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6A6E" w:rsidRPr="00131D0C" w:rsidRDefault="001A6A6E" w:rsidP="001A6A6E">
      <w:pPr>
        <w:jc w:val="center"/>
        <w:rPr>
          <w:rFonts w:cs="2  Titr"/>
          <w:sz w:val="36"/>
          <w:szCs w:val="36"/>
          <w:rtl/>
        </w:rPr>
      </w:pPr>
      <w:r w:rsidRPr="00131D0C">
        <w:rPr>
          <w:rFonts w:cs="2  Titr" w:hint="cs"/>
          <w:sz w:val="36"/>
          <w:szCs w:val="36"/>
          <w:rtl/>
        </w:rPr>
        <w:t>مركز بهداشت استان مركزي</w:t>
      </w:r>
    </w:p>
    <w:p w:rsidR="001A6A6E" w:rsidRPr="00131D0C" w:rsidRDefault="001A6A6E" w:rsidP="001A6A6E">
      <w:pPr>
        <w:jc w:val="center"/>
        <w:rPr>
          <w:rFonts w:cs="2  Titr"/>
          <w:sz w:val="36"/>
          <w:szCs w:val="36"/>
          <w:rtl/>
        </w:rPr>
      </w:pPr>
      <w:r w:rsidRPr="00131D0C">
        <w:rPr>
          <w:rFonts w:cs="2  Titr" w:hint="cs"/>
          <w:sz w:val="36"/>
          <w:szCs w:val="36"/>
          <w:rtl/>
        </w:rPr>
        <w:t xml:space="preserve">گروه گسترش شبكه </w:t>
      </w:r>
      <w:r w:rsidRPr="00131D0C">
        <w:rPr>
          <w:rFonts w:hint="cs"/>
          <w:sz w:val="36"/>
          <w:szCs w:val="36"/>
          <w:rtl/>
        </w:rPr>
        <w:t>–</w:t>
      </w:r>
      <w:r w:rsidRPr="00131D0C">
        <w:rPr>
          <w:rFonts w:cs="2  Titr" w:hint="cs"/>
          <w:sz w:val="36"/>
          <w:szCs w:val="36"/>
          <w:rtl/>
        </w:rPr>
        <w:t>آموزش بهورزي</w:t>
      </w:r>
    </w:p>
    <w:p w:rsidR="001A6A6E" w:rsidRPr="00CC2B35" w:rsidRDefault="001A6A6E" w:rsidP="001A6A6E">
      <w:pPr>
        <w:jc w:val="center"/>
        <w:rPr>
          <w:rFonts w:cs="2  Nazanin"/>
          <w:b/>
          <w:bCs/>
          <w:sz w:val="40"/>
          <w:szCs w:val="40"/>
          <w:rtl/>
        </w:rPr>
      </w:pPr>
      <w:r w:rsidRPr="00CC2B35">
        <w:rPr>
          <w:rFonts w:cs="2  Nazanin"/>
          <w:b/>
          <w:bCs/>
          <w:sz w:val="40"/>
          <w:szCs w:val="40"/>
          <w:rtl/>
        </w:rPr>
        <w:t>واحد امور دارويي</w:t>
      </w:r>
    </w:p>
    <w:p w:rsidR="001A6A6E" w:rsidRPr="00131D0C" w:rsidRDefault="001A6A6E" w:rsidP="001A6A6E">
      <w:pPr>
        <w:jc w:val="lowKashida"/>
        <w:rPr>
          <w:rFonts w:cs="B Lotus"/>
          <w:sz w:val="36"/>
          <w:szCs w:val="36"/>
          <w:rtl/>
        </w:rPr>
      </w:pPr>
    </w:p>
    <w:p w:rsidR="00270DD8" w:rsidRDefault="00270DD8" w:rsidP="001A6A6E">
      <w:pPr>
        <w:jc w:val="center"/>
        <w:rPr>
          <w:rFonts w:cs="2  Titr"/>
          <w:sz w:val="72"/>
          <w:szCs w:val="72"/>
          <w:rtl/>
        </w:rPr>
      </w:pPr>
    </w:p>
    <w:p w:rsidR="00A06498" w:rsidRDefault="001A6A6E" w:rsidP="001A6A6E">
      <w:pPr>
        <w:jc w:val="center"/>
        <w:rPr>
          <w:rFonts w:cs="2  Titr"/>
          <w:sz w:val="72"/>
          <w:szCs w:val="72"/>
        </w:rPr>
      </w:pPr>
      <w:r>
        <w:rPr>
          <w:rFonts w:cs="2  Titr" w:hint="cs"/>
          <w:sz w:val="72"/>
          <w:szCs w:val="72"/>
          <w:rtl/>
        </w:rPr>
        <w:t>داروشناسی</w:t>
      </w:r>
    </w:p>
    <w:p w:rsidR="001A6A6E" w:rsidRDefault="004C3BF6" w:rsidP="001A6A6E">
      <w:pPr>
        <w:jc w:val="center"/>
        <w:rPr>
          <w:rFonts w:cs="2  Titr"/>
          <w:sz w:val="72"/>
          <w:szCs w:val="72"/>
        </w:rPr>
      </w:pPr>
      <w:r w:rsidRPr="00A06498">
        <w:rPr>
          <w:rFonts w:cs="B Nazanin" w:hint="cs"/>
          <w:sz w:val="44"/>
          <w:szCs w:val="44"/>
          <w:rtl/>
        </w:rPr>
        <w:t>(تکمیلی)</w:t>
      </w:r>
    </w:p>
    <w:p w:rsidR="001A6A6E" w:rsidRPr="00CC2B35" w:rsidRDefault="001A6A6E" w:rsidP="001A6A6E">
      <w:pPr>
        <w:jc w:val="center"/>
        <w:rPr>
          <w:rFonts w:cs="2  Nazanin"/>
          <w:b/>
          <w:bCs/>
          <w:sz w:val="28"/>
          <w:szCs w:val="28"/>
          <w:rtl/>
        </w:rPr>
      </w:pPr>
      <w:r w:rsidRPr="00CC2B35">
        <w:rPr>
          <w:rFonts w:cs="2  Nazanin" w:hint="cs"/>
          <w:b/>
          <w:bCs/>
          <w:sz w:val="28"/>
          <w:szCs w:val="28"/>
          <w:rtl/>
        </w:rPr>
        <w:t>(آشنایی با لیست داروهای مورد استفاده برای خدمات )</w:t>
      </w:r>
    </w:p>
    <w:p w:rsidR="001A6A6E" w:rsidRDefault="001A6A6E" w:rsidP="001A6A6E">
      <w:pPr>
        <w:jc w:val="center"/>
        <w:rPr>
          <w:rFonts w:cs="2  Titr"/>
          <w:sz w:val="28"/>
          <w:szCs w:val="28"/>
        </w:rPr>
      </w:pPr>
      <w:r w:rsidRPr="00974AD4">
        <w:rPr>
          <w:rFonts w:cs="2  Titr" w:hint="cs"/>
          <w:sz w:val="28"/>
          <w:szCs w:val="28"/>
          <w:rtl/>
        </w:rPr>
        <w:t xml:space="preserve">مجموعه </w:t>
      </w:r>
      <w:r>
        <w:rPr>
          <w:rFonts w:cs="2  Titr" w:hint="cs"/>
          <w:sz w:val="28"/>
          <w:szCs w:val="28"/>
          <w:rtl/>
        </w:rPr>
        <w:t>آموزشی اعضاء تیم سلامت</w:t>
      </w:r>
    </w:p>
    <w:p w:rsidR="001A6A6E" w:rsidRDefault="001A6A6E" w:rsidP="001A6A6E">
      <w:pPr>
        <w:jc w:val="center"/>
        <w:rPr>
          <w:rFonts w:cs="2  Titr"/>
          <w:sz w:val="28"/>
          <w:szCs w:val="28"/>
        </w:rPr>
      </w:pPr>
    </w:p>
    <w:p w:rsidR="001A6A6E" w:rsidRDefault="001A6A6E" w:rsidP="001A6A6E">
      <w:pPr>
        <w:jc w:val="center"/>
        <w:rPr>
          <w:rFonts w:cs="2  Titr"/>
          <w:sz w:val="28"/>
          <w:szCs w:val="28"/>
        </w:rPr>
      </w:pPr>
    </w:p>
    <w:p w:rsidR="00270DD8" w:rsidRDefault="00270DD8" w:rsidP="001A6A6E">
      <w:pPr>
        <w:rPr>
          <w:rFonts w:cs="B Titr"/>
          <w:sz w:val="28"/>
          <w:szCs w:val="28"/>
          <w:rtl/>
        </w:rPr>
      </w:pPr>
    </w:p>
    <w:p w:rsidR="001A6A6E" w:rsidRDefault="001A6A6E" w:rsidP="001A6A6E">
      <w:pPr>
        <w:rPr>
          <w:rFonts w:cs="B Titr"/>
          <w:sz w:val="28"/>
          <w:szCs w:val="28"/>
          <w:rtl/>
        </w:rPr>
      </w:pPr>
      <w:r>
        <w:rPr>
          <w:rFonts w:cs="B Titr" w:hint="cs"/>
          <w:sz w:val="28"/>
          <w:szCs w:val="28"/>
          <w:rtl/>
        </w:rPr>
        <w:t>گردآوری و تدوین :</w:t>
      </w:r>
    </w:p>
    <w:p w:rsidR="001A6A6E" w:rsidRDefault="001A6A6E" w:rsidP="001A6A6E">
      <w:pPr>
        <w:rPr>
          <w:rFonts w:cs="B Titr"/>
          <w:sz w:val="28"/>
          <w:szCs w:val="28"/>
          <w:rtl/>
        </w:rPr>
      </w:pPr>
    </w:p>
    <w:p w:rsidR="001A6A6E" w:rsidRDefault="0090173E" w:rsidP="001A6A6E">
      <w:pPr>
        <w:autoSpaceDE w:val="0"/>
        <w:autoSpaceDN w:val="0"/>
        <w:adjustRightInd w:val="0"/>
        <w:rPr>
          <w:rFonts w:ascii="B Nazanin,Bold" w:cs="B Nazanin"/>
          <w:b/>
          <w:bCs/>
          <w:rtl/>
        </w:rPr>
      </w:pPr>
      <w:r>
        <w:rPr>
          <w:rFonts w:ascii="B Nazanin,Bold" w:cs="B Nazanin" w:hint="cs"/>
          <w:b/>
          <w:bCs/>
          <w:rtl/>
        </w:rPr>
        <w:t>سحر عزیزی</w:t>
      </w:r>
      <w:r w:rsidR="001A6A6E" w:rsidRPr="005E050C">
        <w:rPr>
          <w:rFonts w:ascii="B Nazanin,Bold" w:cs="B Nazanin" w:hint="cs"/>
          <w:b/>
          <w:bCs/>
          <w:rtl/>
        </w:rPr>
        <w:t xml:space="preserve"> – </w:t>
      </w:r>
      <w:r w:rsidR="001A6A6E">
        <w:rPr>
          <w:rFonts w:ascii="B Nazanin,Bold" w:cs="B Nazanin" w:hint="cs"/>
          <w:b/>
          <w:bCs/>
          <w:rtl/>
        </w:rPr>
        <w:t>کارشناس امور دارویی</w:t>
      </w:r>
      <w:r w:rsidR="001A6A6E" w:rsidRPr="005E050C">
        <w:rPr>
          <w:rFonts w:ascii="B Nazanin,Bold" w:cs="B Nazanin" w:hint="cs"/>
          <w:b/>
          <w:bCs/>
          <w:rtl/>
        </w:rPr>
        <w:t xml:space="preserve"> معاونت بهداشتی</w:t>
      </w:r>
    </w:p>
    <w:p w:rsidR="0090173E" w:rsidRPr="005E050C" w:rsidRDefault="0090173E" w:rsidP="001A6A6E">
      <w:pPr>
        <w:autoSpaceDE w:val="0"/>
        <w:autoSpaceDN w:val="0"/>
        <w:adjustRightInd w:val="0"/>
        <w:rPr>
          <w:rFonts w:ascii="B Nazanin,Bold" w:cs="B Nazanin"/>
          <w:b/>
          <w:bCs/>
          <w:rtl/>
        </w:rPr>
      </w:pPr>
      <w:r>
        <w:rPr>
          <w:rFonts w:ascii="B Nazanin,Bold" w:cs="B Nazanin" w:hint="cs"/>
          <w:b/>
          <w:bCs/>
          <w:rtl/>
        </w:rPr>
        <w:t>1403</w:t>
      </w:r>
      <w:bookmarkStart w:id="0" w:name="_GoBack"/>
      <w:bookmarkEnd w:id="0"/>
    </w:p>
    <w:p w:rsidR="001A6A6E" w:rsidRDefault="001A6A6E" w:rsidP="001A6A6E">
      <w:pPr>
        <w:jc w:val="both"/>
        <w:rPr>
          <w:rFonts w:cs="2  Nazanin"/>
          <w:sz w:val="36"/>
          <w:szCs w:val="36"/>
          <w:rtl/>
        </w:rPr>
      </w:pPr>
    </w:p>
    <w:p w:rsidR="00C437C9" w:rsidRDefault="00C437C9" w:rsidP="00C437C9">
      <w:pPr>
        <w:jc w:val="center"/>
        <w:rPr>
          <w:sz w:val="36"/>
          <w:szCs w:val="36"/>
          <w:rtl/>
        </w:rPr>
      </w:pPr>
    </w:p>
    <w:p w:rsidR="00C437C9" w:rsidRDefault="00C437C9" w:rsidP="00C437C9">
      <w:pPr>
        <w:jc w:val="center"/>
        <w:rPr>
          <w:sz w:val="36"/>
          <w:szCs w:val="36"/>
          <w:rtl/>
        </w:rPr>
      </w:pPr>
    </w:p>
    <w:p w:rsidR="00C437C9" w:rsidRDefault="00C437C9" w:rsidP="00C437C9">
      <w:pPr>
        <w:jc w:val="center"/>
        <w:rPr>
          <w:sz w:val="36"/>
          <w:szCs w:val="36"/>
          <w:rtl/>
        </w:rPr>
      </w:pPr>
    </w:p>
    <w:p w:rsidR="00C437C9" w:rsidRDefault="00C437C9" w:rsidP="00C437C9">
      <w:pPr>
        <w:jc w:val="center"/>
        <w:rPr>
          <w:sz w:val="36"/>
          <w:szCs w:val="36"/>
          <w:rtl/>
        </w:rPr>
      </w:pPr>
    </w:p>
    <w:p w:rsidR="00C437C9" w:rsidRDefault="00C437C9" w:rsidP="00C437C9">
      <w:pPr>
        <w:jc w:val="center"/>
        <w:rPr>
          <w:sz w:val="36"/>
          <w:szCs w:val="36"/>
          <w:rtl/>
        </w:rPr>
      </w:pPr>
    </w:p>
    <w:p w:rsidR="00C437C9" w:rsidRDefault="00C437C9" w:rsidP="00C437C9">
      <w:pPr>
        <w:jc w:val="center"/>
        <w:rPr>
          <w:sz w:val="36"/>
          <w:szCs w:val="36"/>
          <w:rtl/>
        </w:rPr>
      </w:pPr>
    </w:p>
    <w:p w:rsidR="00C437C9" w:rsidRPr="0067211E" w:rsidRDefault="008844FB" w:rsidP="008844FB">
      <w:pPr>
        <w:spacing w:after="26"/>
        <w:ind w:left="101"/>
        <w:jc w:val="center"/>
        <w:rPr>
          <w:rFonts w:ascii="Besmellah 1" w:hAnsi="Besmellah 1"/>
          <w:sz w:val="520"/>
          <w:szCs w:val="520"/>
        </w:rPr>
      </w:pPr>
      <w:r>
        <w:rPr>
          <w:rFonts w:ascii="Besmellah 1" w:hAnsi="Besmellah 1"/>
          <w:noProof/>
          <w:sz w:val="520"/>
          <w:szCs w:val="520"/>
          <w:lang w:bidi="ar-SA"/>
        </w:rPr>
        <w:drawing>
          <wp:inline distT="0" distB="0" distL="0" distR="0">
            <wp:extent cx="4762820" cy="4114800"/>
            <wp:effectExtent l="0" t="0" r="0" b="0"/>
            <wp:docPr id="1" name="Picture 1" descr="C:\FOITemp\Desktop\بسم الل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OITemp\Desktop\بسم الله.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3135" cy="4115072"/>
                    </a:xfrm>
                    <a:prstGeom prst="rect">
                      <a:avLst/>
                    </a:prstGeom>
                    <a:noFill/>
                    <a:ln>
                      <a:noFill/>
                    </a:ln>
                  </pic:spPr>
                </pic:pic>
              </a:graphicData>
            </a:graphic>
          </wp:inline>
        </w:drawing>
      </w:r>
    </w:p>
    <w:p w:rsidR="008844FB" w:rsidRDefault="008844FB" w:rsidP="00442E18">
      <w:pPr>
        <w:jc w:val="both"/>
        <w:rPr>
          <w:rFonts w:cs="B Zar"/>
          <w:b/>
          <w:bCs/>
          <w:sz w:val="36"/>
          <w:szCs w:val="36"/>
          <w:rtl/>
        </w:rPr>
      </w:pPr>
    </w:p>
    <w:p w:rsidR="008844FB" w:rsidRDefault="008844FB" w:rsidP="00442E18">
      <w:pPr>
        <w:jc w:val="both"/>
        <w:rPr>
          <w:rFonts w:cs="B Zar"/>
          <w:b/>
          <w:bCs/>
          <w:sz w:val="36"/>
          <w:szCs w:val="36"/>
          <w:rtl/>
        </w:rPr>
      </w:pPr>
    </w:p>
    <w:p w:rsidR="008844FB" w:rsidRDefault="008844FB" w:rsidP="00442E18">
      <w:pPr>
        <w:jc w:val="both"/>
        <w:rPr>
          <w:rFonts w:cs="B Zar"/>
          <w:b/>
          <w:bCs/>
          <w:sz w:val="36"/>
          <w:szCs w:val="36"/>
          <w:rtl/>
        </w:rPr>
      </w:pPr>
    </w:p>
    <w:p w:rsidR="008844FB" w:rsidRDefault="008844FB" w:rsidP="00442E18">
      <w:pPr>
        <w:jc w:val="both"/>
        <w:rPr>
          <w:rFonts w:cs="B Zar"/>
          <w:b/>
          <w:bCs/>
          <w:sz w:val="36"/>
          <w:szCs w:val="36"/>
          <w:rtl/>
        </w:rPr>
      </w:pPr>
    </w:p>
    <w:sdt>
      <w:sdtPr>
        <w:rPr>
          <w:rFonts w:asciiTheme="minorHAnsi" w:eastAsiaTheme="minorHAnsi" w:hAnsiTheme="minorHAnsi" w:cstheme="minorBidi"/>
          <w:b w:val="0"/>
          <w:bCs w:val="0"/>
          <w:sz w:val="22"/>
          <w:szCs w:val="22"/>
          <w:rtl/>
          <w:lang w:eastAsia="en-US" w:bidi="fa-IR"/>
        </w:rPr>
        <w:id w:val="-520861448"/>
        <w:docPartObj>
          <w:docPartGallery w:val="Table of Contents"/>
          <w:docPartUnique/>
        </w:docPartObj>
      </w:sdtPr>
      <w:sdtEndPr>
        <w:rPr>
          <w:noProof/>
        </w:rPr>
      </w:sdtEndPr>
      <w:sdtContent>
        <w:p w:rsidR="00E84816" w:rsidRDefault="004D3A9D" w:rsidP="004D3A9D">
          <w:pPr>
            <w:pStyle w:val="TOCHeading"/>
            <w:bidi/>
          </w:pPr>
          <w:r>
            <w:rPr>
              <w:rFonts w:hint="cs"/>
              <w:rtl/>
            </w:rPr>
            <w:t>فهرست مطالب</w:t>
          </w:r>
        </w:p>
        <w:p w:rsidR="001075EE" w:rsidRPr="001075EE" w:rsidRDefault="00E84816">
          <w:pPr>
            <w:pStyle w:val="TOC1"/>
            <w:tabs>
              <w:tab w:val="right" w:leader="dot" w:pos="8900"/>
            </w:tabs>
            <w:rPr>
              <w:rFonts w:eastAsiaTheme="minorEastAsia" w:cs="2  Nazanin"/>
              <w:noProof/>
              <w:rtl/>
              <w:lang w:bidi="ar-SA"/>
            </w:rPr>
          </w:pPr>
          <w:r w:rsidRPr="004D3A9D">
            <w:rPr>
              <w:rFonts w:cs="2  Nazanin"/>
              <w:sz w:val="24"/>
              <w:szCs w:val="24"/>
            </w:rPr>
            <w:fldChar w:fldCharType="begin"/>
          </w:r>
          <w:r w:rsidRPr="004D3A9D">
            <w:rPr>
              <w:rFonts w:cs="2  Nazanin"/>
              <w:sz w:val="24"/>
              <w:szCs w:val="24"/>
            </w:rPr>
            <w:instrText xml:space="preserve"> TOC \o "1-3" \h \z \u </w:instrText>
          </w:r>
          <w:r w:rsidRPr="004D3A9D">
            <w:rPr>
              <w:rFonts w:cs="2  Nazanin"/>
              <w:sz w:val="24"/>
              <w:szCs w:val="24"/>
            </w:rPr>
            <w:fldChar w:fldCharType="separate"/>
          </w:r>
          <w:hyperlink w:anchor="_Toc127702652" w:history="1">
            <w:r w:rsidR="001075EE" w:rsidRPr="001075EE">
              <w:rPr>
                <w:rStyle w:val="Hyperlink"/>
                <w:rFonts w:cs="2  Nazanin" w:hint="eastAsia"/>
                <w:noProof/>
                <w:rtl/>
              </w:rPr>
              <w:t>مقدمه</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Toc127702652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6</w:t>
            </w:r>
            <w:r w:rsidR="001075EE" w:rsidRPr="001075EE">
              <w:rPr>
                <w:rFonts w:cs="2  Nazanin"/>
                <w:noProof/>
                <w:webHidden/>
                <w:rtl/>
              </w:rPr>
              <w:fldChar w:fldCharType="end"/>
            </w:r>
          </w:hyperlink>
        </w:p>
        <w:p w:rsidR="001075EE" w:rsidRPr="001075EE" w:rsidRDefault="00AB074B">
          <w:pPr>
            <w:pStyle w:val="TOC1"/>
            <w:tabs>
              <w:tab w:val="right" w:leader="dot" w:pos="8900"/>
            </w:tabs>
            <w:rPr>
              <w:rFonts w:eastAsiaTheme="minorEastAsia" w:cs="2  Nazanin"/>
              <w:noProof/>
              <w:rtl/>
              <w:lang w:bidi="ar-SA"/>
            </w:rPr>
          </w:pPr>
          <w:hyperlink w:anchor="_Toc127702653" w:history="1">
            <w:r w:rsidR="001075EE" w:rsidRPr="001075EE">
              <w:rPr>
                <w:rStyle w:val="Hyperlink"/>
                <w:rFonts w:cs="2  Nazanin" w:hint="eastAsia"/>
                <w:noProof/>
                <w:rtl/>
              </w:rPr>
              <w:t>داروها</w:t>
            </w:r>
            <w:r w:rsidR="001075EE" w:rsidRPr="001075EE">
              <w:rPr>
                <w:rStyle w:val="Hyperlink"/>
                <w:rFonts w:cs="2  Nazanin"/>
                <w:noProof/>
                <w:rtl/>
              </w:rPr>
              <w:t xml:space="preserve"> </w:t>
            </w:r>
            <w:r w:rsidR="001075EE" w:rsidRPr="001075EE">
              <w:rPr>
                <w:rStyle w:val="Hyperlink"/>
                <w:rFonts w:cs="2  Nazanin" w:hint="eastAsia"/>
                <w:noProof/>
                <w:rtl/>
              </w:rPr>
              <w:t>را</w:t>
            </w:r>
            <w:r w:rsidR="001075EE" w:rsidRPr="001075EE">
              <w:rPr>
                <w:rStyle w:val="Hyperlink"/>
                <w:rFonts w:cs="2  Nazanin"/>
                <w:noProof/>
                <w:rtl/>
              </w:rPr>
              <w:t xml:space="preserve"> </w:t>
            </w:r>
            <w:r w:rsidR="001075EE" w:rsidRPr="001075EE">
              <w:rPr>
                <w:rStyle w:val="Hyperlink"/>
                <w:rFonts w:cs="2  Nazanin" w:hint="eastAsia"/>
                <w:noProof/>
                <w:rtl/>
              </w:rPr>
              <w:t>به</w:t>
            </w:r>
            <w:r w:rsidR="001075EE" w:rsidRPr="001075EE">
              <w:rPr>
                <w:rStyle w:val="Hyperlink"/>
                <w:rFonts w:cs="2  Nazanin"/>
                <w:noProof/>
                <w:rtl/>
              </w:rPr>
              <w:t xml:space="preserve"> </w:t>
            </w:r>
            <w:r w:rsidR="001075EE" w:rsidRPr="001075EE">
              <w:rPr>
                <w:rStyle w:val="Hyperlink"/>
                <w:rFonts w:cs="2  Nazanin" w:hint="eastAsia"/>
                <w:noProof/>
                <w:rtl/>
              </w:rPr>
              <w:t>سه</w:t>
            </w:r>
            <w:r w:rsidR="001075EE" w:rsidRPr="001075EE">
              <w:rPr>
                <w:rStyle w:val="Hyperlink"/>
                <w:rFonts w:cs="2  Nazanin"/>
                <w:noProof/>
                <w:rtl/>
              </w:rPr>
              <w:t xml:space="preserve"> </w:t>
            </w:r>
            <w:r w:rsidR="001075EE" w:rsidRPr="001075EE">
              <w:rPr>
                <w:rStyle w:val="Hyperlink"/>
                <w:rFonts w:cs="2  Nazanin" w:hint="eastAsia"/>
                <w:noProof/>
                <w:rtl/>
              </w:rPr>
              <w:t>صورت</w:t>
            </w:r>
            <w:r w:rsidR="001075EE" w:rsidRPr="001075EE">
              <w:rPr>
                <w:rStyle w:val="Hyperlink"/>
                <w:rFonts w:cs="2  Nazanin"/>
                <w:noProof/>
                <w:rtl/>
              </w:rPr>
              <w:t xml:space="preserve"> </w:t>
            </w:r>
            <w:r w:rsidR="001075EE" w:rsidRPr="001075EE">
              <w:rPr>
                <w:rStyle w:val="Hyperlink"/>
                <w:rFonts w:cs="2  Nazanin" w:hint="eastAsia"/>
                <w:noProof/>
                <w:rtl/>
              </w:rPr>
              <w:t>نامگذار</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cs="2  Nazanin" w:hint="eastAsia"/>
                <w:noProof/>
                <w:rtl/>
              </w:rPr>
              <w:t>م</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cs="2  Nazanin" w:hint="eastAsia"/>
                <w:noProof/>
                <w:rtl/>
              </w:rPr>
              <w:t>کنند</w:t>
            </w:r>
            <w:r w:rsidR="001075EE" w:rsidRPr="001075EE">
              <w:rPr>
                <w:rStyle w:val="Hyperlink"/>
                <w:rFonts w:cs="2  Nazanin"/>
                <w:noProof/>
                <w:rtl/>
              </w:rPr>
              <w:t xml:space="preserve"> :</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Toc127702653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7</w:t>
            </w:r>
            <w:r w:rsidR="001075EE" w:rsidRPr="001075EE">
              <w:rPr>
                <w:rFonts w:cs="2  Nazanin"/>
                <w:noProof/>
                <w:webHidden/>
                <w:rtl/>
              </w:rPr>
              <w:fldChar w:fldCharType="end"/>
            </w:r>
          </w:hyperlink>
        </w:p>
        <w:p w:rsidR="001075EE" w:rsidRPr="001075EE" w:rsidRDefault="00AB074B">
          <w:pPr>
            <w:pStyle w:val="TOC1"/>
            <w:tabs>
              <w:tab w:val="right" w:leader="dot" w:pos="8900"/>
            </w:tabs>
            <w:rPr>
              <w:rFonts w:eastAsiaTheme="minorEastAsia" w:cs="2  Nazanin"/>
              <w:noProof/>
              <w:rtl/>
              <w:lang w:bidi="ar-SA"/>
            </w:rPr>
          </w:pPr>
          <w:hyperlink w:anchor="_Toc127702654" w:history="1">
            <w:r w:rsidR="001075EE" w:rsidRPr="001075EE">
              <w:rPr>
                <w:rStyle w:val="Hyperlink"/>
                <w:rFonts w:cs="2  Nazanin" w:hint="eastAsia"/>
                <w:noProof/>
                <w:rtl/>
              </w:rPr>
              <w:t>تار</w:t>
            </w:r>
            <w:r w:rsidR="001075EE" w:rsidRPr="001075EE">
              <w:rPr>
                <w:rStyle w:val="Hyperlink"/>
                <w:rFonts w:cs="2  Nazanin" w:hint="cs"/>
                <w:noProof/>
                <w:rtl/>
              </w:rPr>
              <w:t>ی</w:t>
            </w:r>
            <w:r w:rsidR="001075EE" w:rsidRPr="001075EE">
              <w:rPr>
                <w:rStyle w:val="Hyperlink"/>
                <w:rFonts w:cs="2  Nazanin" w:hint="eastAsia"/>
                <w:noProof/>
                <w:rtl/>
              </w:rPr>
              <w:t>خ</w:t>
            </w:r>
            <w:r w:rsidR="001075EE" w:rsidRPr="001075EE">
              <w:rPr>
                <w:rStyle w:val="Hyperlink"/>
                <w:rFonts w:cs="2  Nazanin"/>
                <w:noProof/>
                <w:rtl/>
              </w:rPr>
              <w:t xml:space="preserve"> </w:t>
            </w:r>
            <w:r w:rsidR="001075EE" w:rsidRPr="001075EE">
              <w:rPr>
                <w:rStyle w:val="Hyperlink"/>
                <w:rFonts w:cs="2  Nazanin" w:hint="eastAsia"/>
                <w:noProof/>
                <w:rtl/>
              </w:rPr>
              <w:t>مصرف</w:t>
            </w:r>
            <w:r w:rsidR="001075EE" w:rsidRPr="001075EE">
              <w:rPr>
                <w:rStyle w:val="Hyperlink"/>
                <w:rFonts w:cs="2  Nazanin"/>
                <w:noProof/>
                <w:rtl/>
              </w:rPr>
              <w:t xml:space="preserve"> </w:t>
            </w:r>
            <w:r w:rsidR="001075EE" w:rsidRPr="001075EE">
              <w:rPr>
                <w:rStyle w:val="Hyperlink"/>
                <w:rFonts w:cs="2  Nazanin" w:hint="eastAsia"/>
                <w:noProof/>
                <w:rtl/>
              </w:rPr>
              <w:t>دارو</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Toc127702654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8</w:t>
            </w:r>
            <w:r w:rsidR="001075EE" w:rsidRPr="001075EE">
              <w:rPr>
                <w:rFonts w:cs="2  Nazanin"/>
                <w:noProof/>
                <w:webHidden/>
                <w:rtl/>
              </w:rPr>
              <w:fldChar w:fldCharType="end"/>
            </w:r>
          </w:hyperlink>
        </w:p>
        <w:p w:rsidR="001075EE" w:rsidRPr="001075EE" w:rsidRDefault="00AB074B">
          <w:pPr>
            <w:pStyle w:val="TOC1"/>
            <w:tabs>
              <w:tab w:val="right" w:leader="dot" w:pos="8900"/>
            </w:tabs>
            <w:rPr>
              <w:rFonts w:eastAsiaTheme="minorEastAsia" w:cs="2  Nazanin"/>
              <w:noProof/>
              <w:rtl/>
              <w:lang w:bidi="ar-SA"/>
            </w:rPr>
          </w:pPr>
          <w:hyperlink w:anchor="_Toc127702655" w:history="1">
            <w:r w:rsidR="001075EE" w:rsidRPr="001075EE">
              <w:rPr>
                <w:rStyle w:val="Hyperlink"/>
                <w:rFonts w:cs="2  Nazanin" w:hint="eastAsia"/>
                <w:noProof/>
                <w:rtl/>
              </w:rPr>
              <w:t>زمان</w:t>
            </w:r>
            <w:r w:rsidR="001075EE" w:rsidRPr="001075EE">
              <w:rPr>
                <w:rStyle w:val="Hyperlink"/>
                <w:rFonts w:cs="2  Nazanin"/>
                <w:noProof/>
                <w:rtl/>
              </w:rPr>
              <w:t xml:space="preserve"> </w:t>
            </w:r>
            <w:r w:rsidR="001075EE" w:rsidRPr="001075EE">
              <w:rPr>
                <w:rStyle w:val="Hyperlink"/>
                <w:rFonts w:cs="2  Nazanin" w:hint="eastAsia"/>
                <w:noProof/>
                <w:rtl/>
              </w:rPr>
              <w:t>مصرف</w:t>
            </w:r>
            <w:r w:rsidR="001075EE" w:rsidRPr="001075EE">
              <w:rPr>
                <w:rStyle w:val="Hyperlink"/>
                <w:rFonts w:cs="2  Nazanin"/>
                <w:noProof/>
                <w:rtl/>
              </w:rPr>
              <w:t xml:space="preserve"> </w:t>
            </w:r>
            <w:r w:rsidR="001075EE" w:rsidRPr="001075EE">
              <w:rPr>
                <w:rStyle w:val="Hyperlink"/>
                <w:rFonts w:cs="2  Nazanin" w:hint="eastAsia"/>
                <w:noProof/>
                <w:rtl/>
              </w:rPr>
              <w:t>دارو</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Toc127702655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8</w:t>
            </w:r>
            <w:r w:rsidR="001075EE" w:rsidRPr="001075EE">
              <w:rPr>
                <w:rFonts w:cs="2  Nazanin"/>
                <w:noProof/>
                <w:webHidden/>
                <w:rtl/>
              </w:rPr>
              <w:fldChar w:fldCharType="end"/>
            </w:r>
          </w:hyperlink>
        </w:p>
        <w:p w:rsidR="001075EE" w:rsidRPr="001075EE" w:rsidRDefault="00AB074B">
          <w:pPr>
            <w:pStyle w:val="TOC1"/>
            <w:tabs>
              <w:tab w:val="right" w:leader="dot" w:pos="8900"/>
            </w:tabs>
            <w:rPr>
              <w:rFonts w:eastAsiaTheme="minorEastAsia" w:cs="2  Nazanin"/>
              <w:noProof/>
              <w:rtl/>
              <w:lang w:bidi="ar-SA"/>
            </w:rPr>
          </w:pPr>
          <w:hyperlink w:anchor="_Toc127702656" w:history="1">
            <w:r w:rsidR="001075EE" w:rsidRPr="001075EE">
              <w:rPr>
                <w:rStyle w:val="Hyperlink"/>
                <w:rFonts w:cs="2  Nazanin" w:hint="eastAsia"/>
                <w:noProof/>
                <w:rtl/>
              </w:rPr>
              <w:t>اعداد</w:t>
            </w:r>
            <w:r w:rsidR="001075EE" w:rsidRPr="001075EE">
              <w:rPr>
                <w:rStyle w:val="Hyperlink"/>
                <w:rFonts w:cs="2  Nazanin"/>
                <w:noProof/>
                <w:rtl/>
              </w:rPr>
              <w:t xml:space="preserve"> </w:t>
            </w:r>
            <w:r w:rsidR="001075EE" w:rsidRPr="001075EE">
              <w:rPr>
                <w:rStyle w:val="Hyperlink"/>
                <w:rFonts w:cs="2  Nazanin" w:hint="eastAsia"/>
                <w:noProof/>
                <w:rtl/>
              </w:rPr>
              <w:t>رومي</w:t>
            </w:r>
            <w:r w:rsidR="001075EE" w:rsidRPr="001075EE">
              <w:rPr>
                <w:rStyle w:val="Hyperlink"/>
                <w:rFonts w:cs="2  Nazanin"/>
                <w:noProof/>
                <w:rtl/>
              </w:rPr>
              <w:t xml:space="preserve"> </w:t>
            </w:r>
            <w:r w:rsidR="001075EE" w:rsidRPr="001075EE">
              <w:rPr>
                <w:rStyle w:val="Hyperlink"/>
                <w:rFonts w:cs="2  Nazanin" w:hint="eastAsia"/>
                <w:noProof/>
                <w:rtl/>
              </w:rPr>
              <w:t>كه</w:t>
            </w:r>
            <w:r w:rsidR="001075EE" w:rsidRPr="001075EE">
              <w:rPr>
                <w:rStyle w:val="Hyperlink"/>
                <w:rFonts w:cs="2  Nazanin"/>
                <w:noProof/>
                <w:rtl/>
              </w:rPr>
              <w:t xml:space="preserve"> </w:t>
            </w:r>
            <w:r w:rsidR="001075EE" w:rsidRPr="001075EE">
              <w:rPr>
                <w:rStyle w:val="Hyperlink"/>
                <w:rFonts w:cs="2  Nazanin" w:hint="eastAsia"/>
                <w:noProof/>
                <w:rtl/>
              </w:rPr>
              <w:t>در</w:t>
            </w:r>
            <w:r w:rsidR="001075EE" w:rsidRPr="001075EE">
              <w:rPr>
                <w:rStyle w:val="Hyperlink"/>
                <w:rFonts w:cs="2  Nazanin"/>
                <w:noProof/>
                <w:rtl/>
              </w:rPr>
              <w:t xml:space="preserve"> </w:t>
            </w:r>
            <w:r w:rsidR="001075EE" w:rsidRPr="001075EE">
              <w:rPr>
                <w:rStyle w:val="Hyperlink"/>
                <w:rFonts w:cs="2  Nazanin" w:hint="eastAsia"/>
                <w:noProof/>
                <w:rtl/>
              </w:rPr>
              <w:t>نسخه</w:t>
            </w:r>
            <w:r w:rsidR="001075EE" w:rsidRPr="001075EE">
              <w:rPr>
                <w:rStyle w:val="Hyperlink"/>
                <w:rFonts w:cs="2  Nazanin"/>
                <w:noProof/>
                <w:rtl/>
              </w:rPr>
              <w:t xml:space="preserve"> </w:t>
            </w:r>
            <w:r w:rsidR="001075EE" w:rsidRPr="001075EE">
              <w:rPr>
                <w:rStyle w:val="Hyperlink"/>
                <w:rFonts w:cs="2  Nazanin" w:hint="eastAsia"/>
                <w:noProof/>
                <w:rtl/>
              </w:rPr>
              <w:t>استفاده</w:t>
            </w:r>
            <w:r w:rsidR="001075EE" w:rsidRPr="001075EE">
              <w:rPr>
                <w:rStyle w:val="Hyperlink"/>
                <w:rFonts w:cs="2  Nazanin"/>
                <w:noProof/>
                <w:rtl/>
              </w:rPr>
              <w:t xml:space="preserve"> </w:t>
            </w:r>
            <w:r w:rsidR="001075EE" w:rsidRPr="001075EE">
              <w:rPr>
                <w:rStyle w:val="Hyperlink"/>
                <w:rFonts w:cs="2  Nazanin" w:hint="eastAsia"/>
                <w:noProof/>
                <w:rtl/>
              </w:rPr>
              <w:t>مي</w:t>
            </w:r>
            <w:r w:rsidR="001075EE" w:rsidRPr="001075EE">
              <w:rPr>
                <w:rStyle w:val="Hyperlink"/>
                <w:rFonts w:cs="2  Nazanin"/>
                <w:noProof/>
                <w:rtl/>
              </w:rPr>
              <w:t xml:space="preserve"> </w:t>
            </w:r>
            <w:r w:rsidR="001075EE" w:rsidRPr="001075EE">
              <w:rPr>
                <w:rStyle w:val="Hyperlink"/>
                <w:rFonts w:cs="2  Nazanin" w:hint="eastAsia"/>
                <w:noProof/>
                <w:rtl/>
              </w:rPr>
              <w:t>شود</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Toc127702656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10</w:t>
            </w:r>
            <w:r w:rsidR="001075EE" w:rsidRPr="001075EE">
              <w:rPr>
                <w:rFonts w:cs="2  Nazanin"/>
                <w:noProof/>
                <w:webHidden/>
                <w:rtl/>
              </w:rPr>
              <w:fldChar w:fldCharType="end"/>
            </w:r>
          </w:hyperlink>
        </w:p>
        <w:p w:rsidR="001075EE" w:rsidRPr="001075EE" w:rsidRDefault="00AB074B">
          <w:pPr>
            <w:pStyle w:val="TOC1"/>
            <w:tabs>
              <w:tab w:val="right" w:leader="dot" w:pos="8900"/>
            </w:tabs>
            <w:rPr>
              <w:rFonts w:eastAsiaTheme="minorEastAsia" w:cs="2  Nazanin"/>
              <w:noProof/>
              <w:rtl/>
              <w:lang w:bidi="ar-SA"/>
            </w:rPr>
          </w:pPr>
          <w:hyperlink w:anchor="_Toc127702657" w:history="1">
            <w:r w:rsidR="001075EE" w:rsidRPr="001075EE">
              <w:rPr>
                <w:rStyle w:val="Hyperlink"/>
                <w:rFonts w:cs="2  Nazanin" w:hint="eastAsia"/>
                <w:noProof/>
                <w:rtl/>
              </w:rPr>
              <w:t>راهها</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cs="2  Nazanin" w:hint="eastAsia"/>
                <w:noProof/>
                <w:rtl/>
              </w:rPr>
              <w:t>مختلف</w:t>
            </w:r>
            <w:r w:rsidR="001075EE" w:rsidRPr="001075EE">
              <w:rPr>
                <w:rStyle w:val="Hyperlink"/>
                <w:rFonts w:cs="2  Nazanin"/>
                <w:noProof/>
                <w:rtl/>
              </w:rPr>
              <w:t xml:space="preserve"> </w:t>
            </w:r>
            <w:r w:rsidR="001075EE" w:rsidRPr="001075EE">
              <w:rPr>
                <w:rStyle w:val="Hyperlink"/>
                <w:rFonts w:cs="2  Nazanin" w:hint="eastAsia"/>
                <w:noProof/>
                <w:rtl/>
              </w:rPr>
              <w:t>مصرف</w:t>
            </w:r>
            <w:r w:rsidR="001075EE" w:rsidRPr="001075EE">
              <w:rPr>
                <w:rStyle w:val="Hyperlink"/>
                <w:rFonts w:cs="2  Nazanin"/>
                <w:noProof/>
                <w:rtl/>
              </w:rPr>
              <w:t xml:space="preserve"> </w:t>
            </w:r>
            <w:r w:rsidR="001075EE" w:rsidRPr="001075EE">
              <w:rPr>
                <w:rStyle w:val="Hyperlink"/>
                <w:rFonts w:cs="2  Nazanin" w:hint="eastAsia"/>
                <w:noProof/>
                <w:rtl/>
              </w:rPr>
              <w:t>دارو</w:t>
            </w:r>
            <w:r w:rsidR="001075EE" w:rsidRPr="001075EE">
              <w:rPr>
                <w:rStyle w:val="Hyperlink"/>
                <w:rFonts w:cs="2  Nazanin"/>
                <w:noProof/>
                <w:rtl/>
              </w:rPr>
              <w:t xml:space="preserve"> :</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Toc127702657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10</w:t>
            </w:r>
            <w:r w:rsidR="001075EE" w:rsidRPr="001075EE">
              <w:rPr>
                <w:rFonts w:cs="2  Nazanin"/>
                <w:noProof/>
                <w:webHidden/>
                <w:rtl/>
              </w:rPr>
              <w:fldChar w:fldCharType="end"/>
            </w:r>
          </w:hyperlink>
        </w:p>
        <w:p w:rsidR="001075EE" w:rsidRPr="001075EE" w:rsidRDefault="00AB074B">
          <w:pPr>
            <w:pStyle w:val="TOC1"/>
            <w:tabs>
              <w:tab w:val="right" w:leader="dot" w:pos="8900"/>
            </w:tabs>
            <w:rPr>
              <w:rFonts w:eastAsiaTheme="minorEastAsia" w:cs="2  Nazanin"/>
              <w:noProof/>
              <w:rtl/>
              <w:lang w:bidi="ar-SA"/>
            </w:rPr>
          </w:pPr>
          <w:hyperlink w:anchor="_Toc127702658" w:history="1">
            <w:r w:rsidR="001075EE" w:rsidRPr="001075EE">
              <w:rPr>
                <w:rStyle w:val="Hyperlink"/>
                <w:rFonts w:cs="2  Nazanin" w:hint="eastAsia"/>
                <w:noProof/>
                <w:rtl/>
              </w:rPr>
              <w:t>داروها</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cs="2  Nazanin"/>
                <w:noProof/>
              </w:rPr>
              <w:t>OTC</w:t>
            </w:r>
            <w:r w:rsidR="001075EE" w:rsidRPr="001075EE">
              <w:rPr>
                <w:rStyle w:val="Hyperlink"/>
                <w:rFonts w:cs="2  Nazanin"/>
                <w:noProof/>
                <w:rtl/>
              </w:rPr>
              <w:t xml:space="preserve"> ( </w:t>
            </w:r>
            <w:r w:rsidR="001075EE" w:rsidRPr="001075EE">
              <w:rPr>
                <w:rStyle w:val="Hyperlink"/>
                <w:rFonts w:cs="2  Nazanin"/>
                <w:noProof/>
              </w:rPr>
              <w:t xml:space="preserve"> over-the-counter</w:t>
            </w:r>
            <w:r w:rsidR="001075EE" w:rsidRPr="001075EE">
              <w:rPr>
                <w:rStyle w:val="Hyperlink"/>
                <w:rFonts w:cs="2  Nazanin"/>
                <w:noProof/>
                <w:rtl/>
              </w:rPr>
              <w:t>)</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Toc127702658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11</w:t>
            </w:r>
            <w:r w:rsidR="001075EE" w:rsidRPr="001075EE">
              <w:rPr>
                <w:rFonts w:cs="2  Nazanin"/>
                <w:noProof/>
                <w:webHidden/>
                <w:rtl/>
              </w:rPr>
              <w:fldChar w:fldCharType="end"/>
            </w:r>
          </w:hyperlink>
        </w:p>
        <w:p w:rsidR="001075EE" w:rsidRPr="001075EE" w:rsidRDefault="00AB074B">
          <w:pPr>
            <w:pStyle w:val="TOC1"/>
            <w:tabs>
              <w:tab w:val="right" w:leader="dot" w:pos="8900"/>
            </w:tabs>
            <w:rPr>
              <w:rFonts w:eastAsiaTheme="minorEastAsia" w:cs="2  Nazanin"/>
              <w:noProof/>
              <w:rtl/>
              <w:lang w:bidi="ar-SA"/>
            </w:rPr>
          </w:pPr>
          <w:hyperlink w:anchor="_Toc127702659" w:history="1">
            <w:r w:rsidR="001075EE" w:rsidRPr="001075EE">
              <w:rPr>
                <w:rStyle w:val="Hyperlink"/>
                <w:rFonts w:eastAsia="Titr" w:cs="2  Nazanin" w:hint="eastAsia"/>
                <w:noProof/>
                <w:rtl/>
              </w:rPr>
              <w:t>راههاي</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تجو</w:t>
            </w:r>
            <w:r w:rsidR="001075EE" w:rsidRPr="001075EE">
              <w:rPr>
                <w:rStyle w:val="Hyperlink"/>
                <w:rFonts w:eastAsia="Titr" w:cs="2  Nazanin" w:hint="cs"/>
                <w:noProof/>
                <w:rtl/>
              </w:rPr>
              <w:t>ی</w:t>
            </w:r>
            <w:r w:rsidR="001075EE" w:rsidRPr="001075EE">
              <w:rPr>
                <w:rStyle w:val="Hyperlink"/>
                <w:rFonts w:eastAsia="Titr" w:cs="2  Nazanin" w:hint="eastAsia"/>
                <w:noProof/>
                <w:rtl/>
              </w:rPr>
              <w:t>ز</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براي</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ا</w:t>
            </w:r>
            <w:r w:rsidR="001075EE" w:rsidRPr="001075EE">
              <w:rPr>
                <w:rStyle w:val="Hyperlink"/>
                <w:rFonts w:eastAsia="Titr" w:cs="2  Nazanin" w:hint="cs"/>
                <w:noProof/>
                <w:rtl/>
              </w:rPr>
              <w:t>ی</w:t>
            </w:r>
            <w:r w:rsidR="001075EE" w:rsidRPr="001075EE">
              <w:rPr>
                <w:rStyle w:val="Hyperlink"/>
                <w:rFonts w:eastAsia="Titr" w:cs="2  Nazanin" w:hint="eastAsia"/>
                <w:noProof/>
                <w:rtl/>
              </w:rPr>
              <w:t>جاد</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اثر</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س</w:t>
            </w:r>
            <w:r w:rsidR="001075EE" w:rsidRPr="001075EE">
              <w:rPr>
                <w:rStyle w:val="Hyperlink"/>
                <w:rFonts w:eastAsia="Titr" w:cs="2  Nazanin" w:hint="cs"/>
                <w:noProof/>
                <w:rtl/>
              </w:rPr>
              <w:t>ی</w:t>
            </w:r>
            <w:r w:rsidR="001075EE" w:rsidRPr="001075EE">
              <w:rPr>
                <w:rStyle w:val="Hyperlink"/>
                <w:rFonts w:eastAsia="Titr" w:cs="2  Nazanin" w:hint="eastAsia"/>
                <w:noProof/>
                <w:rtl/>
              </w:rPr>
              <w:t>ستم</w:t>
            </w:r>
            <w:r w:rsidR="001075EE" w:rsidRPr="001075EE">
              <w:rPr>
                <w:rStyle w:val="Hyperlink"/>
                <w:rFonts w:eastAsia="Titr" w:cs="2  Nazanin" w:hint="cs"/>
                <w:noProof/>
                <w:rtl/>
              </w:rPr>
              <w:t>ی</w:t>
            </w:r>
            <w:r w:rsidR="001075EE" w:rsidRPr="001075EE">
              <w:rPr>
                <w:rStyle w:val="Hyperlink"/>
                <w:rFonts w:eastAsia="Titr" w:cs="2  Nazanin" w:hint="eastAsia"/>
                <w:noProof/>
                <w:rtl/>
              </w:rPr>
              <w:t>ک</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Toc127702659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11</w:t>
            </w:r>
            <w:r w:rsidR="001075EE" w:rsidRPr="001075EE">
              <w:rPr>
                <w:rFonts w:cs="2  Nazanin"/>
                <w:noProof/>
                <w:webHidden/>
                <w:rtl/>
              </w:rPr>
              <w:fldChar w:fldCharType="end"/>
            </w:r>
          </w:hyperlink>
        </w:p>
        <w:p w:rsidR="001075EE" w:rsidRPr="001075EE" w:rsidRDefault="00AB074B">
          <w:pPr>
            <w:pStyle w:val="TOC2"/>
            <w:tabs>
              <w:tab w:val="right" w:leader="dot" w:pos="8900"/>
            </w:tabs>
            <w:rPr>
              <w:rFonts w:eastAsiaTheme="minorEastAsia" w:cs="2  Nazanin"/>
              <w:noProof/>
              <w:rtl/>
              <w:lang w:bidi="ar-SA"/>
            </w:rPr>
          </w:pPr>
          <w:hyperlink w:anchor="_Toc127702660" w:history="1">
            <w:r w:rsidR="001075EE" w:rsidRPr="001075EE">
              <w:rPr>
                <w:rStyle w:val="Hyperlink"/>
                <w:rFonts w:cs="2  Nazanin" w:hint="eastAsia"/>
                <w:bCs/>
                <w:noProof/>
                <w:rtl/>
              </w:rPr>
              <w:t>راه</w:t>
            </w:r>
            <w:r w:rsidR="001075EE" w:rsidRPr="001075EE">
              <w:rPr>
                <w:rStyle w:val="Hyperlink"/>
                <w:rFonts w:cs="2  Nazanin"/>
                <w:bCs/>
                <w:noProof/>
                <w:rtl/>
              </w:rPr>
              <w:t xml:space="preserve"> </w:t>
            </w:r>
            <w:r w:rsidR="001075EE" w:rsidRPr="001075EE">
              <w:rPr>
                <w:rStyle w:val="Hyperlink"/>
                <w:rFonts w:cs="2  Nazanin" w:hint="eastAsia"/>
                <w:bCs/>
                <w:noProof/>
                <w:rtl/>
              </w:rPr>
              <w:t>دهان</w:t>
            </w:r>
            <w:r w:rsidR="001075EE" w:rsidRPr="001075EE">
              <w:rPr>
                <w:rStyle w:val="Hyperlink"/>
                <w:rFonts w:cs="2  Nazanin" w:hint="cs"/>
                <w:bCs/>
                <w:noProof/>
                <w:rtl/>
              </w:rPr>
              <w:t>ی</w:t>
            </w:r>
            <w:r w:rsidR="001075EE" w:rsidRPr="001075EE">
              <w:rPr>
                <w:rStyle w:val="Hyperlink"/>
                <w:rFonts w:cs="2  Nazanin"/>
                <w:bCs/>
                <w:noProof/>
              </w:rPr>
              <w:t xml:space="preserve"> </w:t>
            </w:r>
            <w:r w:rsidR="001075EE" w:rsidRPr="001075EE">
              <w:rPr>
                <w:rStyle w:val="Hyperlink"/>
                <w:rFonts w:ascii="Arial" w:eastAsia="Arial" w:hAnsi="Arial" w:cs="2  Nazanin"/>
                <w:noProof/>
              </w:rPr>
              <w:t>(Oral Route)</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Toc127702660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11</w:t>
            </w:r>
            <w:r w:rsidR="001075EE" w:rsidRPr="001075EE">
              <w:rPr>
                <w:rFonts w:cs="2  Nazanin"/>
                <w:noProof/>
                <w:webHidden/>
                <w:rtl/>
              </w:rPr>
              <w:fldChar w:fldCharType="end"/>
            </w:r>
          </w:hyperlink>
        </w:p>
        <w:p w:rsidR="001075EE" w:rsidRPr="001075EE" w:rsidRDefault="00AB074B">
          <w:pPr>
            <w:pStyle w:val="TOC2"/>
            <w:tabs>
              <w:tab w:val="right" w:leader="dot" w:pos="8900"/>
            </w:tabs>
            <w:rPr>
              <w:rFonts w:eastAsiaTheme="minorEastAsia" w:cs="2  Nazanin"/>
              <w:noProof/>
              <w:rtl/>
              <w:lang w:bidi="ar-SA"/>
            </w:rPr>
          </w:pPr>
          <w:hyperlink w:anchor="_Toc127702661" w:history="1">
            <w:r w:rsidR="001075EE" w:rsidRPr="001075EE">
              <w:rPr>
                <w:rStyle w:val="Hyperlink"/>
                <w:rFonts w:cs="2  Nazanin" w:hint="eastAsia"/>
                <w:noProof/>
                <w:rtl/>
              </w:rPr>
              <w:t>راه</w:t>
            </w:r>
            <w:r w:rsidR="001075EE" w:rsidRPr="001075EE">
              <w:rPr>
                <w:rStyle w:val="Hyperlink"/>
                <w:rFonts w:cs="2  Nazanin"/>
                <w:noProof/>
                <w:rtl/>
              </w:rPr>
              <w:t xml:space="preserve"> </w:t>
            </w:r>
            <w:r w:rsidR="001075EE" w:rsidRPr="001075EE">
              <w:rPr>
                <w:rStyle w:val="Hyperlink"/>
                <w:rFonts w:cs="2  Nazanin" w:hint="eastAsia"/>
                <w:noProof/>
                <w:rtl/>
              </w:rPr>
              <w:t>گونه</w:t>
            </w:r>
            <w:r w:rsidR="001075EE" w:rsidRPr="001075EE">
              <w:rPr>
                <w:rStyle w:val="Hyperlink"/>
                <w:rFonts w:cs="2  Nazanin"/>
                <w:noProof/>
                <w:rtl/>
              </w:rPr>
              <w:t xml:space="preserve"> </w:t>
            </w:r>
            <w:r w:rsidR="001075EE" w:rsidRPr="001075EE">
              <w:rPr>
                <w:rStyle w:val="Hyperlink"/>
                <w:rFonts w:cs="2  Nazanin" w:hint="eastAsia"/>
                <w:noProof/>
                <w:rtl/>
              </w:rPr>
              <w:t>اي</w:t>
            </w:r>
            <w:r w:rsidR="001075EE" w:rsidRPr="001075EE">
              <w:rPr>
                <w:rStyle w:val="Hyperlink"/>
                <w:rFonts w:cs="2  Nazanin"/>
                <w:noProof/>
                <w:rtl/>
              </w:rPr>
              <w:t xml:space="preserve"> (</w:t>
            </w:r>
            <w:r w:rsidR="001075EE" w:rsidRPr="001075EE">
              <w:rPr>
                <w:rStyle w:val="Hyperlink"/>
                <w:rFonts w:cs="2  Nazanin" w:hint="eastAsia"/>
                <w:noProof/>
                <w:rtl/>
              </w:rPr>
              <w:t>بوکال</w:t>
            </w:r>
            <w:r w:rsidR="001075EE" w:rsidRPr="001075EE">
              <w:rPr>
                <w:rStyle w:val="Hyperlink"/>
                <w:rFonts w:cs="2  Nazanin"/>
                <w:noProof/>
                <w:rtl/>
              </w:rPr>
              <w:t>)</w:t>
            </w:r>
            <w:r w:rsidR="001075EE" w:rsidRPr="001075EE">
              <w:rPr>
                <w:rStyle w:val="Hyperlink"/>
                <w:rFonts w:cs="2  Nazanin"/>
                <w:noProof/>
              </w:rPr>
              <w:t xml:space="preserve">  </w:t>
            </w:r>
            <w:r w:rsidR="001075EE" w:rsidRPr="001075EE">
              <w:rPr>
                <w:rStyle w:val="Hyperlink"/>
                <w:rFonts w:ascii="Arial" w:eastAsia="Arial" w:hAnsi="Arial" w:cs="2  Nazanin"/>
                <w:noProof/>
              </w:rPr>
              <w:t>(Buccal Route)</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Toc127702661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11</w:t>
            </w:r>
            <w:r w:rsidR="001075EE" w:rsidRPr="001075EE">
              <w:rPr>
                <w:rFonts w:cs="2  Nazanin"/>
                <w:noProof/>
                <w:webHidden/>
                <w:rtl/>
              </w:rPr>
              <w:fldChar w:fldCharType="end"/>
            </w:r>
          </w:hyperlink>
        </w:p>
        <w:p w:rsidR="001075EE" w:rsidRPr="001075EE" w:rsidRDefault="00AB074B">
          <w:pPr>
            <w:pStyle w:val="TOC2"/>
            <w:tabs>
              <w:tab w:val="right" w:leader="dot" w:pos="8900"/>
            </w:tabs>
            <w:rPr>
              <w:rFonts w:eastAsiaTheme="minorEastAsia" w:cs="2  Nazanin"/>
              <w:noProof/>
              <w:rtl/>
              <w:lang w:bidi="ar-SA"/>
            </w:rPr>
          </w:pPr>
          <w:hyperlink w:anchor="_Toc127702662" w:history="1">
            <w:r w:rsidR="001075EE" w:rsidRPr="001075EE">
              <w:rPr>
                <w:rStyle w:val="Hyperlink"/>
                <w:rFonts w:ascii="Traffic" w:eastAsia="Traffic" w:hAnsi="Traffic" w:cs="2  Nazanin" w:hint="eastAsia"/>
                <w:bCs/>
                <w:noProof/>
                <w:rtl/>
              </w:rPr>
              <w:t>راه</w:t>
            </w:r>
            <w:r w:rsidR="001075EE" w:rsidRPr="001075EE">
              <w:rPr>
                <w:rStyle w:val="Hyperlink"/>
                <w:rFonts w:ascii="Traffic" w:eastAsia="Traffic" w:hAnsi="Traffic" w:cs="2  Nazanin"/>
                <w:bCs/>
                <w:noProof/>
                <w:rtl/>
              </w:rPr>
              <w:t xml:space="preserve"> </w:t>
            </w:r>
            <w:r w:rsidR="001075EE" w:rsidRPr="001075EE">
              <w:rPr>
                <w:rStyle w:val="Hyperlink"/>
                <w:rFonts w:ascii="Traffic" w:eastAsia="Traffic" w:hAnsi="Traffic" w:cs="2  Nazanin" w:hint="eastAsia"/>
                <w:bCs/>
                <w:noProof/>
                <w:rtl/>
              </w:rPr>
              <w:t>مقعدي</w:t>
            </w:r>
            <w:r w:rsidR="001075EE" w:rsidRPr="001075EE">
              <w:rPr>
                <w:rStyle w:val="Hyperlink"/>
                <w:rFonts w:ascii="Traffic" w:eastAsia="Traffic" w:hAnsi="Traffic" w:cs="2  Nazanin"/>
                <w:bCs/>
                <w:noProof/>
                <w:rtl/>
              </w:rPr>
              <w:t xml:space="preserve"> </w:t>
            </w:r>
            <w:r w:rsidR="001075EE" w:rsidRPr="001075EE">
              <w:rPr>
                <w:rStyle w:val="Hyperlink"/>
                <w:rFonts w:ascii="Arial" w:eastAsia="Arial" w:hAnsi="Arial" w:cs="2  Nazanin"/>
                <w:noProof/>
              </w:rPr>
              <w:t>(Rectal Route)</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Toc127702662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11</w:t>
            </w:r>
            <w:r w:rsidR="001075EE" w:rsidRPr="001075EE">
              <w:rPr>
                <w:rFonts w:cs="2  Nazanin"/>
                <w:noProof/>
                <w:webHidden/>
                <w:rtl/>
              </w:rPr>
              <w:fldChar w:fldCharType="end"/>
            </w:r>
          </w:hyperlink>
        </w:p>
        <w:p w:rsidR="001075EE" w:rsidRPr="001075EE" w:rsidRDefault="00AB074B">
          <w:pPr>
            <w:pStyle w:val="TOC2"/>
            <w:tabs>
              <w:tab w:val="right" w:leader="dot" w:pos="8900"/>
            </w:tabs>
            <w:rPr>
              <w:rFonts w:eastAsiaTheme="minorEastAsia" w:cs="2  Nazanin"/>
              <w:noProof/>
              <w:rtl/>
              <w:lang w:bidi="ar-SA"/>
            </w:rPr>
          </w:pPr>
          <w:hyperlink w:anchor="_Toc127702663" w:history="1">
            <w:r w:rsidR="001075EE" w:rsidRPr="001075EE">
              <w:rPr>
                <w:rStyle w:val="Hyperlink"/>
                <w:rFonts w:ascii="Traffic" w:eastAsia="Traffic" w:hAnsi="Traffic" w:cs="2  Nazanin" w:hint="eastAsia"/>
                <w:bCs/>
                <w:noProof/>
                <w:rtl/>
              </w:rPr>
              <w:t>راه</w:t>
            </w:r>
            <w:r w:rsidR="001075EE" w:rsidRPr="001075EE">
              <w:rPr>
                <w:rStyle w:val="Hyperlink"/>
                <w:rFonts w:ascii="Traffic" w:eastAsia="Traffic" w:hAnsi="Traffic" w:cs="2  Nazanin"/>
                <w:bCs/>
                <w:noProof/>
                <w:rtl/>
              </w:rPr>
              <w:t xml:space="preserve"> </w:t>
            </w:r>
            <w:r w:rsidR="001075EE" w:rsidRPr="001075EE">
              <w:rPr>
                <w:rStyle w:val="Hyperlink"/>
                <w:rFonts w:ascii="Traffic" w:eastAsia="Traffic" w:hAnsi="Traffic" w:cs="2  Nazanin" w:hint="eastAsia"/>
                <w:bCs/>
                <w:noProof/>
                <w:rtl/>
              </w:rPr>
              <w:t>استنشاق</w:t>
            </w:r>
            <w:r w:rsidR="001075EE" w:rsidRPr="001075EE">
              <w:rPr>
                <w:rStyle w:val="Hyperlink"/>
                <w:rFonts w:ascii="Traffic" w:eastAsia="Traffic" w:hAnsi="Traffic" w:cs="2  Nazanin" w:hint="cs"/>
                <w:bCs/>
                <w:noProof/>
                <w:rtl/>
              </w:rPr>
              <w:t>ی</w:t>
            </w:r>
            <w:r w:rsidR="001075EE" w:rsidRPr="001075EE">
              <w:rPr>
                <w:rStyle w:val="Hyperlink"/>
                <w:rFonts w:ascii="Traffic" w:eastAsia="Traffic" w:hAnsi="Traffic" w:cs="2  Nazanin"/>
                <w:noProof/>
              </w:rPr>
              <w:t xml:space="preserve">  </w:t>
            </w:r>
            <w:r w:rsidR="001075EE" w:rsidRPr="001075EE">
              <w:rPr>
                <w:rStyle w:val="Hyperlink"/>
                <w:rFonts w:ascii="Arial" w:eastAsia="Arial" w:hAnsi="Arial" w:cs="2  Nazanin"/>
                <w:noProof/>
              </w:rPr>
              <w:t>(Inhalation Route)</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Toc127702663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12</w:t>
            </w:r>
            <w:r w:rsidR="001075EE" w:rsidRPr="001075EE">
              <w:rPr>
                <w:rFonts w:cs="2  Nazanin"/>
                <w:noProof/>
                <w:webHidden/>
                <w:rtl/>
              </w:rPr>
              <w:fldChar w:fldCharType="end"/>
            </w:r>
          </w:hyperlink>
        </w:p>
        <w:p w:rsidR="001075EE" w:rsidRPr="001075EE" w:rsidRDefault="00AB074B">
          <w:pPr>
            <w:pStyle w:val="TOC2"/>
            <w:tabs>
              <w:tab w:val="right" w:leader="dot" w:pos="8900"/>
            </w:tabs>
            <w:rPr>
              <w:rFonts w:eastAsiaTheme="minorEastAsia" w:cs="2  Nazanin"/>
              <w:noProof/>
              <w:rtl/>
              <w:lang w:bidi="ar-SA"/>
            </w:rPr>
          </w:pPr>
          <w:hyperlink w:anchor="_Toc127702664" w:history="1">
            <w:r w:rsidR="001075EE" w:rsidRPr="001075EE">
              <w:rPr>
                <w:rStyle w:val="Hyperlink"/>
                <w:rFonts w:ascii="Traffic" w:eastAsia="Traffic" w:hAnsi="Traffic" w:cs="2  Nazanin" w:hint="eastAsia"/>
                <w:bCs/>
                <w:noProof/>
                <w:rtl/>
              </w:rPr>
              <w:t>راه</w:t>
            </w:r>
            <w:r w:rsidR="001075EE" w:rsidRPr="001075EE">
              <w:rPr>
                <w:rStyle w:val="Hyperlink"/>
                <w:rFonts w:ascii="Traffic" w:eastAsia="Traffic" w:hAnsi="Traffic" w:cs="2  Nazanin"/>
                <w:bCs/>
                <w:noProof/>
                <w:rtl/>
              </w:rPr>
              <w:t xml:space="preserve"> </w:t>
            </w:r>
            <w:r w:rsidR="001075EE" w:rsidRPr="001075EE">
              <w:rPr>
                <w:rStyle w:val="Hyperlink"/>
                <w:rFonts w:ascii="Traffic" w:eastAsia="Traffic" w:hAnsi="Traffic" w:cs="2  Nazanin" w:hint="eastAsia"/>
                <w:bCs/>
                <w:noProof/>
                <w:rtl/>
              </w:rPr>
              <w:t>استعمال</w:t>
            </w:r>
            <w:r w:rsidR="001075EE" w:rsidRPr="001075EE">
              <w:rPr>
                <w:rStyle w:val="Hyperlink"/>
                <w:rFonts w:ascii="Traffic" w:eastAsia="Traffic" w:hAnsi="Traffic" w:cs="2  Nazanin"/>
                <w:bCs/>
                <w:noProof/>
                <w:rtl/>
              </w:rPr>
              <w:t xml:space="preserve"> </w:t>
            </w:r>
            <w:r w:rsidR="001075EE" w:rsidRPr="001075EE">
              <w:rPr>
                <w:rStyle w:val="Hyperlink"/>
                <w:rFonts w:ascii="Traffic" w:eastAsia="Traffic" w:hAnsi="Traffic" w:cs="2  Nazanin" w:hint="eastAsia"/>
                <w:bCs/>
                <w:noProof/>
                <w:rtl/>
              </w:rPr>
              <w:t>موضع</w:t>
            </w:r>
            <w:r w:rsidR="001075EE" w:rsidRPr="001075EE">
              <w:rPr>
                <w:rStyle w:val="Hyperlink"/>
                <w:rFonts w:ascii="Traffic" w:eastAsia="Traffic" w:hAnsi="Traffic" w:cs="2  Nazanin" w:hint="cs"/>
                <w:bCs/>
                <w:noProof/>
                <w:rtl/>
              </w:rPr>
              <w:t>ی</w:t>
            </w:r>
            <w:r w:rsidR="001075EE" w:rsidRPr="001075EE">
              <w:rPr>
                <w:rStyle w:val="Hyperlink"/>
                <w:rFonts w:ascii="Arial" w:eastAsia="Arial" w:hAnsi="Arial" w:cs="2  Nazanin"/>
                <w:noProof/>
              </w:rPr>
              <w:t>(Transdermal Route)</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Toc127702664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12</w:t>
            </w:r>
            <w:r w:rsidR="001075EE" w:rsidRPr="001075EE">
              <w:rPr>
                <w:rFonts w:cs="2  Nazanin"/>
                <w:noProof/>
                <w:webHidden/>
                <w:rtl/>
              </w:rPr>
              <w:fldChar w:fldCharType="end"/>
            </w:r>
          </w:hyperlink>
        </w:p>
        <w:p w:rsidR="001075EE" w:rsidRPr="001075EE" w:rsidRDefault="00AB074B">
          <w:pPr>
            <w:pStyle w:val="TOC2"/>
            <w:tabs>
              <w:tab w:val="right" w:leader="dot" w:pos="8900"/>
            </w:tabs>
            <w:rPr>
              <w:rFonts w:eastAsiaTheme="minorEastAsia" w:cs="2  Nazanin"/>
              <w:noProof/>
              <w:rtl/>
              <w:lang w:bidi="ar-SA"/>
            </w:rPr>
          </w:pPr>
          <w:hyperlink w:anchor="_Toc127702665" w:history="1">
            <w:r w:rsidR="001075EE" w:rsidRPr="001075EE">
              <w:rPr>
                <w:rStyle w:val="Hyperlink"/>
                <w:rFonts w:cs="2  Nazanin" w:hint="eastAsia"/>
                <w:noProof/>
                <w:rtl/>
              </w:rPr>
              <w:t>راه</w:t>
            </w:r>
            <w:r w:rsidR="001075EE" w:rsidRPr="001075EE">
              <w:rPr>
                <w:rStyle w:val="Hyperlink"/>
                <w:rFonts w:cs="2  Nazanin"/>
                <w:noProof/>
                <w:rtl/>
              </w:rPr>
              <w:t xml:space="preserve"> </w:t>
            </w:r>
            <w:r w:rsidR="001075EE" w:rsidRPr="001075EE">
              <w:rPr>
                <w:rStyle w:val="Hyperlink"/>
                <w:rFonts w:cs="2  Nazanin" w:hint="eastAsia"/>
                <w:noProof/>
                <w:rtl/>
              </w:rPr>
              <w:t>تزر</w:t>
            </w:r>
            <w:r w:rsidR="001075EE" w:rsidRPr="001075EE">
              <w:rPr>
                <w:rStyle w:val="Hyperlink"/>
                <w:rFonts w:cs="2  Nazanin" w:hint="cs"/>
                <w:noProof/>
                <w:rtl/>
              </w:rPr>
              <w:t>ی</w:t>
            </w:r>
            <w:r w:rsidR="001075EE" w:rsidRPr="001075EE">
              <w:rPr>
                <w:rStyle w:val="Hyperlink"/>
                <w:rFonts w:cs="2  Nazanin" w:hint="eastAsia"/>
                <w:noProof/>
                <w:rtl/>
              </w:rPr>
              <w:t>ق</w:t>
            </w:r>
            <w:r w:rsidR="001075EE" w:rsidRPr="001075EE">
              <w:rPr>
                <w:rStyle w:val="Hyperlink"/>
                <w:rFonts w:cs="2  Nazanin" w:hint="cs"/>
                <w:noProof/>
                <w:rtl/>
              </w:rPr>
              <w:t>ی</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Toc127702665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12</w:t>
            </w:r>
            <w:r w:rsidR="001075EE" w:rsidRPr="001075EE">
              <w:rPr>
                <w:rFonts w:cs="2  Nazanin"/>
                <w:noProof/>
                <w:webHidden/>
                <w:rtl/>
              </w:rPr>
              <w:fldChar w:fldCharType="end"/>
            </w:r>
          </w:hyperlink>
        </w:p>
        <w:p w:rsidR="001075EE" w:rsidRPr="001075EE" w:rsidRDefault="00AB074B">
          <w:pPr>
            <w:pStyle w:val="TOC1"/>
            <w:tabs>
              <w:tab w:val="right" w:leader="dot" w:pos="8900"/>
            </w:tabs>
            <w:rPr>
              <w:rFonts w:eastAsiaTheme="minorEastAsia" w:cs="2  Nazanin"/>
              <w:noProof/>
              <w:rtl/>
              <w:lang w:bidi="ar-SA"/>
            </w:rPr>
          </w:pPr>
          <w:hyperlink w:anchor="_Toc127702666" w:history="1">
            <w:r w:rsidR="001075EE" w:rsidRPr="001075EE">
              <w:rPr>
                <w:rStyle w:val="Hyperlink"/>
                <w:rFonts w:eastAsia="Titr" w:cs="2  Nazanin" w:hint="eastAsia"/>
                <w:noProof/>
                <w:rtl/>
              </w:rPr>
              <w:t>راههاي</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تجو</w:t>
            </w:r>
            <w:r w:rsidR="001075EE" w:rsidRPr="001075EE">
              <w:rPr>
                <w:rStyle w:val="Hyperlink"/>
                <w:rFonts w:eastAsia="Titr" w:cs="2  Nazanin" w:hint="cs"/>
                <w:noProof/>
                <w:rtl/>
              </w:rPr>
              <w:t>ی</w:t>
            </w:r>
            <w:r w:rsidR="001075EE" w:rsidRPr="001075EE">
              <w:rPr>
                <w:rStyle w:val="Hyperlink"/>
                <w:rFonts w:eastAsia="Titr" w:cs="2  Nazanin" w:hint="eastAsia"/>
                <w:noProof/>
                <w:rtl/>
              </w:rPr>
              <w:t>ز</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براي</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اثر</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موضع</w:t>
            </w:r>
            <w:r w:rsidR="001075EE" w:rsidRPr="001075EE">
              <w:rPr>
                <w:rStyle w:val="Hyperlink"/>
                <w:rFonts w:eastAsia="Titr" w:cs="2  Nazanin" w:hint="cs"/>
                <w:noProof/>
                <w:rtl/>
              </w:rPr>
              <w:t>ی</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Toc127702666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13</w:t>
            </w:r>
            <w:r w:rsidR="001075EE" w:rsidRPr="001075EE">
              <w:rPr>
                <w:rFonts w:cs="2  Nazanin"/>
                <w:noProof/>
                <w:webHidden/>
                <w:rtl/>
              </w:rPr>
              <w:fldChar w:fldCharType="end"/>
            </w:r>
          </w:hyperlink>
        </w:p>
        <w:p w:rsidR="001075EE" w:rsidRPr="001075EE" w:rsidRDefault="00AB074B">
          <w:pPr>
            <w:pStyle w:val="TOC2"/>
            <w:tabs>
              <w:tab w:val="right" w:leader="dot" w:pos="8900"/>
            </w:tabs>
            <w:rPr>
              <w:rFonts w:eastAsiaTheme="minorEastAsia" w:cs="2  Nazanin"/>
              <w:noProof/>
              <w:rtl/>
              <w:lang w:bidi="ar-SA"/>
            </w:rPr>
          </w:pPr>
          <w:hyperlink w:anchor="_Toc127702667" w:history="1">
            <w:r w:rsidR="001075EE" w:rsidRPr="001075EE">
              <w:rPr>
                <w:rStyle w:val="Hyperlink"/>
                <w:rFonts w:cs="2  Nazanin" w:hint="eastAsia"/>
                <w:noProof/>
                <w:rtl/>
              </w:rPr>
              <w:t>راه</w:t>
            </w:r>
            <w:r w:rsidR="001075EE" w:rsidRPr="001075EE">
              <w:rPr>
                <w:rStyle w:val="Hyperlink"/>
                <w:rFonts w:cs="2  Nazanin"/>
                <w:noProof/>
                <w:rtl/>
              </w:rPr>
              <w:t xml:space="preserve"> </w:t>
            </w:r>
            <w:r w:rsidR="001075EE" w:rsidRPr="001075EE">
              <w:rPr>
                <w:rStyle w:val="Hyperlink"/>
                <w:rFonts w:cs="2  Nazanin" w:hint="eastAsia"/>
                <w:noProof/>
                <w:rtl/>
              </w:rPr>
              <w:t>خوراک</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cs="2  Nazanin"/>
                <w:noProof/>
              </w:rPr>
              <w:t xml:space="preserve">  (Oral Route)</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Toc127702667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13</w:t>
            </w:r>
            <w:r w:rsidR="001075EE" w:rsidRPr="001075EE">
              <w:rPr>
                <w:rFonts w:cs="2  Nazanin"/>
                <w:noProof/>
                <w:webHidden/>
                <w:rtl/>
              </w:rPr>
              <w:fldChar w:fldCharType="end"/>
            </w:r>
          </w:hyperlink>
        </w:p>
        <w:p w:rsidR="001075EE" w:rsidRPr="001075EE" w:rsidRDefault="00AB074B">
          <w:pPr>
            <w:pStyle w:val="TOC2"/>
            <w:tabs>
              <w:tab w:val="right" w:leader="dot" w:pos="8900"/>
            </w:tabs>
            <w:rPr>
              <w:rFonts w:eastAsiaTheme="minorEastAsia" w:cs="2  Nazanin"/>
              <w:noProof/>
              <w:rtl/>
              <w:lang w:bidi="ar-SA"/>
            </w:rPr>
          </w:pPr>
          <w:hyperlink w:anchor="_Toc127702668" w:history="1">
            <w:r w:rsidR="001075EE" w:rsidRPr="001075EE">
              <w:rPr>
                <w:rStyle w:val="Hyperlink"/>
                <w:rFonts w:ascii="Traffic" w:eastAsia="Traffic" w:hAnsi="Traffic" w:cs="2  Nazanin" w:hint="eastAsia"/>
                <w:bCs/>
                <w:noProof/>
                <w:rtl/>
              </w:rPr>
              <w:t>راه</w:t>
            </w:r>
            <w:r w:rsidR="001075EE" w:rsidRPr="001075EE">
              <w:rPr>
                <w:rStyle w:val="Hyperlink"/>
                <w:rFonts w:ascii="Traffic" w:eastAsia="Traffic" w:hAnsi="Traffic" w:cs="2  Nazanin"/>
                <w:bCs/>
                <w:noProof/>
                <w:rtl/>
              </w:rPr>
              <w:t xml:space="preserve"> </w:t>
            </w:r>
            <w:r w:rsidR="001075EE" w:rsidRPr="001075EE">
              <w:rPr>
                <w:rStyle w:val="Hyperlink"/>
                <w:rFonts w:ascii="Traffic" w:eastAsia="Traffic" w:hAnsi="Traffic" w:cs="2  Nazanin" w:hint="eastAsia"/>
                <w:bCs/>
                <w:noProof/>
                <w:rtl/>
              </w:rPr>
              <w:t>موضع</w:t>
            </w:r>
            <w:r w:rsidR="001075EE" w:rsidRPr="001075EE">
              <w:rPr>
                <w:rStyle w:val="Hyperlink"/>
                <w:rFonts w:ascii="Traffic" w:eastAsia="Traffic" w:hAnsi="Traffic" w:cs="2  Nazanin" w:hint="cs"/>
                <w:bCs/>
                <w:noProof/>
                <w:rtl/>
              </w:rPr>
              <w:t>ی</w:t>
            </w:r>
            <w:r w:rsidR="001075EE" w:rsidRPr="001075EE">
              <w:rPr>
                <w:rStyle w:val="Hyperlink"/>
                <w:rFonts w:ascii="Traffic" w:eastAsia="Traffic" w:hAnsi="Traffic" w:cs="2  Nazanin"/>
                <w:bCs/>
                <w:noProof/>
                <w:rtl/>
              </w:rPr>
              <w:t xml:space="preserve"> </w:t>
            </w:r>
            <w:r w:rsidR="001075EE" w:rsidRPr="001075EE">
              <w:rPr>
                <w:rStyle w:val="Hyperlink"/>
                <w:rFonts w:ascii="Traffic" w:eastAsia="Traffic" w:hAnsi="Traffic" w:cs="2  Nazanin"/>
                <w:noProof/>
              </w:rPr>
              <w:t xml:space="preserve">  </w:t>
            </w:r>
            <w:r w:rsidR="001075EE" w:rsidRPr="001075EE">
              <w:rPr>
                <w:rStyle w:val="Hyperlink"/>
                <w:rFonts w:cs="2  Nazanin"/>
                <w:noProof/>
              </w:rPr>
              <w:t>(Topical Route)</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Toc127702668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13</w:t>
            </w:r>
            <w:r w:rsidR="001075EE" w:rsidRPr="001075EE">
              <w:rPr>
                <w:rFonts w:cs="2  Nazanin"/>
                <w:noProof/>
                <w:webHidden/>
                <w:rtl/>
              </w:rPr>
              <w:fldChar w:fldCharType="end"/>
            </w:r>
          </w:hyperlink>
        </w:p>
        <w:p w:rsidR="001075EE" w:rsidRPr="001075EE" w:rsidRDefault="00AB074B">
          <w:pPr>
            <w:pStyle w:val="TOC1"/>
            <w:tabs>
              <w:tab w:val="right" w:leader="dot" w:pos="8900"/>
            </w:tabs>
            <w:rPr>
              <w:rFonts w:eastAsiaTheme="minorEastAsia" w:cs="2  Nazanin"/>
              <w:noProof/>
              <w:rtl/>
              <w:lang w:bidi="ar-SA"/>
            </w:rPr>
          </w:pPr>
          <w:hyperlink w:anchor="_Toc127702669" w:history="1">
            <w:r w:rsidR="001075EE" w:rsidRPr="001075EE">
              <w:rPr>
                <w:rStyle w:val="Hyperlink"/>
                <w:rFonts w:eastAsia="Titr" w:cs="2  Nazanin" w:hint="eastAsia"/>
                <w:noProof/>
                <w:rtl/>
              </w:rPr>
              <w:t>اشکال</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دارو</w:t>
            </w:r>
            <w:r w:rsidR="001075EE" w:rsidRPr="001075EE">
              <w:rPr>
                <w:rStyle w:val="Hyperlink"/>
                <w:rFonts w:eastAsia="Titr" w:cs="2  Nazanin" w:hint="cs"/>
                <w:noProof/>
                <w:rtl/>
              </w:rPr>
              <w:t>یی</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Toc127702669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13</w:t>
            </w:r>
            <w:r w:rsidR="001075EE" w:rsidRPr="001075EE">
              <w:rPr>
                <w:rFonts w:cs="2  Nazanin"/>
                <w:noProof/>
                <w:webHidden/>
                <w:rtl/>
              </w:rPr>
              <w:fldChar w:fldCharType="end"/>
            </w:r>
          </w:hyperlink>
        </w:p>
        <w:p w:rsidR="001075EE" w:rsidRPr="001075EE" w:rsidRDefault="00AB074B">
          <w:pPr>
            <w:pStyle w:val="TOC2"/>
            <w:tabs>
              <w:tab w:val="right" w:leader="dot" w:pos="8900"/>
            </w:tabs>
            <w:rPr>
              <w:rFonts w:eastAsiaTheme="minorEastAsia" w:cs="2  Nazanin"/>
              <w:noProof/>
              <w:rtl/>
              <w:lang w:bidi="ar-SA"/>
            </w:rPr>
          </w:pPr>
          <w:hyperlink w:anchor="_Toc127702670" w:history="1">
            <w:r w:rsidR="001075EE" w:rsidRPr="001075EE">
              <w:rPr>
                <w:rStyle w:val="Hyperlink"/>
                <w:rFonts w:ascii="Arial" w:eastAsia="Arial" w:hAnsi="Arial" w:cs="2  Nazanin"/>
                <w:noProof/>
              </w:rPr>
              <w:t>(Tablets</w:t>
            </w:r>
            <w:r w:rsidR="001075EE" w:rsidRPr="001075EE">
              <w:rPr>
                <w:rStyle w:val="Hyperlink"/>
                <w:rFonts w:cs="2  Nazanin"/>
                <w:noProof/>
              </w:rPr>
              <w:t xml:space="preserve">) </w:t>
            </w:r>
            <w:r w:rsidR="001075EE" w:rsidRPr="001075EE">
              <w:rPr>
                <w:rStyle w:val="Hyperlink"/>
                <w:rFonts w:cs="2  Nazanin" w:hint="eastAsia"/>
                <w:bCs/>
                <w:noProof/>
                <w:rtl/>
              </w:rPr>
              <w:t>قرص</w:t>
            </w:r>
            <w:r w:rsidR="001075EE" w:rsidRPr="001075EE">
              <w:rPr>
                <w:rStyle w:val="Hyperlink"/>
                <w:rFonts w:cs="2  Nazanin"/>
                <w:bCs/>
                <w:noProof/>
                <w:rtl/>
              </w:rPr>
              <w:t xml:space="preserve"> </w:t>
            </w:r>
            <w:r w:rsidR="001075EE" w:rsidRPr="001075EE">
              <w:rPr>
                <w:rStyle w:val="Hyperlink"/>
                <w:rFonts w:cs="2  Nazanin" w:hint="eastAsia"/>
                <w:bCs/>
                <w:noProof/>
                <w:rtl/>
              </w:rPr>
              <w:t>ها</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Toc127702670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14</w:t>
            </w:r>
            <w:r w:rsidR="001075EE" w:rsidRPr="001075EE">
              <w:rPr>
                <w:rFonts w:cs="2  Nazanin"/>
                <w:noProof/>
                <w:webHidden/>
                <w:rtl/>
              </w:rPr>
              <w:fldChar w:fldCharType="end"/>
            </w:r>
          </w:hyperlink>
        </w:p>
        <w:p w:rsidR="001075EE" w:rsidRPr="001075EE" w:rsidRDefault="00AB074B">
          <w:pPr>
            <w:pStyle w:val="TOC2"/>
            <w:tabs>
              <w:tab w:val="right" w:leader="dot" w:pos="8900"/>
            </w:tabs>
            <w:rPr>
              <w:rFonts w:eastAsiaTheme="minorEastAsia" w:cs="2  Nazanin"/>
              <w:noProof/>
              <w:rtl/>
              <w:lang w:bidi="ar-SA"/>
            </w:rPr>
          </w:pPr>
          <w:hyperlink w:anchor="_Toc127702671" w:history="1">
            <w:r w:rsidR="001075EE" w:rsidRPr="001075EE">
              <w:rPr>
                <w:rStyle w:val="Hyperlink"/>
                <w:rFonts w:cs="2  Nazanin" w:hint="eastAsia"/>
                <w:bCs/>
                <w:noProof/>
                <w:rtl/>
              </w:rPr>
              <w:t>پاست</w:t>
            </w:r>
            <w:r w:rsidR="001075EE" w:rsidRPr="001075EE">
              <w:rPr>
                <w:rStyle w:val="Hyperlink"/>
                <w:rFonts w:cs="2  Nazanin" w:hint="cs"/>
                <w:bCs/>
                <w:noProof/>
                <w:rtl/>
              </w:rPr>
              <w:t>ی</w:t>
            </w:r>
            <w:r w:rsidR="001075EE" w:rsidRPr="001075EE">
              <w:rPr>
                <w:rStyle w:val="Hyperlink"/>
                <w:rFonts w:cs="2  Nazanin" w:hint="eastAsia"/>
                <w:bCs/>
                <w:noProof/>
                <w:rtl/>
              </w:rPr>
              <w:t>ل</w:t>
            </w:r>
            <w:r w:rsidR="001075EE" w:rsidRPr="001075EE">
              <w:rPr>
                <w:rStyle w:val="Hyperlink"/>
                <w:rFonts w:cs="2  Nazanin"/>
                <w:noProof/>
                <w:rtl/>
              </w:rPr>
              <w:t xml:space="preserve"> </w:t>
            </w:r>
            <w:r w:rsidR="001075EE" w:rsidRPr="001075EE">
              <w:rPr>
                <w:rStyle w:val="Hyperlink"/>
                <w:rFonts w:cs="2  Nazanin" w:hint="eastAsia"/>
                <w:bCs/>
                <w:noProof/>
                <w:rtl/>
              </w:rPr>
              <w:t>ها</w:t>
            </w:r>
            <w:r w:rsidR="001075EE" w:rsidRPr="001075EE">
              <w:rPr>
                <w:rStyle w:val="Hyperlink"/>
                <w:rFonts w:cs="2  Nazanin"/>
                <w:noProof/>
                <w:rtl/>
              </w:rPr>
              <w:t xml:space="preserve"> </w:t>
            </w:r>
            <w:r w:rsidR="001075EE" w:rsidRPr="001075EE">
              <w:rPr>
                <w:rStyle w:val="Hyperlink"/>
                <w:rFonts w:ascii="Zar" w:eastAsia="Zar" w:hAnsi="Zar" w:cs="2  Nazanin"/>
                <w:noProof/>
              </w:rPr>
              <w:t xml:space="preserve">  </w:t>
            </w:r>
            <w:r w:rsidR="001075EE" w:rsidRPr="001075EE">
              <w:rPr>
                <w:rStyle w:val="Hyperlink"/>
                <w:rFonts w:cs="2  Nazanin"/>
                <w:noProof/>
              </w:rPr>
              <w:t>Pastills</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Toc127702671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17</w:t>
            </w:r>
            <w:r w:rsidR="001075EE" w:rsidRPr="001075EE">
              <w:rPr>
                <w:rFonts w:cs="2  Nazanin"/>
                <w:noProof/>
                <w:webHidden/>
                <w:rtl/>
              </w:rPr>
              <w:fldChar w:fldCharType="end"/>
            </w:r>
          </w:hyperlink>
        </w:p>
        <w:p w:rsidR="001075EE" w:rsidRPr="001075EE" w:rsidRDefault="00AB074B">
          <w:pPr>
            <w:pStyle w:val="TOC2"/>
            <w:tabs>
              <w:tab w:val="right" w:leader="dot" w:pos="8900"/>
            </w:tabs>
            <w:rPr>
              <w:rFonts w:eastAsiaTheme="minorEastAsia" w:cs="2  Nazanin"/>
              <w:noProof/>
              <w:rtl/>
              <w:lang w:bidi="ar-SA"/>
            </w:rPr>
          </w:pPr>
          <w:hyperlink w:anchor="_Toc127702672" w:history="1">
            <w:r w:rsidR="001075EE" w:rsidRPr="001075EE">
              <w:rPr>
                <w:rStyle w:val="Hyperlink"/>
                <w:rFonts w:cs="2  Nazanin" w:hint="eastAsia"/>
                <w:bCs/>
                <w:noProof/>
                <w:rtl/>
              </w:rPr>
              <w:t>گرانول</w:t>
            </w:r>
            <w:r w:rsidR="001075EE" w:rsidRPr="001075EE">
              <w:rPr>
                <w:rStyle w:val="Hyperlink"/>
                <w:rFonts w:cs="2  Nazanin"/>
                <w:bCs/>
                <w:noProof/>
                <w:rtl/>
              </w:rPr>
              <w:t xml:space="preserve"> </w:t>
            </w:r>
            <w:r w:rsidR="001075EE" w:rsidRPr="001075EE">
              <w:rPr>
                <w:rStyle w:val="Hyperlink"/>
                <w:rFonts w:cs="2  Nazanin" w:hint="eastAsia"/>
                <w:bCs/>
                <w:noProof/>
                <w:rtl/>
              </w:rPr>
              <w:t>ها</w:t>
            </w:r>
            <w:r w:rsidR="001075EE" w:rsidRPr="001075EE">
              <w:rPr>
                <w:rStyle w:val="Hyperlink"/>
                <w:rFonts w:cs="2  Nazanin"/>
                <w:noProof/>
                <w:rtl/>
              </w:rPr>
              <w:t xml:space="preserve"> (</w:t>
            </w:r>
            <w:r w:rsidR="001075EE" w:rsidRPr="001075EE">
              <w:rPr>
                <w:rStyle w:val="Hyperlink"/>
                <w:rFonts w:cs="2  Nazanin"/>
                <w:noProof/>
              </w:rPr>
              <w:t>Granules</w:t>
            </w:r>
            <w:r w:rsidR="001075EE" w:rsidRPr="001075EE">
              <w:rPr>
                <w:rStyle w:val="Hyperlink"/>
                <w:rFonts w:ascii="Traffic" w:eastAsia="Traffic" w:hAnsi="Traffic" w:cs="2  Nazanin"/>
                <w:noProof/>
              </w:rPr>
              <w:t xml:space="preserve"> </w:t>
            </w:r>
            <w:r w:rsidR="001075EE" w:rsidRPr="001075EE">
              <w:rPr>
                <w:rStyle w:val="Hyperlink"/>
                <w:rFonts w:ascii="Traffic" w:eastAsia="Traffic" w:hAnsi="Traffic" w:cs="2  Nazanin"/>
                <w:noProof/>
                <w:rtl/>
              </w:rPr>
              <w:t>)</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Toc127702672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18</w:t>
            </w:r>
            <w:r w:rsidR="001075EE" w:rsidRPr="001075EE">
              <w:rPr>
                <w:rFonts w:cs="2  Nazanin"/>
                <w:noProof/>
                <w:webHidden/>
                <w:rtl/>
              </w:rPr>
              <w:fldChar w:fldCharType="end"/>
            </w:r>
          </w:hyperlink>
        </w:p>
        <w:p w:rsidR="001075EE" w:rsidRPr="001075EE" w:rsidRDefault="00AB074B">
          <w:pPr>
            <w:pStyle w:val="TOC2"/>
            <w:tabs>
              <w:tab w:val="right" w:leader="dot" w:pos="8900"/>
            </w:tabs>
            <w:rPr>
              <w:rFonts w:eastAsiaTheme="minorEastAsia" w:cs="2  Nazanin"/>
              <w:noProof/>
              <w:rtl/>
              <w:lang w:bidi="ar-SA"/>
            </w:rPr>
          </w:pPr>
          <w:hyperlink w:anchor="_Toc127702673" w:history="1">
            <w:r w:rsidR="001075EE" w:rsidRPr="001075EE">
              <w:rPr>
                <w:rStyle w:val="Hyperlink"/>
                <w:rFonts w:cs="2  Nazanin" w:hint="eastAsia"/>
                <w:bCs/>
                <w:noProof/>
                <w:rtl/>
              </w:rPr>
              <w:t>کپسول</w:t>
            </w:r>
            <w:r w:rsidR="001075EE" w:rsidRPr="001075EE">
              <w:rPr>
                <w:rStyle w:val="Hyperlink"/>
                <w:rFonts w:cs="2  Nazanin"/>
                <w:bCs/>
                <w:noProof/>
                <w:rtl/>
              </w:rPr>
              <w:t xml:space="preserve"> </w:t>
            </w:r>
            <w:r w:rsidR="001075EE" w:rsidRPr="001075EE">
              <w:rPr>
                <w:rStyle w:val="Hyperlink"/>
                <w:rFonts w:cs="2  Nazanin" w:hint="eastAsia"/>
                <w:bCs/>
                <w:noProof/>
                <w:rtl/>
              </w:rPr>
              <w:t>ها</w:t>
            </w:r>
            <w:r w:rsidR="001075EE" w:rsidRPr="001075EE">
              <w:rPr>
                <w:rStyle w:val="Hyperlink"/>
                <w:rFonts w:cs="2  Nazanin"/>
                <w:noProof/>
              </w:rPr>
              <w:t xml:space="preserve">  </w:t>
            </w:r>
            <w:r w:rsidR="001075EE" w:rsidRPr="001075EE">
              <w:rPr>
                <w:rStyle w:val="Hyperlink"/>
                <w:rFonts w:ascii="Arial" w:eastAsia="Arial" w:hAnsi="Arial" w:cs="2  Nazanin"/>
                <w:noProof/>
              </w:rPr>
              <w:t>(Capsules)</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Toc127702673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18</w:t>
            </w:r>
            <w:r w:rsidR="001075EE" w:rsidRPr="001075EE">
              <w:rPr>
                <w:rFonts w:cs="2  Nazanin"/>
                <w:noProof/>
                <w:webHidden/>
                <w:rtl/>
              </w:rPr>
              <w:fldChar w:fldCharType="end"/>
            </w:r>
          </w:hyperlink>
        </w:p>
        <w:p w:rsidR="001075EE" w:rsidRPr="001075EE" w:rsidRDefault="00AB074B">
          <w:pPr>
            <w:pStyle w:val="TOC2"/>
            <w:tabs>
              <w:tab w:val="right" w:leader="dot" w:pos="8900"/>
            </w:tabs>
            <w:rPr>
              <w:rFonts w:eastAsiaTheme="minorEastAsia" w:cs="2  Nazanin"/>
              <w:noProof/>
              <w:rtl/>
              <w:lang w:bidi="ar-SA"/>
            </w:rPr>
          </w:pPr>
          <w:hyperlink w:anchor="_Toc127702674" w:history="1">
            <w:r w:rsidR="001075EE" w:rsidRPr="001075EE">
              <w:rPr>
                <w:rStyle w:val="Hyperlink"/>
                <w:rFonts w:cs="2  Nazanin" w:hint="eastAsia"/>
                <w:bCs/>
                <w:noProof/>
                <w:rtl/>
              </w:rPr>
              <w:t>الگز</w:t>
            </w:r>
            <w:r w:rsidR="001075EE" w:rsidRPr="001075EE">
              <w:rPr>
                <w:rStyle w:val="Hyperlink"/>
                <w:rFonts w:cs="2  Nazanin" w:hint="cs"/>
                <w:bCs/>
                <w:noProof/>
                <w:rtl/>
              </w:rPr>
              <w:t>ی</w:t>
            </w:r>
            <w:r w:rsidR="001075EE" w:rsidRPr="001075EE">
              <w:rPr>
                <w:rStyle w:val="Hyperlink"/>
                <w:rFonts w:cs="2  Nazanin" w:hint="eastAsia"/>
                <w:bCs/>
                <w:noProof/>
                <w:rtl/>
              </w:rPr>
              <w:t>رها</w:t>
            </w:r>
            <w:r w:rsidR="001075EE" w:rsidRPr="001075EE">
              <w:rPr>
                <w:rStyle w:val="Hyperlink"/>
                <w:rFonts w:cs="2  Nazanin"/>
                <w:bCs/>
                <w:noProof/>
                <w:rtl/>
              </w:rPr>
              <w:t xml:space="preserve"> </w:t>
            </w:r>
            <w:r w:rsidR="001075EE" w:rsidRPr="001075EE">
              <w:rPr>
                <w:rStyle w:val="Hyperlink"/>
                <w:rFonts w:cs="2  Nazanin"/>
                <w:noProof/>
                <w:rtl/>
              </w:rPr>
              <w:t>(</w:t>
            </w:r>
            <w:r w:rsidR="001075EE" w:rsidRPr="001075EE">
              <w:rPr>
                <w:rStyle w:val="Hyperlink"/>
                <w:rFonts w:cs="2  Nazanin"/>
                <w:noProof/>
              </w:rPr>
              <w:t>Elixirs</w:t>
            </w:r>
            <w:r w:rsidR="001075EE" w:rsidRPr="001075EE">
              <w:rPr>
                <w:rStyle w:val="Hyperlink"/>
                <w:rFonts w:cs="2  Nazanin"/>
                <w:noProof/>
                <w:rtl/>
              </w:rPr>
              <w:t>)</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Toc127702674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19</w:t>
            </w:r>
            <w:r w:rsidR="001075EE" w:rsidRPr="001075EE">
              <w:rPr>
                <w:rFonts w:cs="2  Nazanin"/>
                <w:noProof/>
                <w:webHidden/>
                <w:rtl/>
              </w:rPr>
              <w:fldChar w:fldCharType="end"/>
            </w:r>
          </w:hyperlink>
        </w:p>
        <w:p w:rsidR="001075EE" w:rsidRPr="001075EE" w:rsidRDefault="00AB074B">
          <w:pPr>
            <w:pStyle w:val="TOC2"/>
            <w:tabs>
              <w:tab w:val="right" w:leader="dot" w:pos="8900"/>
            </w:tabs>
            <w:rPr>
              <w:rFonts w:eastAsiaTheme="minorEastAsia" w:cs="2  Nazanin"/>
              <w:noProof/>
              <w:rtl/>
              <w:lang w:bidi="ar-SA"/>
            </w:rPr>
          </w:pPr>
          <w:hyperlink w:anchor="_Toc127702675" w:history="1">
            <w:r w:rsidR="001075EE" w:rsidRPr="001075EE">
              <w:rPr>
                <w:rStyle w:val="Hyperlink"/>
                <w:rFonts w:cs="2  Nazanin" w:hint="eastAsia"/>
                <w:bCs/>
                <w:noProof/>
                <w:rtl/>
              </w:rPr>
              <w:t>شربت</w:t>
            </w:r>
            <w:r w:rsidR="001075EE" w:rsidRPr="001075EE">
              <w:rPr>
                <w:rStyle w:val="Hyperlink"/>
                <w:rFonts w:cs="2  Nazanin"/>
                <w:bCs/>
                <w:noProof/>
                <w:rtl/>
              </w:rPr>
              <w:t xml:space="preserve"> </w:t>
            </w:r>
            <w:r w:rsidR="001075EE" w:rsidRPr="001075EE">
              <w:rPr>
                <w:rStyle w:val="Hyperlink"/>
                <w:rFonts w:cs="2  Nazanin" w:hint="eastAsia"/>
                <w:bCs/>
                <w:noProof/>
                <w:rtl/>
              </w:rPr>
              <w:t>ها</w:t>
            </w:r>
            <w:r w:rsidR="001075EE" w:rsidRPr="001075EE">
              <w:rPr>
                <w:rStyle w:val="Hyperlink"/>
                <w:rFonts w:cs="2  Nazanin"/>
                <w:bCs/>
                <w:noProof/>
                <w:rtl/>
              </w:rPr>
              <w:t xml:space="preserve">  </w:t>
            </w:r>
            <w:r w:rsidR="001075EE" w:rsidRPr="001075EE">
              <w:rPr>
                <w:rStyle w:val="Hyperlink"/>
                <w:rFonts w:cs="2  Nazanin"/>
                <w:noProof/>
              </w:rPr>
              <w:t>(</w:t>
            </w:r>
            <w:r w:rsidR="001075EE" w:rsidRPr="001075EE">
              <w:rPr>
                <w:rStyle w:val="Hyperlink"/>
                <w:rFonts w:ascii="Arial" w:eastAsia="Arial" w:hAnsi="Arial" w:cs="2  Nazanin"/>
                <w:noProof/>
              </w:rPr>
              <w:t>Syrups</w:t>
            </w:r>
            <w:r w:rsidR="001075EE" w:rsidRPr="001075EE">
              <w:rPr>
                <w:rStyle w:val="Hyperlink"/>
                <w:rFonts w:cs="2  Nazanin"/>
                <w:noProof/>
              </w:rPr>
              <w:t>)</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Toc127702675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19</w:t>
            </w:r>
            <w:r w:rsidR="001075EE" w:rsidRPr="001075EE">
              <w:rPr>
                <w:rFonts w:cs="2  Nazanin"/>
                <w:noProof/>
                <w:webHidden/>
                <w:rtl/>
              </w:rPr>
              <w:fldChar w:fldCharType="end"/>
            </w:r>
          </w:hyperlink>
        </w:p>
        <w:p w:rsidR="001075EE" w:rsidRPr="001075EE" w:rsidRDefault="00AB074B">
          <w:pPr>
            <w:pStyle w:val="TOC2"/>
            <w:tabs>
              <w:tab w:val="right" w:leader="dot" w:pos="8900"/>
            </w:tabs>
            <w:rPr>
              <w:rFonts w:eastAsiaTheme="minorEastAsia" w:cs="2  Nazanin"/>
              <w:noProof/>
              <w:rtl/>
              <w:lang w:bidi="ar-SA"/>
            </w:rPr>
          </w:pPr>
          <w:hyperlink w:anchor="_Toc127702676" w:history="1">
            <w:r w:rsidR="001075EE" w:rsidRPr="001075EE">
              <w:rPr>
                <w:rStyle w:val="Hyperlink"/>
                <w:rFonts w:cs="2  Nazanin" w:hint="eastAsia"/>
                <w:noProof/>
                <w:rtl/>
              </w:rPr>
              <w:t>سوسپانس</w:t>
            </w:r>
            <w:r w:rsidR="001075EE" w:rsidRPr="001075EE">
              <w:rPr>
                <w:rStyle w:val="Hyperlink"/>
                <w:rFonts w:cs="2  Nazanin" w:hint="cs"/>
                <w:noProof/>
                <w:rtl/>
              </w:rPr>
              <w:t>ی</w:t>
            </w:r>
            <w:r w:rsidR="001075EE" w:rsidRPr="001075EE">
              <w:rPr>
                <w:rStyle w:val="Hyperlink"/>
                <w:rFonts w:cs="2  Nazanin" w:hint="eastAsia"/>
                <w:noProof/>
                <w:rtl/>
              </w:rPr>
              <w:t>ون</w:t>
            </w:r>
            <w:r w:rsidR="001075EE" w:rsidRPr="001075EE">
              <w:rPr>
                <w:rStyle w:val="Hyperlink"/>
                <w:rFonts w:cs="2  Nazanin"/>
                <w:noProof/>
              </w:rPr>
              <w:t>: (Suspension )</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Toc127702676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19</w:t>
            </w:r>
            <w:r w:rsidR="001075EE" w:rsidRPr="001075EE">
              <w:rPr>
                <w:rFonts w:cs="2  Nazanin"/>
                <w:noProof/>
                <w:webHidden/>
                <w:rtl/>
              </w:rPr>
              <w:fldChar w:fldCharType="end"/>
            </w:r>
          </w:hyperlink>
        </w:p>
        <w:p w:rsidR="001075EE" w:rsidRPr="001075EE" w:rsidRDefault="00AB074B">
          <w:pPr>
            <w:pStyle w:val="TOC2"/>
            <w:tabs>
              <w:tab w:val="right" w:leader="dot" w:pos="8900"/>
            </w:tabs>
            <w:rPr>
              <w:rFonts w:eastAsiaTheme="minorEastAsia" w:cs="2  Nazanin"/>
              <w:noProof/>
              <w:rtl/>
              <w:lang w:bidi="ar-SA"/>
            </w:rPr>
          </w:pPr>
          <w:hyperlink w:anchor="_Toc127702677" w:history="1">
            <w:r w:rsidR="001075EE" w:rsidRPr="001075EE">
              <w:rPr>
                <w:rStyle w:val="Hyperlink"/>
                <w:rFonts w:cs="2  Nazanin" w:hint="eastAsia"/>
                <w:noProof/>
                <w:rtl/>
              </w:rPr>
              <w:t>پودر</w:t>
            </w:r>
            <w:r w:rsidR="001075EE" w:rsidRPr="001075EE">
              <w:rPr>
                <w:rStyle w:val="Hyperlink"/>
                <w:rFonts w:cs="2  Nazanin"/>
                <w:noProof/>
                <w:rtl/>
              </w:rPr>
              <w:t xml:space="preserve"> </w:t>
            </w:r>
            <w:r w:rsidR="001075EE" w:rsidRPr="001075EE">
              <w:rPr>
                <w:rStyle w:val="Hyperlink"/>
                <w:rFonts w:cs="2  Nazanin" w:hint="cs"/>
                <w:noProof/>
                <w:rtl/>
              </w:rPr>
              <w:t>ی</w:t>
            </w:r>
            <w:r w:rsidR="001075EE" w:rsidRPr="001075EE">
              <w:rPr>
                <w:rStyle w:val="Hyperlink"/>
                <w:rFonts w:cs="2  Nazanin" w:hint="eastAsia"/>
                <w:noProof/>
                <w:rtl/>
              </w:rPr>
              <w:t>ا</w:t>
            </w:r>
            <w:r w:rsidR="001075EE" w:rsidRPr="001075EE">
              <w:rPr>
                <w:rStyle w:val="Hyperlink"/>
                <w:rFonts w:cs="2  Nazanin"/>
                <w:noProof/>
                <w:rtl/>
              </w:rPr>
              <w:t xml:space="preserve"> </w:t>
            </w:r>
            <w:r w:rsidR="001075EE" w:rsidRPr="001075EE">
              <w:rPr>
                <w:rStyle w:val="Hyperlink"/>
                <w:rFonts w:cs="2  Nazanin" w:hint="eastAsia"/>
                <w:noProof/>
                <w:rtl/>
              </w:rPr>
              <w:t>ساشه</w:t>
            </w:r>
            <w:r w:rsidR="001075EE" w:rsidRPr="001075EE">
              <w:rPr>
                <w:rStyle w:val="Hyperlink"/>
                <w:rFonts w:cs="2  Nazanin"/>
                <w:noProof/>
              </w:rPr>
              <w:t>: (Powder &amp; Sachet )</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Toc127702677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20</w:t>
            </w:r>
            <w:r w:rsidR="001075EE" w:rsidRPr="001075EE">
              <w:rPr>
                <w:rFonts w:cs="2  Nazanin"/>
                <w:noProof/>
                <w:webHidden/>
                <w:rtl/>
              </w:rPr>
              <w:fldChar w:fldCharType="end"/>
            </w:r>
          </w:hyperlink>
        </w:p>
        <w:p w:rsidR="001075EE" w:rsidRPr="001075EE" w:rsidRDefault="00AB074B">
          <w:pPr>
            <w:pStyle w:val="TOC2"/>
            <w:tabs>
              <w:tab w:val="right" w:leader="dot" w:pos="8900"/>
            </w:tabs>
            <w:rPr>
              <w:rFonts w:eastAsiaTheme="minorEastAsia" w:cs="2  Nazanin"/>
              <w:noProof/>
              <w:rtl/>
              <w:lang w:bidi="ar-SA"/>
            </w:rPr>
          </w:pPr>
          <w:hyperlink w:anchor="_Toc127702678" w:history="1">
            <w:r w:rsidR="001075EE" w:rsidRPr="001075EE">
              <w:rPr>
                <w:rStyle w:val="Hyperlink"/>
                <w:rFonts w:cs="2  Nazanin" w:hint="eastAsia"/>
                <w:bCs/>
                <w:noProof/>
                <w:rtl/>
              </w:rPr>
              <w:t>کرم</w:t>
            </w:r>
            <w:r w:rsidR="001075EE" w:rsidRPr="001075EE">
              <w:rPr>
                <w:rStyle w:val="Hyperlink"/>
                <w:rFonts w:cs="2  Nazanin"/>
                <w:bCs/>
                <w:noProof/>
                <w:rtl/>
              </w:rPr>
              <w:t xml:space="preserve"> </w:t>
            </w:r>
            <w:r w:rsidR="001075EE" w:rsidRPr="001075EE">
              <w:rPr>
                <w:rStyle w:val="Hyperlink"/>
                <w:rFonts w:cs="2  Nazanin" w:hint="eastAsia"/>
                <w:bCs/>
                <w:noProof/>
                <w:rtl/>
              </w:rPr>
              <w:t>ها</w:t>
            </w:r>
            <w:r w:rsidR="001075EE" w:rsidRPr="001075EE">
              <w:rPr>
                <w:rStyle w:val="Hyperlink"/>
                <w:rFonts w:cs="2  Nazanin"/>
                <w:bCs/>
                <w:noProof/>
                <w:rtl/>
              </w:rPr>
              <w:t xml:space="preserve">    </w:t>
            </w:r>
            <w:r w:rsidR="001075EE" w:rsidRPr="001075EE">
              <w:rPr>
                <w:rStyle w:val="Hyperlink"/>
                <w:rFonts w:cs="2  Nazanin"/>
                <w:noProof/>
              </w:rPr>
              <w:t xml:space="preserve">  </w:t>
            </w:r>
            <w:r w:rsidR="001075EE" w:rsidRPr="001075EE">
              <w:rPr>
                <w:rStyle w:val="Hyperlink"/>
                <w:rFonts w:ascii="Arial" w:eastAsia="Arial" w:hAnsi="Arial" w:cs="2  Nazanin"/>
                <w:noProof/>
              </w:rPr>
              <w:t>(Creams)</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Toc127702678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20</w:t>
            </w:r>
            <w:r w:rsidR="001075EE" w:rsidRPr="001075EE">
              <w:rPr>
                <w:rFonts w:cs="2  Nazanin"/>
                <w:noProof/>
                <w:webHidden/>
                <w:rtl/>
              </w:rPr>
              <w:fldChar w:fldCharType="end"/>
            </w:r>
          </w:hyperlink>
        </w:p>
        <w:p w:rsidR="001075EE" w:rsidRPr="001075EE" w:rsidRDefault="00AB074B">
          <w:pPr>
            <w:pStyle w:val="TOC2"/>
            <w:tabs>
              <w:tab w:val="right" w:leader="dot" w:pos="8900"/>
            </w:tabs>
            <w:rPr>
              <w:rFonts w:eastAsiaTheme="minorEastAsia" w:cs="2  Nazanin"/>
              <w:noProof/>
              <w:rtl/>
              <w:lang w:bidi="ar-SA"/>
            </w:rPr>
          </w:pPr>
          <w:hyperlink w:anchor="_Toc127702679" w:history="1">
            <w:r w:rsidR="001075EE" w:rsidRPr="001075EE">
              <w:rPr>
                <w:rStyle w:val="Hyperlink"/>
                <w:rFonts w:cs="2  Nazanin" w:hint="eastAsia"/>
                <w:bCs/>
                <w:noProof/>
                <w:rtl/>
              </w:rPr>
              <w:t>پمادها</w:t>
            </w:r>
            <w:r w:rsidR="001075EE" w:rsidRPr="001075EE">
              <w:rPr>
                <w:rStyle w:val="Hyperlink"/>
                <w:rFonts w:cs="2  Nazanin"/>
                <w:bCs/>
                <w:noProof/>
                <w:rtl/>
              </w:rPr>
              <w:t xml:space="preserve"> (</w:t>
            </w:r>
            <w:r w:rsidR="001075EE" w:rsidRPr="001075EE">
              <w:rPr>
                <w:rStyle w:val="Hyperlink"/>
                <w:rFonts w:cs="2  Nazanin"/>
                <w:noProof/>
                <w:rtl/>
              </w:rPr>
              <w:t xml:space="preserve">  </w:t>
            </w:r>
            <w:r w:rsidR="001075EE" w:rsidRPr="001075EE">
              <w:rPr>
                <w:rStyle w:val="Hyperlink"/>
                <w:rFonts w:cs="2  Nazanin"/>
                <w:noProof/>
              </w:rPr>
              <w:t>Ointments</w:t>
            </w:r>
            <w:r w:rsidR="001075EE" w:rsidRPr="001075EE">
              <w:rPr>
                <w:rStyle w:val="Hyperlink"/>
                <w:rFonts w:cs="2  Nazanin"/>
                <w:noProof/>
                <w:rtl/>
              </w:rPr>
              <w:t xml:space="preserve"> )</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Toc127702679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20</w:t>
            </w:r>
            <w:r w:rsidR="001075EE" w:rsidRPr="001075EE">
              <w:rPr>
                <w:rFonts w:cs="2  Nazanin"/>
                <w:noProof/>
                <w:webHidden/>
                <w:rtl/>
              </w:rPr>
              <w:fldChar w:fldCharType="end"/>
            </w:r>
          </w:hyperlink>
        </w:p>
        <w:p w:rsidR="001075EE" w:rsidRPr="001075EE" w:rsidRDefault="00AB074B">
          <w:pPr>
            <w:pStyle w:val="TOC2"/>
            <w:tabs>
              <w:tab w:val="right" w:leader="dot" w:pos="8900"/>
            </w:tabs>
            <w:rPr>
              <w:rFonts w:eastAsiaTheme="minorEastAsia" w:cs="2  Nazanin"/>
              <w:noProof/>
              <w:rtl/>
              <w:lang w:bidi="ar-SA"/>
            </w:rPr>
          </w:pPr>
          <w:hyperlink w:anchor="_Toc127702680" w:history="1">
            <w:r w:rsidR="001075EE" w:rsidRPr="001075EE">
              <w:rPr>
                <w:rStyle w:val="Hyperlink"/>
                <w:rFonts w:cs="2  Nazanin" w:hint="eastAsia"/>
                <w:noProof/>
                <w:rtl/>
              </w:rPr>
              <w:t>خم</w:t>
            </w:r>
            <w:r w:rsidR="001075EE" w:rsidRPr="001075EE">
              <w:rPr>
                <w:rStyle w:val="Hyperlink"/>
                <w:rFonts w:cs="2  Nazanin" w:hint="cs"/>
                <w:noProof/>
                <w:rtl/>
              </w:rPr>
              <w:t>ی</w:t>
            </w:r>
            <w:r w:rsidR="001075EE" w:rsidRPr="001075EE">
              <w:rPr>
                <w:rStyle w:val="Hyperlink"/>
                <w:rFonts w:cs="2  Nazanin" w:hint="eastAsia"/>
                <w:noProof/>
                <w:rtl/>
              </w:rPr>
              <w:t>رها</w:t>
            </w:r>
            <w:r w:rsidR="001075EE" w:rsidRPr="001075EE">
              <w:rPr>
                <w:rStyle w:val="Hyperlink"/>
                <w:rFonts w:cs="2  Nazanin"/>
                <w:noProof/>
                <w:rtl/>
              </w:rPr>
              <w:t xml:space="preserve">  </w:t>
            </w:r>
            <w:r w:rsidR="001075EE" w:rsidRPr="001075EE">
              <w:rPr>
                <w:rStyle w:val="Hyperlink"/>
                <w:rFonts w:ascii="Arial" w:eastAsia="Arial" w:hAnsi="Arial" w:cs="2  Nazanin"/>
                <w:noProof/>
              </w:rPr>
              <w:t xml:space="preserve"> (Pastes)</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Toc127702680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21</w:t>
            </w:r>
            <w:r w:rsidR="001075EE" w:rsidRPr="001075EE">
              <w:rPr>
                <w:rFonts w:cs="2  Nazanin"/>
                <w:noProof/>
                <w:webHidden/>
                <w:rtl/>
              </w:rPr>
              <w:fldChar w:fldCharType="end"/>
            </w:r>
          </w:hyperlink>
        </w:p>
        <w:p w:rsidR="001075EE" w:rsidRPr="001075EE" w:rsidRDefault="00AB074B">
          <w:pPr>
            <w:pStyle w:val="TOC2"/>
            <w:tabs>
              <w:tab w:val="right" w:leader="dot" w:pos="8900"/>
            </w:tabs>
            <w:rPr>
              <w:rFonts w:eastAsiaTheme="minorEastAsia" w:cs="2  Nazanin"/>
              <w:noProof/>
              <w:rtl/>
              <w:lang w:bidi="ar-SA"/>
            </w:rPr>
          </w:pPr>
          <w:hyperlink w:anchor="_Toc127702681" w:history="1">
            <w:r w:rsidR="001075EE" w:rsidRPr="001075EE">
              <w:rPr>
                <w:rStyle w:val="Hyperlink"/>
                <w:rFonts w:cs="2  Nazanin" w:hint="eastAsia"/>
                <w:bCs/>
                <w:noProof/>
                <w:rtl/>
              </w:rPr>
              <w:t>رز</w:t>
            </w:r>
            <w:r w:rsidR="001075EE" w:rsidRPr="001075EE">
              <w:rPr>
                <w:rStyle w:val="Hyperlink"/>
                <w:rFonts w:cs="2  Nazanin" w:hint="cs"/>
                <w:bCs/>
                <w:noProof/>
                <w:rtl/>
              </w:rPr>
              <w:t>ی</w:t>
            </w:r>
            <w:r w:rsidR="001075EE" w:rsidRPr="001075EE">
              <w:rPr>
                <w:rStyle w:val="Hyperlink"/>
                <w:rFonts w:cs="2  Nazanin" w:hint="eastAsia"/>
                <w:bCs/>
                <w:noProof/>
                <w:rtl/>
              </w:rPr>
              <w:t>ن</w:t>
            </w:r>
            <w:r w:rsidR="001075EE" w:rsidRPr="001075EE">
              <w:rPr>
                <w:rStyle w:val="Hyperlink"/>
                <w:rFonts w:cs="2  Nazanin"/>
                <w:bCs/>
                <w:noProof/>
              </w:rPr>
              <w:t>( Resin )</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Toc127702681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21</w:t>
            </w:r>
            <w:r w:rsidR="001075EE" w:rsidRPr="001075EE">
              <w:rPr>
                <w:rFonts w:cs="2  Nazanin"/>
                <w:noProof/>
                <w:webHidden/>
                <w:rtl/>
              </w:rPr>
              <w:fldChar w:fldCharType="end"/>
            </w:r>
          </w:hyperlink>
        </w:p>
        <w:p w:rsidR="001075EE" w:rsidRPr="001075EE" w:rsidRDefault="00AB074B">
          <w:pPr>
            <w:pStyle w:val="TOC2"/>
            <w:tabs>
              <w:tab w:val="right" w:leader="dot" w:pos="8900"/>
            </w:tabs>
            <w:rPr>
              <w:rFonts w:eastAsiaTheme="minorEastAsia" w:cs="2  Nazanin"/>
              <w:noProof/>
              <w:rtl/>
              <w:lang w:bidi="ar-SA"/>
            </w:rPr>
          </w:pPr>
          <w:hyperlink w:anchor="_Toc127702682" w:history="1">
            <w:r w:rsidR="001075EE" w:rsidRPr="001075EE">
              <w:rPr>
                <w:rStyle w:val="Hyperlink"/>
                <w:rFonts w:cs="2  Nazanin"/>
                <w:noProof/>
              </w:rPr>
              <w:t>(Poultices)</w:t>
            </w:r>
            <w:r w:rsidR="001075EE" w:rsidRPr="001075EE">
              <w:rPr>
                <w:rStyle w:val="Hyperlink"/>
                <w:rFonts w:ascii="Traffic" w:eastAsia="Traffic" w:hAnsi="Traffic" w:cs="2  Nazanin" w:hint="eastAsia"/>
                <w:bCs/>
                <w:noProof/>
                <w:rtl/>
              </w:rPr>
              <w:t>ضمادها</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Toc127702682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21</w:t>
            </w:r>
            <w:r w:rsidR="001075EE" w:rsidRPr="001075EE">
              <w:rPr>
                <w:rFonts w:cs="2  Nazanin"/>
                <w:noProof/>
                <w:webHidden/>
                <w:rtl/>
              </w:rPr>
              <w:fldChar w:fldCharType="end"/>
            </w:r>
          </w:hyperlink>
        </w:p>
        <w:p w:rsidR="001075EE" w:rsidRPr="001075EE" w:rsidRDefault="00AB074B">
          <w:pPr>
            <w:pStyle w:val="TOC2"/>
            <w:tabs>
              <w:tab w:val="right" w:leader="dot" w:pos="8900"/>
            </w:tabs>
            <w:rPr>
              <w:rFonts w:eastAsiaTheme="minorEastAsia" w:cs="2  Nazanin"/>
              <w:noProof/>
              <w:rtl/>
              <w:lang w:bidi="ar-SA"/>
            </w:rPr>
          </w:pPr>
          <w:hyperlink w:anchor="_Toc127702683" w:history="1">
            <w:r w:rsidR="001075EE" w:rsidRPr="001075EE">
              <w:rPr>
                <w:rStyle w:val="Hyperlink"/>
                <w:rFonts w:cs="2  Nazanin" w:hint="eastAsia"/>
                <w:noProof/>
                <w:rtl/>
              </w:rPr>
              <w:t>پچ</w:t>
            </w:r>
            <w:r w:rsidR="001075EE" w:rsidRPr="001075EE">
              <w:rPr>
                <w:rStyle w:val="Hyperlink"/>
                <w:rFonts w:cs="2  Nazanin"/>
                <w:noProof/>
                <w:rtl/>
              </w:rPr>
              <w:t xml:space="preserve"> </w:t>
            </w:r>
            <w:r w:rsidR="001075EE" w:rsidRPr="001075EE">
              <w:rPr>
                <w:rStyle w:val="Hyperlink"/>
                <w:rFonts w:cs="2  Nazanin" w:hint="eastAsia"/>
                <w:noProof/>
                <w:rtl/>
              </w:rPr>
              <w:t>ها</w:t>
            </w:r>
            <w:r w:rsidR="001075EE" w:rsidRPr="001075EE">
              <w:rPr>
                <w:rStyle w:val="Hyperlink"/>
                <w:rFonts w:cs="2  Nazanin"/>
                <w:noProof/>
                <w:rtl/>
              </w:rPr>
              <w:t xml:space="preserve"> (</w:t>
            </w:r>
            <w:r w:rsidR="001075EE" w:rsidRPr="001075EE">
              <w:rPr>
                <w:rStyle w:val="Hyperlink"/>
                <w:rFonts w:cs="2  Nazanin"/>
                <w:noProof/>
              </w:rPr>
              <w:t xml:space="preserve">patch </w:t>
            </w:r>
            <w:r w:rsidR="001075EE" w:rsidRPr="001075EE">
              <w:rPr>
                <w:rStyle w:val="Hyperlink"/>
                <w:rFonts w:cs="2  Nazanin"/>
                <w:noProof/>
                <w:rtl/>
              </w:rPr>
              <w:t>) :</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Toc127702683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21</w:t>
            </w:r>
            <w:r w:rsidR="001075EE" w:rsidRPr="001075EE">
              <w:rPr>
                <w:rFonts w:cs="2  Nazanin"/>
                <w:noProof/>
                <w:webHidden/>
                <w:rtl/>
              </w:rPr>
              <w:fldChar w:fldCharType="end"/>
            </w:r>
          </w:hyperlink>
        </w:p>
        <w:p w:rsidR="001075EE" w:rsidRPr="001075EE" w:rsidRDefault="00AB074B">
          <w:pPr>
            <w:pStyle w:val="TOC2"/>
            <w:tabs>
              <w:tab w:val="right" w:leader="dot" w:pos="8900"/>
            </w:tabs>
            <w:rPr>
              <w:rFonts w:eastAsiaTheme="minorEastAsia" w:cs="2  Nazanin"/>
              <w:noProof/>
              <w:rtl/>
              <w:lang w:bidi="ar-SA"/>
            </w:rPr>
          </w:pPr>
          <w:hyperlink w:anchor="_Toc127702684" w:history="1">
            <w:r w:rsidR="001075EE" w:rsidRPr="001075EE">
              <w:rPr>
                <w:rStyle w:val="Hyperlink"/>
                <w:rFonts w:cs="2  Nazanin" w:hint="eastAsia"/>
                <w:noProof/>
                <w:rtl/>
              </w:rPr>
              <w:t>کف</w:t>
            </w:r>
            <w:r w:rsidR="001075EE" w:rsidRPr="001075EE">
              <w:rPr>
                <w:rStyle w:val="Hyperlink"/>
                <w:rFonts w:cs="2  Nazanin"/>
                <w:noProof/>
                <w:rtl/>
              </w:rPr>
              <w:t>:</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Toc127702684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21</w:t>
            </w:r>
            <w:r w:rsidR="001075EE" w:rsidRPr="001075EE">
              <w:rPr>
                <w:rFonts w:cs="2  Nazanin"/>
                <w:noProof/>
                <w:webHidden/>
                <w:rtl/>
              </w:rPr>
              <w:fldChar w:fldCharType="end"/>
            </w:r>
          </w:hyperlink>
        </w:p>
        <w:p w:rsidR="001075EE" w:rsidRPr="001075EE" w:rsidRDefault="00AB074B">
          <w:pPr>
            <w:pStyle w:val="TOC2"/>
            <w:tabs>
              <w:tab w:val="right" w:leader="dot" w:pos="8900"/>
            </w:tabs>
            <w:rPr>
              <w:rFonts w:eastAsiaTheme="minorEastAsia" w:cs="2  Nazanin"/>
              <w:noProof/>
              <w:rtl/>
              <w:lang w:bidi="ar-SA"/>
            </w:rPr>
          </w:pPr>
          <w:hyperlink w:anchor="_Toc127702685" w:history="1">
            <w:r w:rsidR="001075EE" w:rsidRPr="001075EE">
              <w:rPr>
                <w:rStyle w:val="Hyperlink"/>
                <w:rFonts w:cs="2  Nazanin" w:hint="eastAsia"/>
                <w:noProof/>
                <w:rtl/>
              </w:rPr>
              <w:t>انما</w:t>
            </w:r>
            <w:r w:rsidR="001075EE" w:rsidRPr="001075EE">
              <w:rPr>
                <w:rStyle w:val="Hyperlink"/>
                <w:rFonts w:cs="2  Nazanin"/>
                <w:noProof/>
                <w:rtl/>
              </w:rPr>
              <w:t xml:space="preserve"> </w:t>
            </w:r>
            <w:r w:rsidR="001075EE" w:rsidRPr="001075EE">
              <w:rPr>
                <w:rStyle w:val="Hyperlink"/>
                <w:rFonts w:cs="2  Nazanin"/>
                <w:noProof/>
              </w:rPr>
              <w:t>(Enemas)</w:t>
            </w:r>
            <w:r w:rsidR="001075EE" w:rsidRPr="001075EE">
              <w:rPr>
                <w:rStyle w:val="Hyperlink"/>
                <w:rFonts w:cs="2  Nazanin"/>
                <w:noProof/>
                <w:rtl/>
              </w:rPr>
              <w:t>:</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Toc127702685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21</w:t>
            </w:r>
            <w:r w:rsidR="001075EE" w:rsidRPr="001075EE">
              <w:rPr>
                <w:rFonts w:cs="2  Nazanin"/>
                <w:noProof/>
                <w:webHidden/>
                <w:rtl/>
              </w:rPr>
              <w:fldChar w:fldCharType="end"/>
            </w:r>
          </w:hyperlink>
        </w:p>
        <w:p w:rsidR="001075EE" w:rsidRPr="001075EE" w:rsidRDefault="00AB074B">
          <w:pPr>
            <w:pStyle w:val="TOC2"/>
            <w:tabs>
              <w:tab w:val="right" w:leader="dot" w:pos="8900"/>
            </w:tabs>
            <w:rPr>
              <w:rFonts w:eastAsiaTheme="minorEastAsia" w:cs="2  Nazanin"/>
              <w:noProof/>
              <w:rtl/>
              <w:lang w:bidi="ar-SA"/>
            </w:rPr>
          </w:pPr>
          <w:hyperlink w:anchor="_Toc127702686" w:history="1">
            <w:r w:rsidR="001075EE" w:rsidRPr="001075EE">
              <w:rPr>
                <w:rStyle w:val="Hyperlink"/>
                <w:rFonts w:cs="2  Nazanin" w:hint="eastAsia"/>
                <w:noProof/>
                <w:rtl/>
              </w:rPr>
              <w:t>قطره</w:t>
            </w:r>
            <w:r w:rsidR="001075EE" w:rsidRPr="001075EE">
              <w:rPr>
                <w:rStyle w:val="Hyperlink"/>
                <w:rFonts w:cs="2  Nazanin"/>
                <w:noProof/>
                <w:rtl/>
              </w:rPr>
              <w:t xml:space="preserve"> </w:t>
            </w:r>
            <w:r w:rsidR="001075EE" w:rsidRPr="001075EE">
              <w:rPr>
                <w:rStyle w:val="Hyperlink"/>
                <w:rFonts w:cs="2  Nazanin"/>
                <w:noProof/>
              </w:rPr>
              <w:t>:(Drop)</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Toc127702686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22</w:t>
            </w:r>
            <w:r w:rsidR="001075EE" w:rsidRPr="001075EE">
              <w:rPr>
                <w:rFonts w:cs="2  Nazanin"/>
                <w:noProof/>
                <w:webHidden/>
                <w:rtl/>
              </w:rPr>
              <w:fldChar w:fldCharType="end"/>
            </w:r>
          </w:hyperlink>
        </w:p>
        <w:p w:rsidR="001075EE" w:rsidRPr="001075EE" w:rsidRDefault="00AB074B">
          <w:pPr>
            <w:pStyle w:val="TOC2"/>
            <w:tabs>
              <w:tab w:val="right" w:leader="dot" w:pos="8900"/>
            </w:tabs>
            <w:rPr>
              <w:rFonts w:eastAsiaTheme="minorEastAsia" w:cs="2  Nazanin"/>
              <w:noProof/>
              <w:rtl/>
              <w:lang w:bidi="ar-SA"/>
            </w:rPr>
          </w:pPr>
          <w:hyperlink w:anchor="_Toc127702687" w:history="1">
            <w:r w:rsidR="001075EE" w:rsidRPr="001075EE">
              <w:rPr>
                <w:rStyle w:val="Hyperlink"/>
                <w:rFonts w:cs="2  Nazanin" w:hint="eastAsia"/>
                <w:bCs/>
                <w:noProof/>
                <w:rtl/>
              </w:rPr>
              <w:t>غرغره</w:t>
            </w:r>
            <w:r w:rsidR="001075EE" w:rsidRPr="001075EE">
              <w:rPr>
                <w:rStyle w:val="Hyperlink"/>
                <w:rFonts w:cs="2  Nazanin"/>
                <w:bCs/>
                <w:noProof/>
                <w:rtl/>
              </w:rPr>
              <w:t xml:space="preserve"> </w:t>
            </w:r>
            <w:r w:rsidR="001075EE" w:rsidRPr="001075EE">
              <w:rPr>
                <w:rStyle w:val="Hyperlink"/>
                <w:rFonts w:cs="2  Nazanin" w:hint="eastAsia"/>
                <w:bCs/>
                <w:noProof/>
                <w:rtl/>
              </w:rPr>
              <w:t>ها</w:t>
            </w:r>
            <w:r w:rsidR="001075EE" w:rsidRPr="001075EE">
              <w:rPr>
                <w:rStyle w:val="Hyperlink"/>
                <w:rFonts w:cs="2  Nazanin"/>
                <w:bCs/>
                <w:noProof/>
                <w:rtl/>
              </w:rPr>
              <w:t xml:space="preserve">   </w:t>
            </w:r>
            <w:r w:rsidR="001075EE" w:rsidRPr="001075EE">
              <w:rPr>
                <w:rStyle w:val="Hyperlink"/>
                <w:rFonts w:cs="2  Nazanin"/>
                <w:noProof/>
              </w:rPr>
              <w:t xml:space="preserve">  </w:t>
            </w:r>
            <w:r w:rsidR="001075EE" w:rsidRPr="001075EE">
              <w:rPr>
                <w:rStyle w:val="Hyperlink"/>
                <w:rFonts w:ascii="Arial" w:eastAsia="Arial" w:hAnsi="Arial" w:cs="2  Nazanin"/>
                <w:noProof/>
              </w:rPr>
              <w:t>(Gargles)</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Toc127702687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22</w:t>
            </w:r>
            <w:r w:rsidR="001075EE" w:rsidRPr="001075EE">
              <w:rPr>
                <w:rFonts w:cs="2  Nazanin"/>
                <w:noProof/>
                <w:webHidden/>
                <w:rtl/>
              </w:rPr>
              <w:fldChar w:fldCharType="end"/>
            </w:r>
          </w:hyperlink>
        </w:p>
        <w:p w:rsidR="001075EE" w:rsidRPr="001075EE" w:rsidRDefault="00AB074B">
          <w:pPr>
            <w:pStyle w:val="TOC2"/>
            <w:tabs>
              <w:tab w:val="right" w:leader="dot" w:pos="8900"/>
            </w:tabs>
            <w:rPr>
              <w:rFonts w:eastAsiaTheme="minorEastAsia" w:cs="2  Nazanin"/>
              <w:noProof/>
              <w:rtl/>
              <w:lang w:bidi="ar-SA"/>
            </w:rPr>
          </w:pPr>
          <w:hyperlink w:anchor="_Toc127702688" w:history="1">
            <w:r w:rsidR="001075EE" w:rsidRPr="001075EE">
              <w:rPr>
                <w:rStyle w:val="Hyperlink"/>
                <w:rFonts w:ascii="Traffic" w:eastAsia="Traffic" w:hAnsi="Traffic" w:cs="2  Nazanin" w:hint="eastAsia"/>
                <w:bCs/>
                <w:noProof/>
                <w:rtl/>
              </w:rPr>
              <w:t>ژل</w:t>
            </w:r>
            <w:r w:rsidR="001075EE" w:rsidRPr="001075EE">
              <w:rPr>
                <w:rStyle w:val="Hyperlink"/>
                <w:rFonts w:ascii="Traffic" w:eastAsia="Traffic" w:hAnsi="Traffic" w:cs="2  Nazanin"/>
                <w:bCs/>
                <w:noProof/>
                <w:rtl/>
              </w:rPr>
              <w:t xml:space="preserve"> </w:t>
            </w:r>
            <w:r w:rsidR="001075EE" w:rsidRPr="001075EE">
              <w:rPr>
                <w:rStyle w:val="Hyperlink"/>
                <w:rFonts w:ascii="Traffic" w:eastAsia="Traffic" w:hAnsi="Traffic" w:cs="2  Nazanin" w:hint="eastAsia"/>
                <w:bCs/>
                <w:noProof/>
                <w:rtl/>
              </w:rPr>
              <w:t>ها</w:t>
            </w:r>
            <w:r w:rsidR="001075EE" w:rsidRPr="001075EE">
              <w:rPr>
                <w:rStyle w:val="Hyperlink"/>
                <w:rFonts w:ascii="Traffic" w:eastAsia="Traffic" w:hAnsi="Traffic" w:cs="2  Nazanin"/>
                <w:bCs/>
                <w:noProof/>
                <w:rtl/>
              </w:rPr>
              <w:t xml:space="preserve"> </w:t>
            </w:r>
            <w:r w:rsidR="001075EE" w:rsidRPr="001075EE">
              <w:rPr>
                <w:rStyle w:val="Hyperlink"/>
                <w:rFonts w:eastAsia="Traffic" w:cs="2  Nazanin"/>
                <w:bCs/>
                <w:noProof/>
              </w:rPr>
              <w:t>)</w:t>
            </w:r>
            <w:r w:rsidR="001075EE" w:rsidRPr="001075EE">
              <w:rPr>
                <w:rStyle w:val="Hyperlink"/>
                <w:rFonts w:cs="2  Nazanin"/>
                <w:noProof/>
                <w:rtl/>
              </w:rPr>
              <w:t xml:space="preserve">   </w:t>
            </w:r>
            <w:r w:rsidR="001075EE" w:rsidRPr="001075EE">
              <w:rPr>
                <w:rStyle w:val="Hyperlink"/>
                <w:rFonts w:cs="2  Nazanin"/>
                <w:noProof/>
              </w:rPr>
              <w:t>Gals</w:t>
            </w:r>
            <w:r w:rsidR="001075EE" w:rsidRPr="001075EE">
              <w:rPr>
                <w:rStyle w:val="Hyperlink"/>
                <w:rFonts w:cs="2  Nazanin"/>
                <w:noProof/>
                <w:rtl/>
              </w:rPr>
              <w:t xml:space="preserve"> </w:t>
            </w:r>
            <w:r w:rsidR="001075EE" w:rsidRPr="001075EE">
              <w:rPr>
                <w:rStyle w:val="Hyperlink"/>
                <w:rFonts w:cs="2  Nazanin"/>
                <w:noProof/>
              </w:rPr>
              <w:t>(</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Toc127702688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23</w:t>
            </w:r>
            <w:r w:rsidR="001075EE" w:rsidRPr="001075EE">
              <w:rPr>
                <w:rFonts w:cs="2  Nazanin"/>
                <w:noProof/>
                <w:webHidden/>
                <w:rtl/>
              </w:rPr>
              <w:fldChar w:fldCharType="end"/>
            </w:r>
          </w:hyperlink>
        </w:p>
        <w:p w:rsidR="001075EE" w:rsidRPr="001075EE" w:rsidRDefault="00AB074B">
          <w:pPr>
            <w:pStyle w:val="TOC2"/>
            <w:tabs>
              <w:tab w:val="right" w:leader="dot" w:pos="8900"/>
            </w:tabs>
            <w:rPr>
              <w:rFonts w:eastAsiaTheme="minorEastAsia" w:cs="2  Nazanin"/>
              <w:noProof/>
              <w:rtl/>
              <w:lang w:bidi="ar-SA"/>
            </w:rPr>
          </w:pPr>
          <w:hyperlink w:anchor="_Toc127702689" w:history="1">
            <w:r w:rsidR="001075EE" w:rsidRPr="001075EE">
              <w:rPr>
                <w:rStyle w:val="Hyperlink"/>
                <w:rFonts w:cs="2  Nazanin" w:hint="eastAsia"/>
                <w:noProof/>
                <w:rtl/>
              </w:rPr>
              <w:t>فرآورده</w:t>
            </w:r>
            <w:r w:rsidR="001075EE" w:rsidRPr="001075EE">
              <w:rPr>
                <w:rStyle w:val="Hyperlink"/>
                <w:rFonts w:cs="2  Nazanin"/>
                <w:noProof/>
                <w:rtl/>
              </w:rPr>
              <w:t xml:space="preserve"> </w:t>
            </w:r>
            <w:r w:rsidR="001075EE" w:rsidRPr="001075EE">
              <w:rPr>
                <w:rStyle w:val="Hyperlink"/>
                <w:rFonts w:cs="2  Nazanin" w:hint="eastAsia"/>
                <w:noProof/>
                <w:rtl/>
              </w:rPr>
              <w:t>ها</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cs="2  Nazanin" w:hint="eastAsia"/>
                <w:noProof/>
                <w:rtl/>
              </w:rPr>
              <w:t>استنشاق</w:t>
            </w:r>
            <w:r w:rsidR="001075EE" w:rsidRPr="001075EE">
              <w:rPr>
                <w:rStyle w:val="Hyperlink"/>
                <w:rFonts w:cs="2  Nazanin" w:hint="cs"/>
                <w:noProof/>
                <w:rtl/>
              </w:rPr>
              <w:t>ی</w:t>
            </w:r>
            <w:r w:rsidR="001075EE" w:rsidRPr="001075EE">
              <w:rPr>
                <w:rStyle w:val="Hyperlink"/>
                <w:rFonts w:cs="2  Nazanin"/>
                <w:noProof/>
                <w:rtl/>
              </w:rPr>
              <w:t xml:space="preserve"> ( </w:t>
            </w:r>
            <w:r w:rsidR="001075EE" w:rsidRPr="001075EE">
              <w:rPr>
                <w:rStyle w:val="Hyperlink"/>
                <w:rFonts w:ascii="Zar" w:eastAsia="Zar" w:hAnsi="Zar" w:cs="2  Nazanin"/>
                <w:noProof/>
              </w:rPr>
              <w:t xml:space="preserve"> </w:t>
            </w:r>
            <w:r w:rsidR="001075EE" w:rsidRPr="001075EE">
              <w:rPr>
                <w:rStyle w:val="Hyperlink"/>
                <w:rFonts w:cs="2  Nazanin"/>
                <w:noProof/>
              </w:rPr>
              <w:t>Inhalations</w:t>
            </w:r>
            <w:r w:rsidR="001075EE" w:rsidRPr="001075EE">
              <w:rPr>
                <w:rStyle w:val="Hyperlink"/>
                <w:rFonts w:cs="2  Nazanin"/>
                <w:noProof/>
                <w:rtl/>
              </w:rPr>
              <w:t>)</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Toc127702689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23</w:t>
            </w:r>
            <w:r w:rsidR="001075EE" w:rsidRPr="001075EE">
              <w:rPr>
                <w:rFonts w:cs="2  Nazanin"/>
                <w:noProof/>
                <w:webHidden/>
                <w:rtl/>
              </w:rPr>
              <w:fldChar w:fldCharType="end"/>
            </w:r>
          </w:hyperlink>
        </w:p>
        <w:p w:rsidR="001075EE" w:rsidRPr="001075EE" w:rsidRDefault="00AB074B">
          <w:pPr>
            <w:pStyle w:val="TOC2"/>
            <w:tabs>
              <w:tab w:val="right" w:leader="dot" w:pos="8900"/>
            </w:tabs>
            <w:rPr>
              <w:rFonts w:eastAsiaTheme="minorEastAsia" w:cs="2  Nazanin"/>
              <w:noProof/>
              <w:rtl/>
              <w:lang w:bidi="ar-SA"/>
            </w:rPr>
          </w:pPr>
          <w:hyperlink w:anchor="_Toc127702690" w:history="1">
            <w:r w:rsidR="001075EE" w:rsidRPr="001075EE">
              <w:rPr>
                <w:rStyle w:val="Hyperlink"/>
                <w:rFonts w:cs="2  Nazanin" w:hint="eastAsia"/>
                <w:noProof/>
                <w:rtl/>
              </w:rPr>
              <w:t>محلول</w:t>
            </w:r>
            <w:r w:rsidR="001075EE" w:rsidRPr="001075EE">
              <w:rPr>
                <w:rStyle w:val="Hyperlink"/>
                <w:rFonts w:cs="2  Nazanin"/>
                <w:noProof/>
              </w:rPr>
              <w:t xml:space="preserve"> (Solution )</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Toc127702690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24</w:t>
            </w:r>
            <w:r w:rsidR="001075EE" w:rsidRPr="001075EE">
              <w:rPr>
                <w:rFonts w:cs="2  Nazanin"/>
                <w:noProof/>
                <w:webHidden/>
                <w:rtl/>
              </w:rPr>
              <w:fldChar w:fldCharType="end"/>
            </w:r>
          </w:hyperlink>
        </w:p>
        <w:p w:rsidR="001075EE" w:rsidRPr="001075EE" w:rsidRDefault="00AB074B">
          <w:pPr>
            <w:pStyle w:val="TOC2"/>
            <w:tabs>
              <w:tab w:val="right" w:leader="dot" w:pos="8900"/>
            </w:tabs>
            <w:rPr>
              <w:rFonts w:eastAsiaTheme="minorEastAsia" w:cs="2  Nazanin"/>
              <w:noProof/>
              <w:rtl/>
              <w:lang w:bidi="ar-SA"/>
            </w:rPr>
          </w:pPr>
          <w:hyperlink w:anchor="_Toc127702691" w:history="1">
            <w:r w:rsidR="001075EE" w:rsidRPr="001075EE">
              <w:rPr>
                <w:rStyle w:val="Hyperlink"/>
                <w:rFonts w:cs="2  Nazanin" w:hint="eastAsia"/>
                <w:noProof/>
                <w:rtl/>
              </w:rPr>
              <w:t>لوس</w:t>
            </w:r>
            <w:r w:rsidR="001075EE" w:rsidRPr="001075EE">
              <w:rPr>
                <w:rStyle w:val="Hyperlink"/>
                <w:rFonts w:cs="2  Nazanin" w:hint="cs"/>
                <w:noProof/>
                <w:rtl/>
              </w:rPr>
              <w:t>ی</w:t>
            </w:r>
            <w:r w:rsidR="001075EE" w:rsidRPr="001075EE">
              <w:rPr>
                <w:rStyle w:val="Hyperlink"/>
                <w:rFonts w:cs="2  Nazanin" w:hint="eastAsia"/>
                <w:noProof/>
                <w:rtl/>
              </w:rPr>
              <w:t>ون</w:t>
            </w:r>
            <w:r w:rsidR="001075EE" w:rsidRPr="001075EE">
              <w:rPr>
                <w:rStyle w:val="Hyperlink"/>
                <w:rFonts w:cs="2  Nazanin"/>
                <w:noProof/>
                <w:rtl/>
              </w:rPr>
              <w:t xml:space="preserve">  (</w:t>
            </w:r>
            <w:r w:rsidR="001075EE" w:rsidRPr="001075EE">
              <w:rPr>
                <w:rStyle w:val="Hyperlink"/>
                <w:rFonts w:ascii="Nazanin" w:eastAsia="Nazanin" w:hAnsi="Nazanin" w:cs="2  Nazanin"/>
                <w:noProof/>
              </w:rPr>
              <w:t xml:space="preserve"> </w:t>
            </w:r>
            <w:r w:rsidR="001075EE" w:rsidRPr="001075EE">
              <w:rPr>
                <w:rStyle w:val="Hyperlink"/>
                <w:rFonts w:ascii="Arial" w:eastAsia="Arial" w:hAnsi="Arial" w:cs="2  Nazanin"/>
                <w:noProof/>
              </w:rPr>
              <w:t>Lotions</w:t>
            </w:r>
            <w:r w:rsidR="001075EE" w:rsidRPr="001075EE">
              <w:rPr>
                <w:rStyle w:val="Hyperlink"/>
                <w:rFonts w:ascii="Arial" w:eastAsia="Arial" w:hAnsi="Arial" w:cs="2  Nazanin"/>
                <w:noProof/>
                <w:rtl/>
              </w:rPr>
              <w:t>)</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Toc127702691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24</w:t>
            </w:r>
            <w:r w:rsidR="001075EE" w:rsidRPr="001075EE">
              <w:rPr>
                <w:rFonts w:cs="2  Nazanin"/>
                <w:noProof/>
                <w:webHidden/>
                <w:rtl/>
              </w:rPr>
              <w:fldChar w:fldCharType="end"/>
            </w:r>
          </w:hyperlink>
        </w:p>
        <w:p w:rsidR="001075EE" w:rsidRPr="001075EE" w:rsidRDefault="00AB074B">
          <w:pPr>
            <w:pStyle w:val="TOC2"/>
            <w:tabs>
              <w:tab w:val="right" w:leader="dot" w:pos="8900"/>
            </w:tabs>
            <w:rPr>
              <w:rFonts w:eastAsiaTheme="minorEastAsia" w:cs="2  Nazanin"/>
              <w:noProof/>
              <w:rtl/>
              <w:lang w:bidi="ar-SA"/>
            </w:rPr>
          </w:pPr>
          <w:hyperlink w:anchor="_Toc127702692" w:history="1">
            <w:r w:rsidR="001075EE" w:rsidRPr="001075EE">
              <w:rPr>
                <w:rStyle w:val="Hyperlink"/>
                <w:rFonts w:ascii="Traffic" w:hAnsi="Traffic" w:cs="2  Nazanin" w:hint="eastAsia"/>
                <w:noProof/>
                <w:rtl/>
              </w:rPr>
              <w:t>دهانشو</w:t>
            </w:r>
            <w:r w:rsidR="001075EE" w:rsidRPr="001075EE">
              <w:rPr>
                <w:rStyle w:val="Hyperlink"/>
                <w:rFonts w:ascii="Traffic" w:hAnsi="Traffic" w:cs="2  Nazanin" w:hint="cs"/>
                <w:noProof/>
                <w:rtl/>
              </w:rPr>
              <w:t>ی</w:t>
            </w:r>
            <w:r w:rsidR="001075EE" w:rsidRPr="001075EE">
              <w:rPr>
                <w:rStyle w:val="Hyperlink"/>
                <w:rFonts w:ascii="Traffic" w:hAnsi="Traffic" w:cs="2  Nazanin" w:hint="eastAsia"/>
                <w:noProof/>
                <w:rtl/>
              </w:rPr>
              <w:t>ه</w:t>
            </w:r>
            <w:r w:rsidR="001075EE" w:rsidRPr="001075EE">
              <w:rPr>
                <w:rStyle w:val="Hyperlink"/>
                <w:rFonts w:ascii="Traffic" w:hAnsi="Traffic" w:cs="2  Nazanin"/>
                <w:noProof/>
                <w:rtl/>
              </w:rPr>
              <w:t xml:space="preserve"> </w:t>
            </w:r>
            <w:r w:rsidR="001075EE" w:rsidRPr="001075EE">
              <w:rPr>
                <w:rStyle w:val="Hyperlink"/>
                <w:rFonts w:ascii="Traffic" w:hAnsi="Traffic" w:cs="2  Nazanin" w:hint="eastAsia"/>
                <w:noProof/>
                <w:rtl/>
              </w:rPr>
              <w:t>ها</w:t>
            </w:r>
            <w:r w:rsidR="001075EE" w:rsidRPr="001075EE">
              <w:rPr>
                <w:rStyle w:val="Hyperlink"/>
                <w:rFonts w:ascii="Traffic" w:hAnsi="Traffic" w:cs="2  Nazanin"/>
                <w:noProof/>
                <w:rtl/>
              </w:rPr>
              <w:t xml:space="preserve"> (</w:t>
            </w:r>
            <w:r w:rsidR="001075EE" w:rsidRPr="001075EE">
              <w:rPr>
                <w:rStyle w:val="Hyperlink"/>
                <w:rFonts w:cs="2  Nazanin"/>
                <w:noProof/>
              </w:rPr>
              <w:t xml:space="preserve">Mouth washes </w:t>
            </w:r>
            <w:r w:rsidR="001075EE" w:rsidRPr="001075EE">
              <w:rPr>
                <w:rStyle w:val="Hyperlink"/>
                <w:rFonts w:cs="2  Nazanin"/>
                <w:noProof/>
                <w:rtl/>
              </w:rPr>
              <w:t>)</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Toc127702692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25</w:t>
            </w:r>
            <w:r w:rsidR="001075EE" w:rsidRPr="001075EE">
              <w:rPr>
                <w:rFonts w:cs="2  Nazanin"/>
                <w:noProof/>
                <w:webHidden/>
                <w:rtl/>
              </w:rPr>
              <w:fldChar w:fldCharType="end"/>
            </w:r>
          </w:hyperlink>
        </w:p>
        <w:p w:rsidR="001075EE" w:rsidRPr="001075EE" w:rsidRDefault="00AB074B">
          <w:pPr>
            <w:pStyle w:val="TOC2"/>
            <w:tabs>
              <w:tab w:val="right" w:leader="dot" w:pos="8900"/>
            </w:tabs>
            <w:rPr>
              <w:rFonts w:eastAsiaTheme="minorEastAsia" w:cs="2  Nazanin"/>
              <w:noProof/>
              <w:rtl/>
              <w:lang w:bidi="ar-SA"/>
            </w:rPr>
          </w:pPr>
          <w:hyperlink w:anchor="_Toc127702693" w:history="1">
            <w:r w:rsidR="001075EE" w:rsidRPr="001075EE">
              <w:rPr>
                <w:rStyle w:val="Hyperlink"/>
                <w:rFonts w:cs="2  Nazanin" w:hint="eastAsia"/>
                <w:noProof/>
                <w:rtl/>
              </w:rPr>
              <w:t>امولس</w:t>
            </w:r>
            <w:r w:rsidR="001075EE" w:rsidRPr="001075EE">
              <w:rPr>
                <w:rStyle w:val="Hyperlink"/>
                <w:rFonts w:cs="2  Nazanin" w:hint="cs"/>
                <w:noProof/>
                <w:rtl/>
              </w:rPr>
              <w:t>ی</w:t>
            </w:r>
            <w:r w:rsidR="001075EE" w:rsidRPr="001075EE">
              <w:rPr>
                <w:rStyle w:val="Hyperlink"/>
                <w:rFonts w:cs="2  Nazanin" w:hint="eastAsia"/>
                <w:noProof/>
                <w:rtl/>
              </w:rPr>
              <w:t>ون</w:t>
            </w:r>
            <w:r w:rsidR="001075EE" w:rsidRPr="001075EE">
              <w:rPr>
                <w:rStyle w:val="Hyperlink"/>
                <w:rFonts w:cs="2  Nazanin"/>
                <w:noProof/>
                <w:rtl/>
              </w:rPr>
              <w:t xml:space="preserve"> </w:t>
            </w:r>
            <w:r w:rsidR="001075EE" w:rsidRPr="001075EE">
              <w:rPr>
                <w:rStyle w:val="Hyperlink"/>
                <w:rFonts w:cs="2  Nazanin" w:hint="eastAsia"/>
                <w:noProof/>
                <w:rtl/>
              </w:rPr>
              <w:t>هاي</w:t>
            </w:r>
            <w:r w:rsidR="001075EE" w:rsidRPr="001075EE">
              <w:rPr>
                <w:rStyle w:val="Hyperlink"/>
                <w:rFonts w:cs="2  Nazanin"/>
                <w:noProof/>
                <w:rtl/>
              </w:rPr>
              <w:t xml:space="preserve"> </w:t>
            </w:r>
            <w:r w:rsidR="001075EE" w:rsidRPr="001075EE">
              <w:rPr>
                <w:rStyle w:val="Hyperlink"/>
                <w:rFonts w:cs="2  Nazanin" w:hint="eastAsia"/>
                <w:noProof/>
                <w:rtl/>
              </w:rPr>
              <w:t>خوراک</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ascii="Arial" w:eastAsia="Arial" w:hAnsi="Arial" w:cs="2  Nazanin"/>
                <w:noProof/>
                <w:rtl/>
              </w:rPr>
              <w:t>(</w:t>
            </w:r>
            <w:r w:rsidR="001075EE" w:rsidRPr="001075EE">
              <w:rPr>
                <w:rStyle w:val="Hyperlink"/>
                <w:rFonts w:ascii="Arial" w:eastAsia="Arial" w:hAnsi="Arial" w:cs="2  Nazanin"/>
                <w:noProof/>
              </w:rPr>
              <w:t>Oral emulsions</w:t>
            </w:r>
            <w:r w:rsidR="001075EE" w:rsidRPr="001075EE">
              <w:rPr>
                <w:rStyle w:val="Hyperlink"/>
                <w:rFonts w:ascii="Arial" w:eastAsia="Arial" w:hAnsi="Arial" w:cs="2  Nazanin"/>
                <w:noProof/>
                <w:rtl/>
              </w:rPr>
              <w:t>)</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Toc127702693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25</w:t>
            </w:r>
            <w:r w:rsidR="001075EE" w:rsidRPr="001075EE">
              <w:rPr>
                <w:rFonts w:cs="2  Nazanin"/>
                <w:noProof/>
                <w:webHidden/>
                <w:rtl/>
              </w:rPr>
              <w:fldChar w:fldCharType="end"/>
            </w:r>
          </w:hyperlink>
        </w:p>
        <w:p w:rsidR="001075EE" w:rsidRPr="001075EE" w:rsidRDefault="00AB074B">
          <w:pPr>
            <w:pStyle w:val="TOC2"/>
            <w:tabs>
              <w:tab w:val="right" w:leader="dot" w:pos="8900"/>
            </w:tabs>
            <w:rPr>
              <w:rFonts w:eastAsiaTheme="minorEastAsia" w:cs="2  Nazanin"/>
              <w:noProof/>
              <w:rtl/>
              <w:lang w:bidi="ar-SA"/>
            </w:rPr>
          </w:pPr>
          <w:hyperlink w:anchor="_Toc127702694" w:history="1">
            <w:r w:rsidR="001075EE" w:rsidRPr="001075EE">
              <w:rPr>
                <w:rStyle w:val="Hyperlink"/>
                <w:rFonts w:ascii="Traffic" w:eastAsia="Traffic" w:hAnsi="Traffic" w:cs="2  Nazanin" w:hint="eastAsia"/>
                <w:bCs/>
                <w:noProof/>
                <w:rtl/>
              </w:rPr>
              <w:t>فرآورده</w:t>
            </w:r>
            <w:r w:rsidR="001075EE" w:rsidRPr="001075EE">
              <w:rPr>
                <w:rStyle w:val="Hyperlink"/>
                <w:rFonts w:ascii="Traffic" w:eastAsia="Traffic" w:hAnsi="Traffic" w:cs="2  Nazanin"/>
                <w:bCs/>
                <w:noProof/>
                <w:rtl/>
              </w:rPr>
              <w:t xml:space="preserve"> </w:t>
            </w:r>
            <w:r w:rsidR="001075EE" w:rsidRPr="001075EE">
              <w:rPr>
                <w:rStyle w:val="Hyperlink"/>
                <w:rFonts w:ascii="Traffic" w:eastAsia="Traffic" w:hAnsi="Traffic" w:cs="2  Nazanin" w:hint="eastAsia"/>
                <w:bCs/>
                <w:noProof/>
                <w:rtl/>
              </w:rPr>
              <w:t>هاي</w:t>
            </w:r>
            <w:r w:rsidR="001075EE" w:rsidRPr="001075EE">
              <w:rPr>
                <w:rStyle w:val="Hyperlink"/>
                <w:rFonts w:ascii="Traffic" w:eastAsia="Traffic" w:hAnsi="Traffic" w:cs="2  Nazanin"/>
                <w:bCs/>
                <w:noProof/>
                <w:rtl/>
              </w:rPr>
              <w:t xml:space="preserve"> </w:t>
            </w:r>
            <w:r w:rsidR="001075EE" w:rsidRPr="001075EE">
              <w:rPr>
                <w:rStyle w:val="Hyperlink"/>
                <w:rFonts w:ascii="Traffic" w:eastAsia="Traffic" w:hAnsi="Traffic" w:cs="2  Nazanin" w:hint="eastAsia"/>
                <w:bCs/>
                <w:noProof/>
                <w:rtl/>
              </w:rPr>
              <w:t>تزر</w:t>
            </w:r>
            <w:r w:rsidR="001075EE" w:rsidRPr="001075EE">
              <w:rPr>
                <w:rStyle w:val="Hyperlink"/>
                <w:rFonts w:ascii="Traffic" w:eastAsia="Traffic" w:hAnsi="Traffic" w:cs="2  Nazanin" w:hint="cs"/>
                <w:bCs/>
                <w:noProof/>
                <w:rtl/>
              </w:rPr>
              <w:t>ی</w:t>
            </w:r>
            <w:r w:rsidR="001075EE" w:rsidRPr="001075EE">
              <w:rPr>
                <w:rStyle w:val="Hyperlink"/>
                <w:rFonts w:ascii="Traffic" w:eastAsia="Traffic" w:hAnsi="Traffic" w:cs="2  Nazanin" w:hint="eastAsia"/>
                <w:bCs/>
                <w:noProof/>
                <w:rtl/>
              </w:rPr>
              <w:t>ق</w:t>
            </w:r>
            <w:r w:rsidR="001075EE" w:rsidRPr="001075EE">
              <w:rPr>
                <w:rStyle w:val="Hyperlink"/>
                <w:rFonts w:ascii="Traffic" w:eastAsia="Traffic" w:hAnsi="Traffic" w:cs="2  Nazanin" w:hint="cs"/>
                <w:bCs/>
                <w:noProof/>
                <w:rtl/>
              </w:rPr>
              <w:t>ی</w:t>
            </w:r>
            <w:r w:rsidR="001075EE" w:rsidRPr="001075EE">
              <w:rPr>
                <w:rStyle w:val="Hyperlink"/>
                <w:rFonts w:ascii="Traffic" w:eastAsia="Traffic" w:hAnsi="Traffic" w:cs="2  Nazanin"/>
                <w:noProof/>
                <w:rtl/>
              </w:rPr>
              <w:t xml:space="preserve">    </w:t>
            </w:r>
            <w:r w:rsidR="001075EE" w:rsidRPr="001075EE">
              <w:rPr>
                <w:rStyle w:val="Hyperlink"/>
                <w:rFonts w:cs="2  Nazanin"/>
                <w:noProof/>
              </w:rPr>
              <w:t>(Parenteral Preparations)</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Toc127702694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25</w:t>
            </w:r>
            <w:r w:rsidR="001075EE" w:rsidRPr="001075EE">
              <w:rPr>
                <w:rFonts w:cs="2  Nazanin"/>
                <w:noProof/>
                <w:webHidden/>
                <w:rtl/>
              </w:rPr>
              <w:fldChar w:fldCharType="end"/>
            </w:r>
          </w:hyperlink>
        </w:p>
        <w:p w:rsidR="001075EE" w:rsidRPr="001075EE" w:rsidRDefault="00AB074B">
          <w:pPr>
            <w:pStyle w:val="TOC2"/>
            <w:tabs>
              <w:tab w:val="right" w:leader="dot" w:pos="8900"/>
            </w:tabs>
            <w:rPr>
              <w:rFonts w:eastAsiaTheme="minorEastAsia" w:cs="2  Nazanin"/>
              <w:noProof/>
              <w:rtl/>
              <w:lang w:bidi="ar-SA"/>
            </w:rPr>
          </w:pPr>
          <w:hyperlink w:anchor="_Toc127702695" w:history="1">
            <w:r w:rsidR="001075EE" w:rsidRPr="001075EE">
              <w:rPr>
                <w:rStyle w:val="Hyperlink"/>
                <w:rFonts w:cs="2  Nazanin" w:hint="eastAsia"/>
                <w:bCs/>
                <w:noProof/>
                <w:rtl/>
              </w:rPr>
              <w:t>ش</w:t>
            </w:r>
            <w:r w:rsidR="001075EE" w:rsidRPr="001075EE">
              <w:rPr>
                <w:rStyle w:val="Hyperlink"/>
                <w:rFonts w:cs="2  Nazanin" w:hint="cs"/>
                <w:bCs/>
                <w:noProof/>
                <w:rtl/>
              </w:rPr>
              <w:t>ی</w:t>
            </w:r>
            <w:r w:rsidR="001075EE" w:rsidRPr="001075EE">
              <w:rPr>
                <w:rStyle w:val="Hyperlink"/>
                <w:rFonts w:cs="2  Nazanin" w:hint="eastAsia"/>
                <w:bCs/>
                <w:noProof/>
                <w:rtl/>
              </w:rPr>
              <w:t>اف</w:t>
            </w:r>
            <w:r w:rsidR="001075EE" w:rsidRPr="001075EE">
              <w:rPr>
                <w:rStyle w:val="Hyperlink"/>
                <w:rFonts w:cs="2  Nazanin"/>
                <w:bCs/>
                <w:noProof/>
                <w:rtl/>
              </w:rPr>
              <w:t xml:space="preserve"> </w:t>
            </w:r>
            <w:r w:rsidR="001075EE" w:rsidRPr="001075EE">
              <w:rPr>
                <w:rStyle w:val="Hyperlink"/>
                <w:rFonts w:cs="2  Nazanin" w:hint="eastAsia"/>
                <w:bCs/>
                <w:noProof/>
                <w:rtl/>
              </w:rPr>
              <w:t>ها</w:t>
            </w:r>
            <w:r w:rsidR="001075EE" w:rsidRPr="001075EE">
              <w:rPr>
                <w:rStyle w:val="Hyperlink"/>
                <w:rFonts w:cs="2  Nazanin"/>
                <w:bCs/>
                <w:noProof/>
                <w:rtl/>
              </w:rPr>
              <w:t xml:space="preserve">  </w:t>
            </w:r>
            <w:r w:rsidR="001075EE" w:rsidRPr="001075EE">
              <w:rPr>
                <w:rStyle w:val="Hyperlink"/>
                <w:rFonts w:cs="2  Nazanin"/>
                <w:noProof/>
              </w:rPr>
              <w:t>(</w:t>
            </w:r>
            <w:r w:rsidR="001075EE" w:rsidRPr="001075EE">
              <w:rPr>
                <w:rStyle w:val="Hyperlink"/>
                <w:rFonts w:ascii="Arial" w:eastAsia="Arial" w:hAnsi="Arial" w:cs="2  Nazanin"/>
                <w:noProof/>
              </w:rPr>
              <w:t>Suppositories</w:t>
            </w:r>
            <w:r w:rsidR="001075EE" w:rsidRPr="001075EE">
              <w:rPr>
                <w:rStyle w:val="Hyperlink"/>
                <w:rFonts w:cs="2  Nazanin"/>
                <w:noProof/>
              </w:rPr>
              <w:t>)</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Toc127702695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27</w:t>
            </w:r>
            <w:r w:rsidR="001075EE" w:rsidRPr="001075EE">
              <w:rPr>
                <w:rFonts w:cs="2  Nazanin"/>
                <w:noProof/>
                <w:webHidden/>
                <w:rtl/>
              </w:rPr>
              <w:fldChar w:fldCharType="end"/>
            </w:r>
          </w:hyperlink>
        </w:p>
        <w:p w:rsidR="001075EE" w:rsidRPr="001075EE" w:rsidRDefault="00AB074B">
          <w:pPr>
            <w:pStyle w:val="TOC1"/>
            <w:tabs>
              <w:tab w:val="right" w:leader="dot" w:pos="8900"/>
            </w:tabs>
            <w:rPr>
              <w:rFonts w:eastAsiaTheme="minorEastAsia" w:cs="2  Nazanin"/>
              <w:noProof/>
              <w:rtl/>
              <w:lang w:bidi="ar-SA"/>
            </w:rPr>
          </w:pPr>
          <w:hyperlink w:anchor="_Toc127702696" w:history="1">
            <w:r w:rsidR="001075EE" w:rsidRPr="001075EE">
              <w:rPr>
                <w:rStyle w:val="Hyperlink"/>
                <w:rFonts w:cs="2  Nazanin" w:hint="eastAsia"/>
                <w:noProof/>
                <w:rtl/>
              </w:rPr>
              <w:t>تفاوت</w:t>
            </w:r>
            <w:r w:rsidR="001075EE" w:rsidRPr="001075EE">
              <w:rPr>
                <w:rStyle w:val="Hyperlink"/>
                <w:rFonts w:cs="2  Nazanin"/>
                <w:noProof/>
                <w:rtl/>
              </w:rPr>
              <w:t xml:space="preserve"> </w:t>
            </w:r>
            <w:r w:rsidR="001075EE" w:rsidRPr="001075EE">
              <w:rPr>
                <w:rStyle w:val="Hyperlink"/>
                <w:rFonts w:cs="2  Nazanin" w:hint="eastAsia"/>
                <w:noProof/>
                <w:rtl/>
              </w:rPr>
              <w:t>ها</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cs="2  Nazanin" w:hint="eastAsia"/>
                <w:noProof/>
                <w:rtl/>
              </w:rPr>
              <w:t>زمان</w:t>
            </w:r>
            <w:r w:rsidR="001075EE" w:rsidRPr="001075EE">
              <w:rPr>
                <w:rStyle w:val="Hyperlink"/>
                <w:rFonts w:cs="2  Nazanin"/>
                <w:noProof/>
                <w:rtl/>
              </w:rPr>
              <w:t xml:space="preserve"> </w:t>
            </w:r>
            <w:r w:rsidR="001075EE" w:rsidRPr="001075EE">
              <w:rPr>
                <w:rStyle w:val="Hyperlink"/>
                <w:rFonts w:cs="2  Nazanin" w:hint="eastAsia"/>
                <w:noProof/>
                <w:rtl/>
              </w:rPr>
              <w:t>شروع</w:t>
            </w:r>
            <w:r w:rsidR="001075EE" w:rsidRPr="001075EE">
              <w:rPr>
                <w:rStyle w:val="Hyperlink"/>
                <w:rFonts w:cs="2  Nazanin"/>
                <w:noProof/>
                <w:rtl/>
              </w:rPr>
              <w:t xml:space="preserve"> </w:t>
            </w:r>
            <w:r w:rsidR="001075EE" w:rsidRPr="001075EE">
              <w:rPr>
                <w:rStyle w:val="Hyperlink"/>
                <w:rFonts w:cs="2  Nazanin" w:hint="eastAsia"/>
                <w:noProof/>
                <w:rtl/>
              </w:rPr>
              <w:t>اثر</w:t>
            </w:r>
            <w:r w:rsidR="001075EE" w:rsidRPr="001075EE">
              <w:rPr>
                <w:rStyle w:val="Hyperlink"/>
                <w:rFonts w:cs="2  Nazanin"/>
                <w:noProof/>
                <w:rtl/>
              </w:rPr>
              <w:t xml:space="preserve"> </w:t>
            </w:r>
            <w:r w:rsidR="001075EE" w:rsidRPr="001075EE">
              <w:rPr>
                <w:rStyle w:val="Hyperlink"/>
                <w:rFonts w:cs="2  Nazanin" w:hint="eastAsia"/>
                <w:noProof/>
                <w:rtl/>
              </w:rPr>
              <w:t>برا</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cs="2  Nazanin" w:hint="eastAsia"/>
                <w:noProof/>
                <w:rtl/>
              </w:rPr>
              <w:t>اشکال</w:t>
            </w:r>
            <w:r w:rsidR="001075EE" w:rsidRPr="001075EE">
              <w:rPr>
                <w:rStyle w:val="Hyperlink"/>
                <w:rFonts w:cs="2  Nazanin"/>
                <w:noProof/>
                <w:rtl/>
              </w:rPr>
              <w:t xml:space="preserve"> </w:t>
            </w:r>
            <w:r w:rsidR="001075EE" w:rsidRPr="001075EE">
              <w:rPr>
                <w:rStyle w:val="Hyperlink"/>
                <w:rFonts w:cs="2  Nazanin" w:hint="eastAsia"/>
                <w:noProof/>
                <w:rtl/>
              </w:rPr>
              <w:t>دارو</w:t>
            </w:r>
            <w:r w:rsidR="001075EE" w:rsidRPr="001075EE">
              <w:rPr>
                <w:rStyle w:val="Hyperlink"/>
                <w:rFonts w:cs="2  Nazanin" w:hint="cs"/>
                <w:noProof/>
                <w:rtl/>
              </w:rPr>
              <w:t>یی</w:t>
            </w:r>
            <w:r w:rsidR="001075EE" w:rsidRPr="001075EE">
              <w:rPr>
                <w:rStyle w:val="Hyperlink"/>
                <w:rFonts w:cs="2  Nazanin"/>
                <w:noProof/>
                <w:rtl/>
              </w:rPr>
              <w:t xml:space="preserve"> </w:t>
            </w:r>
            <w:r w:rsidR="001075EE" w:rsidRPr="001075EE">
              <w:rPr>
                <w:rStyle w:val="Hyperlink"/>
                <w:rFonts w:cs="2  Nazanin" w:hint="eastAsia"/>
                <w:noProof/>
                <w:rtl/>
              </w:rPr>
              <w:t>مختلف</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Toc127702696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27</w:t>
            </w:r>
            <w:r w:rsidR="001075EE" w:rsidRPr="001075EE">
              <w:rPr>
                <w:rFonts w:cs="2  Nazanin"/>
                <w:noProof/>
                <w:webHidden/>
                <w:rtl/>
              </w:rPr>
              <w:fldChar w:fldCharType="end"/>
            </w:r>
          </w:hyperlink>
        </w:p>
        <w:p w:rsidR="001075EE" w:rsidRPr="001075EE" w:rsidRDefault="00AB074B">
          <w:pPr>
            <w:pStyle w:val="TOC1"/>
            <w:tabs>
              <w:tab w:val="right" w:leader="dot" w:pos="8900"/>
            </w:tabs>
            <w:rPr>
              <w:rFonts w:eastAsiaTheme="minorEastAsia" w:cs="2  Nazanin"/>
              <w:noProof/>
              <w:rtl/>
              <w:lang w:bidi="ar-SA"/>
            </w:rPr>
          </w:pPr>
          <w:hyperlink w:anchor="_Toc127702697" w:history="1">
            <w:r w:rsidR="001075EE" w:rsidRPr="001075EE">
              <w:rPr>
                <w:rStyle w:val="Hyperlink"/>
                <w:rFonts w:cs="2  Nazanin" w:hint="eastAsia"/>
                <w:noProof/>
                <w:rtl/>
              </w:rPr>
              <w:t>حفظ</w:t>
            </w:r>
            <w:r w:rsidR="001075EE" w:rsidRPr="001075EE">
              <w:rPr>
                <w:rStyle w:val="Hyperlink"/>
                <w:rFonts w:cs="2  Nazanin"/>
                <w:noProof/>
                <w:rtl/>
              </w:rPr>
              <w:t xml:space="preserve"> </w:t>
            </w:r>
            <w:r w:rsidR="001075EE" w:rsidRPr="001075EE">
              <w:rPr>
                <w:rStyle w:val="Hyperlink"/>
                <w:rFonts w:cs="2  Nazanin" w:hint="eastAsia"/>
                <w:noProof/>
                <w:rtl/>
              </w:rPr>
              <w:t>ونگهدار</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cs="2  Nazanin" w:hint="eastAsia"/>
                <w:noProof/>
                <w:rtl/>
              </w:rPr>
              <w:t>دارو</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Toc127702697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28</w:t>
            </w:r>
            <w:r w:rsidR="001075EE" w:rsidRPr="001075EE">
              <w:rPr>
                <w:rFonts w:cs="2  Nazanin"/>
                <w:noProof/>
                <w:webHidden/>
                <w:rtl/>
              </w:rPr>
              <w:fldChar w:fldCharType="end"/>
            </w:r>
          </w:hyperlink>
        </w:p>
        <w:p w:rsidR="001075EE" w:rsidRPr="001075EE" w:rsidRDefault="00AB074B">
          <w:pPr>
            <w:pStyle w:val="TOC1"/>
            <w:tabs>
              <w:tab w:val="right" w:leader="dot" w:pos="8900"/>
            </w:tabs>
            <w:rPr>
              <w:rFonts w:eastAsiaTheme="minorEastAsia" w:cs="2  Nazanin"/>
              <w:noProof/>
              <w:rtl/>
              <w:lang w:bidi="ar-SA"/>
            </w:rPr>
          </w:pPr>
          <w:hyperlink w:anchor="_Toc127702698" w:history="1">
            <w:r w:rsidR="001075EE" w:rsidRPr="001075EE">
              <w:rPr>
                <w:rStyle w:val="Hyperlink"/>
                <w:rFonts w:cs="2  Nazanin" w:hint="eastAsia"/>
                <w:noProof/>
                <w:rtl/>
              </w:rPr>
              <w:t>چ</w:t>
            </w:r>
            <w:r w:rsidR="001075EE" w:rsidRPr="001075EE">
              <w:rPr>
                <w:rStyle w:val="Hyperlink"/>
                <w:rFonts w:cs="2  Nazanin" w:hint="cs"/>
                <w:noProof/>
                <w:rtl/>
              </w:rPr>
              <w:t>ی</w:t>
            </w:r>
            <w:r w:rsidR="001075EE" w:rsidRPr="001075EE">
              <w:rPr>
                <w:rStyle w:val="Hyperlink"/>
                <w:rFonts w:cs="2  Nazanin" w:hint="eastAsia"/>
                <w:noProof/>
                <w:rtl/>
              </w:rPr>
              <w:t>دن</w:t>
            </w:r>
            <w:r w:rsidR="001075EE" w:rsidRPr="001075EE">
              <w:rPr>
                <w:rStyle w:val="Hyperlink"/>
                <w:rFonts w:cs="2  Nazanin"/>
                <w:noProof/>
                <w:rtl/>
              </w:rPr>
              <w:t xml:space="preserve"> </w:t>
            </w:r>
            <w:r w:rsidR="001075EE" w:rsidRPr="001075EE">
              <w:rPr>
                <w:rStyle w:val="Hyperlink"/>
                <w:rFonts w:cs="2  Nazanin" w:hint="eastAsia"/>
                <w:noProof/>
                <w:rtl/>
              </w:rPr>
              <w:t>دارو</w:t>
            </w:r>
            <w:r w:rsidR="001075EE" w:rsidRPr="001075EE">
              <w:rPr>
                <w:rStyle w:val="Hyperlink"/>
                <w:rFonts w:cs="2  Nazanin"/>
                <w:noProof/>
                <w:rtl/>
              </w:rPr>
              <w:t xml:space="preserve"> </w:t>
            </w:r>
            <w:r w:rsidR="001075EE" w:rsidRPr="001075EE">
              <w:rPr>
                <w:rStyle w:val="Hyperlink"/>
                <w:rFonts w:cs="2  Nazanin" w:hint="eastAsia"/>
                <w:noProof/>
                <w:rtl/>
              </w:rPr>
              <w:t>در</w:t>
            </w:r>
            <w:r w:rsidR="001075EE" w:rsidRPr="001075EE">
              <w:rPr>
                <w:rStyle w:val="Hyperlink"/>
                <w:rFonts w:cs="2  Nazanin"/>
                <w:noProof/>
                <w:rtl/>
              </w:rPr>
              <w:t xml:space="preserve"> </w:t>
            </w:r>
            <w:r w:rsidR="001075EE" w:rsidRPr="001075EE">
              <w:rPr>
                <w:rStyle w:val="Hyperlink"/>
                <w:rFonts w:cs="2  Nazanin" w:hint="eastAsia"/>
                <w:noProof/>
                <w:rtl/>
              </w:rPr>
              <w:t>قفسه</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Toc127702698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30</w:t>
            </w:r>
            <w:r w:rsidR="001075EE" w:rsidRPr="001075EE">
              <w:rPr>
                <w:rFonts w:cs="2  Nazanin"/>
                <w:noProof/>
                <w:webHidden/>
                <w:rtl/>
              </w:rPr>
              <w:fldChar w:fldCharType="end"/>
            </w:r>
          </w:hyperlink>
        </w:p>
        <w:p w:rsidR="001075EE" w:rsidRPr="001075EE" w:rsidRDefault="00AB074B">
          <w:pPr>
            <w:pStyle w:val="TOC1"/>
            <w:tabs>
              <w:tab w:val="right" w:leader="dot" w:pos="8900"/>
            </w:tabs>
            <w:rPr>
              <w:rFonts w:eastAsiaTheme="minorEastAsia" w:cs="2  Nazanin"/>
              <w:noProof/>
              <w:rtl/>
              <w:lang w:bidi="ar-SA"/>
            </w:rPr>
          </w:pPr>
          <w:hyperlink w:anchor="_Toc127702699" w:history="1">
            <w:r w:rsidR="001075EE" w:rsidRPr="001075EE">
              <w:rPr>
                <w:rStyle w:val="Hyperlink"/>
                <w:rFonts w:cs="2  Nazanin" w:hint="eastAsia"/>
                <w:noProof/>
                <w:rtl/>
              </w:rPr>
              <w:t>نکات</w:t>
            </w:r>
            <w:r w:rsidR="001075EE" w:rsidRPr="001075EE">
              <w:rPr>
                <w:rStyle w:val="Hyperlink"/>
                <w:rFonts w:cs="2  Nazanin"/>
                <w:noProof/>
                <w:rtl/>
              </w:rPr>
              <w:t xml:space="preserve"> </w:t>
            </w:r>
            <w:r w:rsidR="001075EE" w:rsidRPr="001075EE">
              <w:rPr>
                <w:rStyle w:val="Hyperlink"/>
                <w:rFonts w:cs="2  Nazanin" w:hint="eastAsia"/>
                <w:noProof/>
                <w:rtl/>
              </w:rPr>
              <w:t>مهم</w:t>
            </w:r>
            <w:r w:rsidR="001075EE" w:rsidRPr="001075EE">
              <w:rPr>
                <w:rStyle w:val="Hyperlink"/>
                <w:rFonts w:cs="2  Nazanin"/>
                <w:noProof/>
                <w:rtl/>
              </w:rPr>
              <w:t xml:space="preserve"> </w:t>
            </w:r>
            <w:r w:rsidR="001075EE" w:rsidRPr="001075EE">
              <w:rPr>
                <w:rStyle w:val="Hyperlink"/>
                <w:rFonts w:cs="2  Nazanin" w:hint="eastAsia"/>
                <w:noProof/>
                <w:rtl/>
              </w:rPr>
              <w:t>درتجو</w:t>
            </w:r>
            <w:r w:rsidR="001075EE" w:rsidRPr="001075EE">
              <w:rPr>
                <w:rStyle w:val="Hyperlink"/>
                <w:rFonts w:cs="2  Nazanin" w:hint="cs"/>
                <w:noProof/>
                <w:rtl/>
              </w:rPr>
              <w:t>ی</w:t>
            </w:r>
            <w:r w:rsidR="001075EE" w:rsidRPr="001075EE">
              <w:rPr>
                <w:rStyle w:val="Hyperlink"/>
                <w:rFonts w:cs="2  Nazanin" w:hint="eastAsia"/>
                <w:noProof/>
                <w:rtl/>
              </w:rPr>
              <w:t>ز</w:t>
            </w:r>
            <w:r w:rsidR="001075EE" w:rsidRPr="001075EE">
              <w:rPr>
                <w:rStyle w:val="Hyperlink"/>
                <w:rFonts w:cs="2  Nazanin"/>
                <w:noProof/>
                <w:rtl/>
              </w:rPr>
              <w:t xml:space="preserve"> </w:t>
            </w:r>
            <w:r w:rsidR="001075EE" w:rsidRPr="001075EE">
              <w:rPr>
                <w:rStyle w:val="Hyperlink"/>
                <w:rFonts w:cs="2  Nazanin" w:hint="eastAsia"/>
                <w:noProof/>
                <w:rtl/>
              </w:rPr>
              <w:t>ومصرف</w:t>
            </w:r>
            <w:r w:rsidR="001075EE" w:rsidRPr="001075EE">
              <w:rPr>
                <w:rStyle w:val="Hyperlink"/>
                <w:rFonts w:cs="2  Nazanin"/>
                <w:noProof/>
                <w:rtl/>
              </w:rPr>
              <w:t xml:space="preserve"> </w:t>
            </w:r>
            <w:r w:rsidR="001075EE" w:rsidRPr="001075EE">
              <w:rPr>
                <w:rStyle w:val="Hyperlink"/>
                <w:rFonts w:cs="2  Nazanin" w:hint="eastAsia"/>
                <w:noProof/>
                <w:rtl/>
              </w:rPr>
              <w:t>دارو</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Toc127702699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31</w:t>
            </w:r>
            <w:r w:rsidR="001075EE" w:rsidRPr="001075EE">
              <w:rPr>
                <w:rFonts w:cs="2  Nazanin"/>
                <w:noProof/>
                <w:webHidden/>
                <w:rtl/>
              </w:rPr>
              <w:fldChar w:fldCharType="end"/>
            </w:r>
          </w:hyperlink>
        </w:p>
        <w:p w:rsidR="001075EE" w:rsidRPr="001075EE" w:rsidRDefault="00AB074B">
          <w:pPr>
            <w:pStyle w:val="TOC1"/>
            <w:tabs>
              <w:tab w:val="right" w:leader="dot" w:pos="8900"/>
            </w:tabs>
            <w:rPr>
              <w:rFonts w:eastAsiaTheme="minorEastAsia" w:cs="2  Nazanin"/>
              <w:noProof/>
              <w:rtl/>
              <w:lang w:bidi="ar-SA"/>
            </w:rPr>
          </w:pPr>
          <w:hyperlink w:anchor="_Toc127702700" w:history="1">
            <w:r w:rsidR="001075EE" w:rsidRPr="001075EE">
              <w:rPr>
                <w:rStyle w:val="Hyperlink"/>
                <w:rFonts w:cs="2  Nazanin" w:hint="eastAsia"/>
                <w:noProof/>
                <w:rtl/>
              </w:rPr>
              <w:t>آموزشها</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cs="2  Nazanin" w:hint="eastAsia"/>
                <w:noProof/>
                <w:rtl/>
              </w:rPr>
              <w:t>لازم</w:t>
            </w:r>
            <w:r w:rsidR="001075EE" w:rsidRPr="001075EE">
              <w:rPr>
                <w:rStyle w:val="Hyperlink"/>
                <w:rFonts w:cs="2  Nazanin"/>
                <w:noProof/>
                <w:rtl/>
              </w:rPr>
              <w:t xml:space="preserve"> </w:t>
            </w:r>
            <w:r w:rsidR="001075EE" w:rsidRPr="001075EE">
              <w:rPr>
                <w:rStyle w:val="Hyperlink"/>
                <w:rFonts w:cs="2  Nazanin" w:hint="eastAsia"/>
                <w:noProof/>
                <w:rtl/>
              </w:rPr>
              <w:t>درموقع</w:t>
            </w:r>
            <w:r w:rsidR="001075EE" w:rsidRPr="001075EE">
              <w:rPr>
                <w:rStyle w:val="Hyperlink"/>
                <w:rFonts w:cs="2  Nazanin"/>
                <w:noProof/>
                <w:rtl/>
              </w:rPr>
              <w:t xml:space="preserve"> </w:t>
            </w:r>
            <w:r w:rsidR="001075EE" w:rsidRPr="001075EE">
              <w:rPr>
                <w:rStyle w:val="Hyperlink"/>
                <w:rFonts w:cs="2  Nazanin" w:hint="eastAsia"/>
                <w:noProof/>
                <w:rtl/>
              </w:rPr>
              <w:t>دادن</w:t>
            </w:r>
            <w:r w:rsidR="001075EE" w:rsidRPr="001075EE">
              <w:rPr>
                <w:rStyle w:val="Hyperlink"/>
                <w:rFonts w:cs="2  Nazanin"/>
                <w:noProof/>
                <w:rtl/>
              </w:rPr>
              <w:t xml:space="preserve"> </w:t>
            </w:r>
            <w:r w:rsidR="001075EE" w:rsidRPr="001075EE">
              <w:rPr>
                <w:rStyle w:val="Hyperlink"/>
                <w:rFonts w:cs="2  Nazanin" w:hint="eastAsia"/>
                <w:noProof/>
                <w:rtl/>
              </w:rPr>
              <w:t>دارو</w:t>
            </w:r>
            <w:r w:rsidR="001075EE" w:rsidRPr="001075EE">
              <w:rPr>
                <w:rStyle w:val="Hyperlink"/>
                <w:rFonts w:cs="2  Nazanin"/>
                <w:noProof/>
                <w:rtl/>
              </w:rPr>
              <w:t xml:space="preserve"> </w:t>
            </w:r>
            <w:r w:rsidR="001075EE" w:rsidRPr="001075EE">
              <w:rPr>
                <w:rStyle w:val="Hyperlink"/>
                <w:rFonts w:cs="2  Nazanin" w:hint="eastAsia"/>
                <w:noProof/>
                <w:rtl/>
              </w:rPr>
              <w:t>به</w:t>
            </w:r>
            <w:r w:rsidR="001075EE" w:rsidRPr="001075EE">
              <w:rPr>
                <w:rStyle w:val="Hyperlink"/>
                <w:rFonts w:cs="2  Nazanin"/>
                <w:noProof/>
                <w:rtl/>
              </w:rPr>
              <w:t xml:space="preserve"> </w:t>
            </w:r>
            <w:r w:rsidR="001075EE" w:rsidRPr="001075EE">
              <w:rPr>
                <w:rStyle w:val="Hyperlink"/>
                <w:rFonts w:cs="2  Nazanin" w:hint="eastAsia"/>
                <w:noProof/>
                <w:rtl/>
              </w:rPr>
              <w:t>ب</w:t>
            </w:r>
            <w:r w:rsidR="001075EE" w:rsidRPr="001075EE">
              <w:rPr>
                <w:rStyle w:val="Hyperlink"/>
                <w:rFonts w:cs="2  Nazanin" w:hint="cs"/>
                <w:noProof/>
                <w:rtl/>
              </w:rPr>
              <w:t>ی</w:t>
            </w:r>
            <w:r w:rsidR="001075EE" w:rsidRPr="001075EE">
              <w:rPr>
                <w:rStyle w:val="Hyperlink"/>
                <w:rFonts w:cs="2  Nazanin" w:hint="eastAsia"/>
                <w:noProof/>
                <w:rtl/>
              </w:rPr>
              <w:t>مار</w:t>
            </w:r>
            <w:r w:rsidR="001075EE" w:rsidRPr="001075EE">
              <w:rPr>
                <w:rStyle w:val="Hyperlink"/>
                <w:rFonts w:cs="2  Nazanin"/>
                <w:noProof/>
                <w:rtl/>
              </w:rPr>
              <w:t xml:space="preserve"> </w:t>
            </w:r>
            <w:r w:rsidR="001075EE" w:rsidRPr="001075EE">
              <w:rPr>
                <w:rStyle w:val="Hyperlink"/>
                <w:rFonts w:cs="2  Nazanin" w:hint="cs"/>
                <w:noProof/>
                <w:rtl/>
              </w:rPr>
              <w:t>ی</w:t>
            </w:r>
            <w:r w:rsidR="001075EE" w:rsidRPr="001075EE">
              <w:rPr>
                <w:rStyle w:val="Hyperlink"/>
                <w:rFonts w:cs="2  Nazanin" w:hint="eastAsia"/>
                <w:noProof/>
                <w:rtl/>
              </w:rPr>
              <w:t>ا</w:t>
            </w:r>
            <w:r w:rsidR="001075EE" w:rsidRPr="001075EE">
              <w:rPr>
                <w:rStyle w:val="Hyperlink"/>
                <w:rFonts w:cs="2  Nazanin"/>
                <w:noProof/>
                <w:rtl/>
              </w:rPr>
              <w:t xml:space="preserve"> </w:t>
            </w:r>
            <w:r w:rsidR="001075EE" w:rsidRPr="001075EE">
              <w:rPr>
                <w:rStyle w:val="Hyperlink"/>
                <w:rFonts w:cs="2  Nazanin" w:hint="eastAsia"/>
                <w:noProof/>
                <w:rtl/>
              </w:rPr>
              <w:t>والد</w:t>
            </w:r>
            <w:r w:rsidR="001075EE" w:rsidRPr="001075EE">
              <w:rPr>
                <w:rStyle w:val="Hyperlink"/>
                <w:rFonts w:cs="2  Nazanin" w:hint="cs"/>
                <w:noProof/>
                <w:rtl/>
              </w:rPr>
              <w:t>ی</w:t>
            </w:r>
            <w:r w:rsidR="001075EE" w:rsidRPr="001075EE">
              <w:rPr>
                <w:rStyle w:val="Hyperlink"/>
                <w:rFonts w:cs="2  Nazanin" w:hint="eastAsia"/>
                <w:noProof/>
                <w:rtl/>
              </w:rPr>
              <w:t>ن</w:t>
            </w:r>
            <w:r w:rsidR="001075EE" w:rsidRPr="001075EE">
              <w:rPr>
                <w:rStyle w:val="Hyperlink"/>
                <w:rFonts w:cs="2  Nazanin"/>
                <w:noProof/>
                <w:rtl/>
              </w:rPr>
              <w:t xml:space="preserve"> </w:t>
            </w:r>
            <w:r w:rsidR="001075EE" w:rsidRPr="001075EE">
              <w:rPr>
                <w:rStyle w:val="Hyperlink"/>
                <w:rFonts w:cs="2  Nazanin" w:hint="eastAsia"/>
                <w:noProof/>
                <w:rtl/>
              </w:rPr>
              <w:t>کودک</w:t>
            </w:r>
            <w:r w:rsidR="001075EE" w:rsidRPr="001075EE">
              <w:rPr>
                <w:rStyle w:val="Hyperlink"/>
                <w:rFonts w:cs="2  Nazanin"/>
                <w:noProof/>
                <w:rtl/>
              </w:rPr>
              <w:t xml:space="preserve"> </w:t>
            </w:r>
            <w:r w:rsidR="001075EE" w:rsidRPr="001075EE">
              <w:rPr>
                <w:rStyle w:val="Hyperlink"/>
                <w:rFonts w:cs="2  Nazanin" w:hint="eastAsia"/>
                <w:noProof/>
                <w:rtl/>
              </w:rPr>
              <w:t>ب</w:t>
            </w:r>
            <w:r w:rsidR="001075EE" w:rsidRPr="001075EE">
              <w:rPr>
                <w:rStyle w:val="Hyperlink"/>
                <w:rFonts w:cs="2  Nazanin" w:hint="cs"/>
                <w:noProof/>
                <w:rtl/>
              </w:rPr>
              <w:t>ی</w:t>
            </w:r>
            <w:r w:rsidR="001075EE" w:rsidRPr="001075EE">
              <w:rPr>
                <w:rStyle w:val="Hyperlink"/>
                <w:rFonts w:cs="2  Nazanin" w:hint="eastAsia"/>
                <w:noProof/>
                <w:rtl/>
              </w:rPr>
              <w:t>مار</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Toc127702700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33</w:t>
            </w:r>
            <w:r w:rsidR="001075EE" w:rsidRPr="001075EE">
              <w:rPr>
                <w:rFonts w:cs="2  Nazanin"/>
                <w:noProof/>
                <w:webHidden/>
                <w:rtl/>
              </w:rPr>
              <w:fldChar w:fldCharType="end"/>
            </w:r>
          </w:hyperlink>
        </w:p>
        <w:p w:rsidR="001075EE" w:rsidRPr="001075EE" w:rsidRDefault="00AB074B">
          <w:pPr>
            <w:pStyle w:val="TOC1"/>
            <w:tabs>
              <w:tab w:val="right" w:leader="dot" w:pos="8900"/>
            </w:tabs>
            <w:rPr>
              <w:rFonts w:eastAsiaTheme="minorEastAsia" w:cs="2  Nazanin"/>
              <w:noProof/>
              <w:rtl/>
              <w:lang w:bidi="ar-SA"/>
            </w:rPr>
          </w:pPr>
          <w:hyperlink w:anchor="_Toc127702701" w:history="1">
            <w:r w:rsidR="001075EE" w:rsidRPr="001075EE">
              <w:rPr>
                <w:rStyle w:val="Hyperlink"/>
                <w:rFonts w:cs="2  Nazanin" w:hint="eastAsia"/>
                <w:noProof/>
                <w:rtl/>
              </w:rPr>
              <w:t>توص</w:t>
            </w:r>
            <w:r w:rsidR="001075EE" w:rsidRPr="001075EE">
              <w:rPr>
                <w:rStyle w:val="Hyperlink"/>
                <w:rFonts w:cs="2  Nazanin" w:hint="cs"/>
                <w:noProof/>
                <w:rtl/>
              </w:rPr>
              <w:t>ی</w:t>
            </w:r>
            <w:r w:rsidR="001075EE" w:rsidRPr="001075EE">
              <w:rPr>
                <w:rStyle w:val="Hyperlink"/>
                <w:rFonts w:cs="2  Nazanin" w:hint="eastAsia"/>
                <w:noProof/>
                <w:rtl/>
              </w:rPr>
              <w:t>ه</w:t>
            </w:r>
            <w:r w:rsidR="001075EE" w:rsidRPr="001075EE">
              <w:rPr>
                <w:rStyle w:val="Hyperlink"/>
                <w:rFonts w:cs="2  Nazanin"/>
                <w:noProof/>
                <w:rtl/>
              </w:rPr>
              <w:t xml:space="preserve"> </w:t>
            </w:r>
            <w:r w:rsidR="001075EE" w:rsidRPr="001075EE">
              <w:rPr>
                <w:rStyle w:val="Hyperlink"/>
                <w:rFonts w:cs="2  Nazanin" w:hint="eastAsia"/>
                <w:noProof/>
                <w:rtl/>
              </w:rPr>
              <w:t>ها</w:t>
            </w:r>
            <w:r w:rsidR="001075EE" w:rsidRPr="001075EE">
              <w:rPr>
                <w:rStyle w:val="Hyperlink"/>
                <w:rFonts w:cs="2  Nazanin" w:hint="cs"/>
                <w:noProof/>
                <w:rtl/>
              </w:rPr>
              <w:t>یی</w:t>
            </w:r>
            <w:r w:rsidR="001075EE" w:rsidRPr="001075EE">
              <w:rPr>
                <w:rStyle w:val="Hyperlink"/>
                <w:rFonts w:cs="2  Nazanin"/>
                <w:noProof/>
                <w:rtl/>
              </w:rPr>
              <w:t xml:space="preserve"> </w:t>
            </w:r>
            <w:r w:rsidR="001075EE" w:rsidRPr="001075EE">
              <w:rPr>
                <w:rStyle w:val="Hyperlink"/>
                <w:rFonts w:cs="2  Nazanin" w:hint="eastAsia"/>
                <w:noProof/>
                <w:rtl/>
              </w:rPr>
              <w:t>در</w:t>
            </w:r>
            <w:r w:rsidR="001075EE" w:rsidRPr="001075EE">
              <w:rPr>
                <w:rStyle w:val="Hyperlink"/>
                <w:rFonts w:cs="2  Nazanin"/>
                <w:noProof/>
                <w:rtl/>
              </w:rPr>
              <w:t xml:space="preserve"> </w:t>
            </w:r>
            <w:r w:rsidR="001075EE" w:rsidRPr="001075EE">
              <w:rPr>
                <w:rStyle w:val="Hyperlink"/>
                <w:rFonts w:cs="2  Nazanin" w:hint="eastAsia"/>
                <w:noProof/>
                <w:rtl/>
              </w:rPr>
              <w:t>خصوص</w:t>
            </w:r>
            <w:r w:rsidR="001075EE" w:rsidRPr="001075EE">
              <w:rPr>
                <w:rStyle w:val="Hyperlink"/>
                <w:rFonts w:cs="2  Nazanin"/>
                <w:noProof/>
                <w:rtl/>
              </w:rPr>
              <w:t xml:space="preserve"> </w:t>
            </w:r>
            <w:r w:rsidR="001075EE" w:rsidRPr="001075EE">
              <w:rPr>
                <w:rStyle w:val="Hyperlink"/>
                <w:rFonts w:cs="2  Nazanin" w:hint="eastAsia"/>
                <w:noProof/>
                <w:rtl/>
              </w:rPr>
              <w:t>تداخل</w:t>
            </w:r>
            <w:r w:rsidR="001075EE" w:rsidRPr="001075EE">
              <w:rPr>
                <w:rStyle w:val="Hyperlink"/>
                <w:rFonts w:cs="2  Nazanin"/>
                <w:noProof/>
                <w:rtl/>
              </w:rPr>
              <w:t xml:space="preserve"> </w:t>
            </w:r>
            <w:r w:rsidR="001075EE" w:rsidRPr="001075EE">
              <w:rPr>
                <w:rStyle w:val="Hyperlink"/>
                <w:rFonts w:cs="2  Nazanin" w:hint="eastAsia"/>
                <w:noProof/>
                <w:rtl/>
              </w:rPr>
              <w:t>تعداد</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cs="2  Nazanin" w:hint="eastAsia"/>
                <w:noProof/>
                <w:rtl/>
              </w:rPr>
              <w:t>ازداروها</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cs="2  Nazanin" w:hint="eastAsia"/>
                <w:noProof/>
                <w:rtl/>
              </w:rPr>
              <w:t>موجود</w:t>
            </w:r>
            <w:r w:rsidR="001075EE" w:rsidRPr="001075EE">
              <w:rPr>
                <w:rStyle w:val="Hyperlink"/>
                <w:rFonts w:cs="2  Nazanin"/>
                <w:noProof/>
                <w:rtl/>
              </w:rPr>
              <w:t xml:space="preserve"> </w:t>
            </w:r>
            <w:r w:rsidR="001075EE" w:rsidRPr="001075EE">
              <w:rPr>
                <w:rStyle w:val="Hyperlink"/>
                <w:rFonts w:cs="2  Nazanin" w:hint="eastAsia"/>
                <w:noProof/>
                <w:rtl/>
              </w:rPr>
              <w:t>در</w:t>
            </w:r>
            <w:r w:rsidR="001075EE" w:rsidRPr="001075EE">
              <w:rPr>
                <w:rStyle w:val="Hyperlink"/>
                <w:rFonts w:cs="2  Nazanin"/>
                <w:noProof/>
                <w:rtl/>
              </w:rPr>
              <w:t xml:space="preserve"> </w:t>
            </w:r>
            <w:r w:rsidR="001075EE" w:rsidRPr="001075EE">
              <w:rPr>
                <w:rStyle w:val="Hyperlink"/>
                <w:rFonts w:cs="2  Nazanin" w:hint="eastAsia"/>
                <w:noProof/>
                <w:rtl/>
              </w:rPr>
              <w:t>مراکز</w:t>
            </w:r>
            <w:r w:rsidR="001075EE" w:rsidRPr="001075EE">
              <w:rPr>
                <w:rStyle w:val="Hyperlink"/>
                <w:rFonts w:cs="2  Nazanin"/>
                <w:noProof/>
                <w:rtl/>
              </w:rPr>
              <w:t xml:space="preserve"> </w:t>
            </w:r>
            <w:r w:rsidR="001075EE" w:rsidRPr="001075EE">
              <w:rPr>
                <w:rStyle w:val="Hyperlink"/>
                <w:rFonts w:cs="2  Nazanin" w:hint="eastAsia"/>
                <w:noProof/>
                <w:rtl/>
              </w:rPr>
              <w:t>بهداشت</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cs="2  Nazanin" w:hint="eastAsia"/>
                <w:noProof/>
                <w:rtl/>
              </w:rPr>
              <w:t>درمان</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cs="2  Nazanin" w:hint="eastAsia"/>
                <w:noProof/>
                <w:rtl/>
              </w:rPr>
              <w:t>با</w:t>
            </w:r>
            <w:r w:rsidR="001075EE" w:rsidRPr="001075EE">
              <w:rPr>
                <w:rStyle w:val="Hyperlink"/>
                <w:rFonts w:cs="2  Nazanin"/>
                <w:noProof/>
                <w:rtl/>
              </w:rPr>
              <w:t xml:space="preserve"> </w:t>
            </w:r>
            <w:r w:rsidR="001075EE" w:rsidRPr="001075EE">
              <w:rPr>
                <w:rStyle w:val="Hyperlink"/>
                <w:rFonts w:cs="2  Nazanin" w:hint="eastAsia"/>
                <w:noProof/>
                <w:rtl/>
              </w:rPr>
              <w:t>غذا</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Toc127702701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36</w:t>
            </w:r>
            <w:r w:rsidR="001075EE" w:rsidRPr="001075EE">
              <w:rPr>
                <w:rFonts w:cs="2  Nazanin"/>
                <w:noProof/>
                <w:webHidden/>
                <w:rtl/>
              </w:rPr>
              <w:fldChar w:fldCharType="end"/>
            </w:r>
          </w:hyperlink>
        </w:p>
        <w:p w:rsidR="001075EE" w:rsidRPr="001075EE" w:rsidRDefault="00AB074B">
          <w:pPr>
            <w:pStyle w:val="TOC1"/>
            <w:tabs>
              <w:tab w:val="right" w:leader="dot" w:pos="8900"/>
            </w:tabs>
            <w:rPr>
              <w:rFonts w:eastAsiaTheme="minorEastAsia" w:cs="2  Nazanin"/>
              <w:noProof/>
              <w:rtl/>
              <w:lang w:bidi="ar-SA"/>
            </w:rPr>
          </w:pPr>
          <w:hyperlink w:anchor="_Toc127702702" w:history="1">
            <w:r w:rsidR="001075EE" w:rsidRPr="001075EE">
              <w:rPr>
                <w:rStyle w:val="Hyperlink"/>
                <w:rFonts w:eastAsia="Titr" w:cs="2  Nazanin" w:hint="eastAsia"/>
                <w:noProof/>
                <w:rtl/>
              </w:rPr>
              <w:t>عوارض</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ناخواسته</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دارو</w:t>
            </w:r>
            <w:r w:rsidR="001075EE" w:rsidRPr="001075EE">
              <w:rPr>
                <w:rStyle w:val="Hyperlink"/>
                <w:rFonts w:eastAsia="Titr" w:cs="2  Nazanin" w:hint="cs"/>
                <w:noProof/>
                <w:rtl/>
              </w:rPr>
              <w:t>یی</w:t>
            </w:r>
            <w:r w:rsidR="001075EE" w:rsidRPr="001075EE">
              <w:rPr>
                <w:rStyle w:val="Hyperlink"/>
                <w:rFonts w:eastAsia="Titr" w:cs="2  Nazanin"/>
                <w:noProof/>
              </w:rPr>
              <w:t xml:space="preserve">   ( Adverse Drug Reaction )</w:t>
            </w:r>
            <w:r w:rsidR="001075EE" w:rsidRPr="001075EE">
              <w:rPr>
                <w:rStyle w:val="Hyperlink"/>
                <w:rFonts w:ascii="Arial" w:eastAsia="Arial" w:hAnsi="Arial" w:cs="2  Nazanin"/>
                <w:noProof/>
                <w:rtl/>
              </w:rPr>
              <w:t xml:space="preserve"> </w:t>
            </w:r>
            <w:r w:rsidR="001075EE" w:rsidRPr="001075EE">
              <w:rPr>
                <w:rStyle w:val="Hyperlink"/>
                <w:rFonts w:ascii="Arial" w:eastAsia="Arial" w:hAnsi="Arial" w:cs="2  Nazanin"/>
                <w:noProof/>
              </w:rPr>
              <w:t xml:space="preserve">  ADR</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Toc127702702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49</w:t>
            </w:r>
            <w:r w:rsidR="001075EE" w:rsidRPr="001075EE">
              <w:rPr>
                <w:rFonts w:cs="2  Nazanin"/>
                <w:noProof/>
                <w:webHidden/>
                <w:rtl/>
              </w:rPr>
              <w:fldChar w:fldCharType="end"/>
            </w:r>
          </w:hyperlink>
        </w:p>
        <w:p w:rsidR="001075EE" w:rsidRPr="001075EE" w:rsidRDefault="00AB074B">
          <w:pPr>
            <w:pStyle w:val="TOC1"/>
            <w:tabs>
              <w:tab w:val="right" w:leader="dot" w:pos="8900"/>
            </w:tabs>
            <w:rPr>
              <w:rFonts w:eastAsiaTheme="minorEastAsia" w:cs="2  Nazanin"/>
              <w:noProof/>
              <w:rtl/>
              <w:lang w:bidi="ar-SA"/>
            </w:rPr>
          </w:pPr>
          <w:hyperlink w:anchor="_Toc127702703" w:history="1">
            <w:r w:rsidR="001075EE" w:rsidRPr="001075EE">
              <w:rPr>
                <w:rStyle w:val="Hyperlink"/>
                <w:rFonts w:ascii="Arial" w:eastAsia="Arial" w:hAnsi="Arial" w:cs="2  Nazanin"/>
                <w:noProof/>
              </w:rPr>
              <w:t>ADR</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از</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د</w:t>
            </w:r>
            <w:r w:rsidR="001075EE" w:rsidRPr="001075EE">
              <w:rPr>
                <w:rStyle w:val="Hyperlink"/>
                <w:rFonts w:eastAsia="Titr" w:cs="2  Nazanin" w:hint="cs"/>
                <w:noProof/>
                <w:rtl/>
              </w:rPr>
              <w:t>ی</w:t>
            </w:r>
            <w:r w:rsidR="001075EE" w:rsidRPr="001075EE">
              <w:rPr>
                <w:rStyle w:val="Hyperlink"/>
                <w:rFonts w:eastAsia="Titr" w:cs="2  Nazanin" w:hint="eastAsia"/>
                <w:noProof/>
                <w:rtl/>
              </w:rPr>
              <w:t>دگاه</w:t>
            </w:r>
            <w:r w:rsidR="001075EE" w:rsidRPr="001075EE">
              <w:rPr>
                <w:rStyle w:val="Hyperlink"/>
                <w:rFonts w:eastAsia="Titr" w:cs="2  Nazanin"/>
                <w:noProof/>
                <w:rtl/>
              </w:rPr>
              <w:t xml:space="preserve"> </w:t>
            </w:r>
            <w:r w:rsidR="001075EE" w:rsidRPr="001075EE">
              <w:rPr>
                <w:rStyle w:val="Hyperlink"/>
                <w:rFonts w:ascii="Arial" w:eastAsia="Arial" w:hAnsi="Arial" w:cs="2  Nazanin"/>
                <w:noProof/>
              </w:rPr>
              <w:t>WHO</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Toc127702703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50</w:t>
            </w:r>
            <w:r w:rsidR="001075EE" w:rsidRPr="001075EE">
              <w:rPr>
                <w:rFonts w:cs="2  Nazanin"/>
                <w:noProof/>
                <w:webHidden/>
                <w:rtl/>
              </w:rPr>
              <w:fldChar w:fldCharType="end"/>
            </w:r>
          </w:hyperlink>
        </w:p>
        <w:p w:rsidR="001075EE" w:rsidRPr="001075EE" w:rsidRDefault="00AB074B">
          <w:pPr>
            <w:pStyle w:val="TOC1"/>
            <w:tabs>
              <w:tab w:val="right" w:leader="dot" w:pos="8900"/>
            </w:tabs>
            <w:rPr>
              <w:rFonts w:eastAsiaTheme="minorEastAsia" w:cs="2  Nazanin"/>
              <w:noProof/>
              <w:rtl/>
              <w:lang w:bidi="ar-SA"/>
            </w:rPr>
          </w:pPr>
          <w:hyperlink w:anchor="_Toc127702704" w:history="1">
            <w:r w:rsidR="001075EE" w:rsidRPr="001075EE">
              <w:rPr>
                <w:rStyle w:val="Hyperlink"/>
                <w:rFonts w:eastAsia="Titr" w:cs="2  Nazanin" w:hint="eastAsia"/>
                <w:noProof/>
                <w:rtl/>
              </w:rPr>
              <w:t>معرف</w:t>
            </w:r>
            <w:r w:rsidR="001075EE" w:rsidRPr="001075EE">
              <w:rPr>
                <w:rStyle w:val="Hyperlink"/>
                <w:rFonts w:eastAsia="Titr" w:cs="2  Nazanin" w:hint="cs"/>
                <w:noProof/>
                <w:rtl/>
              </w:rPr>
              <w:t>ی</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مرکز</w:t>
            </w:r>
            <w:r w:rsidR="001075EE" w:rsidRPr="001075EE">
              <w:rPr>
                <w:rStyle w:val="Hyperlink"/>
                <w:rFonts w:eastAsia="Titr" w:cs="2  Nazanin"/>
                <w:noProof/>
                <w:rtl/>
              </w:rPr>
              <w:t xml:space="preserve"> </w:t>
            </w:r>
            <w:r w:rsidR="001075EE" w:rsidRPr="001075EE">
              <w:rPr>
                <w:rStyle w:val="Hyperlink"/>
                <w:rFonts w:ascii="Arial" w:eastAsia="Arial" w:hAnsi="Arial" w:cs="2  Nazanin"/>
                <w:noProof/>
              </w:rPr>
              <w:t>ADR</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کشور</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Toc127702704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51</w:t>
            </w:r>
            <w:r w:rsidR="001075EE" w:rsidRPr="001075EE">
              <w:rPr>
                <w:rFonts w:cs="2  Nazanin"/>
                <w:noProof/>
                <w:webHidden/>
                <w:rtl/>
              </w:rPr>
              <w:fldChar w:fldCharType="end"/>
            </w:r>
          </w:hyperlink>
        </w:p>
        <w:p w:rsidR="001075EE" w:rsidRPr="001075EE" w:rsidRDefault="00AB074B">
          <w:pPr>
            <w:pStyle w:val="TOC1"/>
            <w:tabs>
              <w:tab w:val="right" w:leader="dot" w:pos="8900"/>
            </w:tabs>
            <w:rPr>
              <w:rFonts w:eastAsiaTheme="minorEastAsia" w:cs="2  Nazanin"/>
              <w:noProof/>
              <w:rtl/>
              <w:lang w:bidi="ar-SA"/>
            </w:rPr>
          </w:pPr>
          <w:hyperlink w:anchor="_Toc127702705" w:history="1">
            <w:r w:rsidR="001075EE" w:rsidRPr="001075EE">
              <w:rPr>
                <w:rStyle w:val="Hyperlink"/>
                <w:rFonts w:eastAsia="Titr" w:cs="2  Nazanin" w:hint="eastAsia"/>
                <w:noProof/>
                <w:rtl/>
              </w:rPr>
              <w:t>چگونه</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م</w:t>
            </w:r>
            <w:r w:rsidR="001075EE" w:rsidRPr="001075EE">
              <w:rPr>
                <w:rStyle w:val="Hyperlink"/>
                <w:rFonts w:eastAsia="Titr" w:cs="2  Nazanin" w:hint="cs"/>
                <w:noProof/>
                <w:rtl/>
              </w:rPr>
              <w:t>ی</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توان</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عوارض</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دارو</w:t>
            </w:r>
            <w:r w:rsidR="001075EE" w:rsidRPr="001075EE">
              <w:rPr>
                <w:rStyle w:val="Hyperlink"/>
                <w:rFonts w:eastAsia="Titr" w:cs="2  Nazanin" w:hint="cs"/>
                <w:noProof/>
                <w:rtl/>
              </w:rPr>
              <w:t>یی</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مشاهده</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شده</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را</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گزارش</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نمود؟</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Toc127702705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51</w:t>
            </w:r>
            <w:r w:rsidR="001075EE" w:rsidRPr="001075EE">
              <w:rPr>
                <w:rFonts w:cs="2  Nazanin"/>
                <w:noProof/>
                <w:webHidden/>
                <w:rtl/>
              </w:rPr>
              <w:fldChar w:fldCharType="end"/>
            </w:r>
          </w:hyperlink>
        </w:p>
        <w:p w:rsidR="001075EE" w:rsidRPr="001075EE" w:rsidRDefault="00AB074B">
          <w:pPr>
            <w:pStyle w:val="TOC1"/>
            <w:tabs>
              <w:tab w:val="right" w:leader="dot" w:pos="8900"/>
            </w:tabs>
            <w:rPr>
              <w:rFonts w:eastAsiaTheme="minorEastAsia" w:cs="2  Nazanin"/>
              <w:noProof/>
              <w:rtl/>
              <w:lang w:bidi="ar-SA"/>
            </w:rPr>
          </w:pPr>
          <w:hyperlink w:anchor="_Toc127702706" w:history="1">
            <w:r w:rsidR="001075EE" w:rsidRPr="001075EE">
              <w:rPr>
                <w:rStyle w:val="Hyperlink"/>
                <w:rFonts w:eastAsia="Nazanin" w:cs="2  Nazanin" w:hint="eastAsia"/>
                <w:noProof/>
                <w:rtl/>
              </w:rPr>
              <w:t>برخ</w:t>
            </w:r>
            <w:r w:rsidR="001075EE" w:rsidRPr="001075EE">
              <w:rPr>
                <w:rStyle w:val="Hyperlink"/>
                <w:rFonts w:eastAsia="Nazanin" w:cs="2  Nazanin" w:hint="cs"/>
                <w:noProof/>
                <w:rtl/>
              </w:rPr>
              <w:t>ی</w:t>
            </w:r>
            <w:r w:rsidR="001075EE" w:rsidRPr="001075EE">
              <w:rPr>
                <w:rStyle w:val="Hyperlink"/>
                <w:rFonts w:eastAsia="Nazanin" w:cs="2  Nazanin"/>
                <w:noProof/>
                <w:rtl/>
              </w:rPr>
              <w:t xml:space="preserve"> </w:t>
            </w:r>
            <w:r w:rsidR="001075EE" w:rsidRPr="001075EE">
              <w:rPr>
                <w:rStyle w:val="Hyperlink"/>
                <w:rFonts w:eastAsia="Nazanin" w:cs="2  Nazanin" w:hint="eastAsia"/>
                <w:noProof/>
                <w:rtl/>
              </w:rPr>
              <w:t>نکات</w:t>
            </w:r>
            <w:r w:rsidR="001075EE" w:rsidRPr="001075EE">
              <w:rPr>
                <w:rStyle w:val="Hyperlink"/>
                <w:rFonts w:eastAsia="Nazanin" w:cs="2  Nazanin"/>
                <w:noProof/>
                <w:rtl/>
              </w:rPr>
              <w:t xml:space="preserve"> </w:t>
            </w:r>
            <w:r w:rsidR="001075EE" w:rsidRPr="001075EE">
              <w:rPr>
                <w:rStyle w:val="Hyperlink"/>
                <w:rFonts w:eastAsia="Nazanin" w:cs="2  Nazanin" w:hint="eastAsia"/>
                <w:noProof/>
                <w:rtl/>
              </w:rPr>
              <w:t>قابل</w:t>
            </w:r>
            <w:r w:rsidR="001075EE" w:rsidRPr="001075EE">
              <w:rPr>
                <w:rStyle w:val="Hyperlink"/>
                <w:rFonts w:eastAsia="Nazanin" w:cs="2  Nazanin"/>
                <w:noProof/>
                <w:rtl/>
              </w:rPr>
              <w:t xml:space="preserve"> </w:t>
            </w:r>
            <w:r w:rsidR="001075EE" w:rsidRPr="001075EE">
              <w:rPr>
                <w:rStyle w:val="Hyperlink"/>
                <w:rFonts w:eastAsia="Nazanin" w:cs="2  Nazanin" w:hint="eastAsia"/>
                <w:noProof/>
                <w:rtl/>
              </w:rPr>
              <w:t>توجه</w:t>
            </w:r>
            <w:r w:rsidR="001075EE" w:rsidRPr="001075EE">
              <w:rPr>
                <w:rStyle w:val="Hyperlink"/>
                <w:rFonts w:eastAsia="Nazanin" w:cs="2  Nazanin"/>
                <w:noProof/>
                <w:rtl/>
              </w:rPr>
              <w:t>:</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Toc127702706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53</w:t>
            </w:r>
            <w:r w:rsidR="001075EE" w:rsidRPr="001075EE">
              <w:rPr>
                <w:rFonts w:cs="2  Nazanin"/>
                <w:noProof/>
                <w:webHidden/>
                <w:rtl/>
              </w:rPr>
              <w:fldChar w:fldCharType="end"/>
            </w:r>
          </w:hyperlink>
        </w:p>
        <w:p w:rsidR="001075EE" w:rsidRPr="001075EE" w:rsidRDefault="00AB074B">
          <w:pPr>
            <w:pStyle w:val="TOC1"/>
            <w:tabs>
              <w:tab w:val="right" w:leader="dot" w:pos="8900"/>
            </w:tabs>
            <w:rPr>
              <w:rFonts w:eastAsiaTheme="minorEastAsia" w:cs="2  Nazanin"/>
              <w:noProof/>
              <w:rtl/>
              <w:lang w:bidi="ar-SA"/>
            </w:rPr>
          </w:pPr>
          <w:hyperlink w:anchor="_Toc127702707" w:history="1">
            <w:r w:rsidR="001075EE" w:rsidRPr="001075EE">
              <w:rPr>
                <w:rStyle w:val="Hyperlink"/>
                <w:rFonts w:eastAsia="Titr" w:cs="2  Nazanin" w:hint="eastAsia"/>
                <w:noProof/>
                <w:rtl/>
              </w:rPr>
              <w:t>کنترل</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و</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گزارش</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عوارض</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ناخواسته</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دارو</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ها</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Toc127702707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54</w:t>
            </w:r>
            <w:r w:rsidR="001075EE" w:rsidRPr="001075EE">
              <w:rPr>
                <w:rFonts w:cs="2  Nazanin"/>
                <w:noProof/>
                <w:webHidden/>
                <w:rtl/>
              </w:rPr>
              <w:fldChar w:fldCharType="end"/>
            </w:r>
          </w:hyperlink>
        </w:p>
        <w:p w:rsidR="001075EE" w:rsidRPr="001075EE" w:rsidRDefault="00AB074B">
          <w:pPr>
            <w:pStyle w:val="TOC1"/>
            <w:tabs>
              <w:tab w:val="right" w:leader="dot" w:pos="8900"/>
            </w:tabs>
            <w:rPr>
              <w:rFonts w:eastAsiaTheme="minorEastAsia" w:cs="2  Nazanin"/>
              <w:noProof/>
              <w:rtl/>
              <w:lang w:bidi="ar-SA"/>
            </w:rPr>
          </w:pPr>
          <w:hyperlink w:anchor="_Toc127702708" w:history="1">
            <w:r w:rsidR="001075EE" w:rsidRPr="001075EE">
              <w:rPr>
                <w:rStyle w:val="Hyperlink"/>
                <w:rFonts w:cs="2  Nazanin" w:hint="eastAsia"/>
                <w:noProof/>
                <w:rtl/>
              </w:rPr>
              <w:t>ترال</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cs="2  Nazanin" w:hint="eastAsia"/>
                <w:noProof/>
                <w:rtl/>
              </w:rPr>
              <w:t>اورژانس</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Toc127702708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54</w:t>
            </w:r>
            <w:r w:rsidR="001075EE" w:rsidRPr="001075EE">
              <w:rPr>
                <w:rFonts w:cs="2  Nazanin"/>
                <w:noProof/>
                <w:webHidden/>
                <w:rtl/>
              </w:rPr>
              <w:fldChar w:fldCharType="end"/>
            </w:r>
          </w:hyperlink>
        </w:p>
        <w:p w:rsidR="001075EE" w:rsidRPr="001075EE" w:rsidRDefault="00AB074B">
          <w:pPr>
            <w:pStyle w:val="TOC2"/>
            <w:tabs>
              <w:tab w:val="right" w:leader="dot" w:pos="8900"/>
            </w:tabs>
            <w:rPr>
              <w:rFonts w:eastAsiaTheme="minorEastAsia" w:cs="2  Nazanin"/>
              <w:noProof/>
              <w:rtl/>
              <w:lang w:bidi="ar-SA"/>
            </w:rPr>
          </w:pPr>
          <w:hyperlink w:anchor="_Toc127702709" w:history="1">
            <w:r w:rsidR="001075EE" w:rsidRPr="001075EE">
              <w:rPr>
                <w:rStyle w:val="Hyperlink"/>
                <w:rFonts w:cs="2  Nazanin" w:hint="eastAsia"/>
                <w:noProof/>
                <w:rtl/>
              </w:rPr>
              <w:t>نکات</w:t>
            </w:r>
            <w:r w:rsidR="001075EE" w:rsidRPr="001075EE">
              <w:rPr>
                <w:rStyle w:val="Hyperlink"/>
                <w:rFonts w:cs="2  Nazanin"/>
                <w:noProof/>
                <w:rtl/>
              </w:rPr>
              <w:t xml:space="preserve"> </w:t>
            </w:r>
            <w:r w:rsidR="001075EE" w:rsidRPr="001075EE">
              <w:rPr>
                <w:rStyle w:val="Hyperlink"/>
                <w:rFonts w:cs="2  Nazanin" w:hint="eastAsia"/>
                <w:noProof/>
                <w:rtl/>
              </w:rPr>
              <w:t>و</w:t>
            </w:r>
            <w:r w:rsidR="001075EE" w:rsidRPr="001075EE">
              <w:rPr>
                <w:rStyle w:val="Hyperlink"/>
                <w:rFonts w:cs="2  Nazanin" w:hint="cs"/>
                <w:noProof/>
                <w:rtl/>
              </w:rPr>
              <w:t>ی</w:t>
            </w:r>
            <w:r w:rsidR="001075EE" w:rsidRPr="001075EE">
              <w:rPr>
                <w:rStyle w:val="Hyperlink"/>
                <w:rFonts w:cs="2  Nazanin" w:hint="eastAsia"/>
                <w:noProof/>
                <w:rtl/>
              </w:rPr>
              <w:t>ژه</w:t>
            </w:r>
            <w:r w:rsidR="001075EE" w:rsidRPr="001075EE">
              <w:rPr>
                <w:rStyle w:val="Hyperlink"/>
                <w:rFonts w:cs="2  Nazanin"/>
                <w:noProof/>
                <w:rtl/>
              </w:rPr>
              <w:t xml:space="preserve"> </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cs="2  Nazanin" w:hint="eastAsia"/>
                <w:noProof/>
                <w:rtl/>
              </w:rPr>
              <w:t>ترال</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cs="2  Nazanin" w:hint="eastAsia"/>
                <w:noProof/>
                <w:rtl/>
              </w:rPr>
              <w:t>چ</w:t>
            </w:r>
            <w:r w:rsidR="001075EE" w:rsidRPr="001075EE">
              <w:rPr>
                <w:rStyle w:val="Hyperlink"/>
                <w:rFonts w:cs="2  Nazanin" w:hint="cs"/>
                <w:noProof/>
                <w:rtl/>
              </w:rPr>
              <w:t>ی</w:t>
            </w:r>
            <w:r w:rsidR="001075EE" w:rsidRPr="001075EE">
              <w:rPr>
                <w:rStyle w:val="Hyperlink"/>
                <w:rFonts w:cs="2  Nazanin" w:hint="eastAsia"/>
                <w:noProof/>
                <w:rtl/>
              </w:rPr>
              <w:t>ست؟</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Toc127702709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55</w:t>
            </w:r>
            <w:r w:rsidR="001075EE" w:rsidRPr="001075EE">
              <w:rPr>
                <w:rFonts w:cs="2  Nazanin"/>
                <w:noProof/>
                <w:webHidden/>
                <w:rtl/>
              </w:rPr>
              <w:fldChar w:fldCharType="end"/>
            </w:r>
          </w:hyperlink>
        </w:p>
        <w:p w:rsidR="001075EE" w:rsidRPr="001075EE" w:rsidRDefault="00AB074B">
          <w:pPr>
            <w:pStyle w:val="TOC1"/>
            <w:tabs>
              <w:tab w:val="right" w:leader="dot" w:pos="8900"/>
            </w:tabs>
            <w:rPr>
              <w:rFonts w:eastAsiaTheme="minorEastAsia" w:cs="2  Nazanin"/>
              <w:noProof/>
              <w:rtl/>
              <w:lang w:bidi="ar-SA"/>
            </w:rPr>
          </w:pPr>
          <w:hyperlink w:anchor="_Toc127702710" w:history="1">
            <w:r w:rsidR="001075EE" w:rsidRPr="001075EE">
              <w:rPr>
                <w:rStyle w:val="Hyperlink"/>
                <w:rFonts w:eastAsia="Times New Roman" w:cs="2  Nazanin" w:hint="eastAsia"/>
                <w:noProof/>
                <w:rtl/>
              </w:rPr>
              <w:t>ل</w:t>
            </w:r>
            <w:r w:rsidR="001075EE" w:rsidRPr="001075EE">
              <w:rPr>
                <w:rStyle w:val="Hyperlink"/>
                <w:rFonts w:eastAsia="Times New Roman" w:cs="2  Nazanin" w:hint="cs"/>
                <w:noProof/>
                <w:rtl/>
              </w:rPr>
              <w:t>ی</w:t>
            </w:r>
            <w:r w:rsidR="001075EE" w:rsidRPr="001075EE">
              <w:rPr>
                <w:rStyle w:val="Hyperlink"/>
                <w:rFonts w:eastAsia="Times New Roman" w:cs="2  Nazanin" w:hint="eastAsia"/>
                <w:noProof/>
                <w:rtl/>
              </w:rPr>
              <w:t>ست</w:t>
            </w:r>
            <w:r w:rsidR="001075EE" w:rsidRPr="001075EE">
              <w:rPr>
                <w:rStyle w:val="Hyperlink"/>
                <w:rFonts w:eastAsia="Times New Roman" w:cs="2  Nazanin"/>
                <w:noProof/>
                <w:rtl/>
              </w:rPr>
              <w:t xml:space="preserve"> </w:t>
            </w:r>
            <w:r w:rsidR="001075EE" w:rsidRPr="001075EE">
              <w:rPr>
                <w:rStyle w:val="Hyperlink"/>
                <w:rFonts w:eastAsia="Times New Roman" w:cs="2  Nazanin" w:hint="eastAsia"/>
                <w:noProof/>
                <w:rtl/>
              </w:rPr>
              <w:t>تجه</w:t>
            </w:r>
            <w:r w:rsidR="001075EE" w:rsidRPr="001075EE">
              <w:rPr>
                <w:rStyle w:val="Hyperlink"/>
                <w:rFonts w:eastAsia="Times New Roman" w:cs="2  Nazanin" w:hint="cs"/>
                <w:noProof/>
                <w:rtl/>
              </w:rPr>
              <w:t>ی</w:t>
            </w:r>
            <w:r w:rsidR="001075EE" w:rsidRPr="001075EE">
              <w:rPr>
                <w:rStyle w:val="Hyperlink"/>
                <w:rFonts w:eastAsia="Times New Roman" w:cs="2  Nazanin" w:hint="eastAsia"/>
                <w:noProof/>
                <w:rtl/>
              </w:rPr>
              <w:t>زات</w:t>
            </w:r>
            <w:r w:rsidR="001075EE" w:rsidRPr="001075EE">
              <w:rPr>
                <w:rStyle w:val="Hyperlink"/>
                <w:rFonts w:eastAsia="Times New Roman" w:cs="2  Nazanin"/>
                <w:noProof/>
                <w:rtl/>
              </w:rPr>
              <w:t xml:space="preserve"> </w:t>
            </w:r>
            <w:r w:rsidR="001075EE" w:rsidRPr="001075EE">
              <w:rPr>
                <w:rStyle w:val="Hyperlink"/>
                <w:rFonts w:eastAsia="Times New Roman" w:cs="2  Nazanin" w:hint="eastAsia"/>
                <w:noProof/>
                <w:rtl/>
              </w:rPr>
              <w:t>ترال</w:t>
            </w:r>
            <w:r w:rsidR="001075EE" w:rsidRPr="001075EE">
              <w:rPr>
                <w:rStyle w:val="Hyperlink"/>
                <w:rFonts w:eastAsia="Times New Roman" w:cs="2  Nazanin" w:hint="cs"/>
                <w:noProof/>
                <w:rtl/>
              </w:rPr>
              <w:t>ی</w:t>
            </w:r>
            <w:r w:rsidR="001075EE" w:rsidRPr="001075EE">
              <w:rPr>
                <w:rStyle w:val="Hyperlink"/>
                <w:rFonts w:eastAsia="Times New Roman" w:cs="2  Nazanin"/>
                <w:noProof/>
                <w:rtl/>
              </w:rPr>
              <w:t xml:space="preserve"> </w:t>
            </w:r>
            <w:r w:rsidR="001075EE" w:rsidRPr="001075EE">
              <w:rPr>
                <w:rStyle w:val="Hyperlink"/>
                <w:rFonts w:eastAsia="Times New Roman" w:cs="2  Nazanin" w:hint="eastAsia"/>
                <w:noProof/>
                <w:rtl/>
              </w:rPr>
              <w:t>ا</w:t>
            </w:r>
            <w:r w:rsidR="001075EE" w:rsidRPr="001075EE">
              <w:rPr>
                <w:rStyle w:val="Hyperlink"/>
                <w:rFonts w:eastAsia="Times New Roman" w:cs="2  Nazanin"/>
                <w:noProof/>
                <w:rtl/>
              </w:rPr>
              <w:t xml:space="preserve"> </w:t>
            </w:r>
            <w:r w:rsidR="001075EE" w:rsidRPr="001075EE">
              <w:rPr>
                <w:rStyle w:val="Hyperlink"/>
                <w:rFonts w:eastAsia="Times New Roman" w:cs="2  Nazanin" w:hint="eastAsia"/>
                <w:noProof/>
                <w:rtl/>
              </w:rPr>
              <w:t>ورژانس</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Toc127702710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55</w:t>
            </w:r>
            <w:r w:rsidR="001075EE" w:rsidRPr="001075EE">
              <w:rPr>
                <w:rFonts w:cs="2  Nazanin"/>
                <w:noProof/>
                <w:webHidden/>
                <w:rtl/>
              </w:rPr>
              <w:fldChar w:fldCharType="end"/>
            </w:r>
          </w:hyperlink>
        </w:p>
        <w:p w:rsidR="001075EE" w:rsidRPr="001075EE" w:rsidRDefault="00AB074B">
          <w:pPr>
            <w:pStyle w:val="TOC2"/>
            <w:tabs>
              <w:tab w:val="right" w:leader="dot" w:pos="8900"/>
            </w:tabs>
            <w:rPr>
              <w:rFonts w:eastAsiaTheme="minorEastAsia" w:cs="2  Nazanin"/>
              <w:noProof/>
              <w:rtl/>
              <w:lang w:bidi="ar-SA"/>
            </w:rPr>
          </w:pPr>
          <w:hyperlink w:anchor="_Toc127702711" w:history="1">
            <w:r w:rsidR="001075EE" w:rsidRPr="001075EE">
              <w:rPr>
                <w:rStyle w:val="Hyperlink"/>
                <w:rFonts w:cs="2  Nazanin" w:hint="eastAsia"/>
                <w:noProof/>
                <w:rtl/>
              </w:rPr>
              <w:t>کشو</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cs="2  Nazanin" w:hint="eastAsia"/>
                <w:noProof/>
                <w:rtl/>
              </w:rPr>
              <w:t>اول</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Toc127702711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56</w:t>
            </w:r>
            <w:r w:rsidR="001075EE" w:rsidRPr="001075EE">
              <w:rPr>
                <w:rFonts w:cs="2  Nazanin"/>
                <w:noProof/>
                <w:webHidden/>
                <w:rtl/>
              </w:rPr>
              <w:fldChar w:fldCharType="end"/>
            </w:r>
          </w:hyperlink>
        </w:p>
        <w:p w:rsidR="001075EE" w:rsidRPr="001075EE" w:rsidRDefault="00AB074B">
          <w:pPr>
            <w:pStyle w:val="TOC2"/>
            <w:tabs>
              <w:tab w:val="right" w:leader="dot" w:pos="8900"/>
            </w:tabs>
            <w:rPr>
              <w:rFonts w:eastAsiaTheme="minorEastAsia" w:cs="2  Nazanin"/>
              <w:noProof/>
              <w:rtl/>
              <w:lang w:bidi="ar-SA"/>
            </w:rPr>
          </w:pPr>
          <w:hyperlink w:anchor="_Toc127702712" w:history="1">
            <w:r w:rsidR="001075EE" w:rsidRPr="001075EE">
              <w:rPr>
                <w:rStyle w:val="Hyperlink"/>
                <w:rFonts w:cs="2  Nazanin" w:hint="eastAsia"/>
                <w:noProof/>
                <w:rtl/>
              </w:rPr>
              <w:t>کشو</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cs="2  Nazanin" w:hint="eastAsia"/>
                <w:noProof/>
                <w:rtl/>
              </w:rPr>
              <w:t>دوم</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Toc127702712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57</w:t>
            </w:r>
            <w:r w:rsidR="001075EE" w:rsidRPr="001075EE">
              <w:rPr>
                <w:rFonts w:cs="2  Nazanin"/>
                <w:noProof/>
                <w:webHidden/>
                <w:rtl/>
              </w:rPr>
              <w:fldChar w:fldCharType="end"/>
            </w:r>
          </w:hyperlink>
        </w:p>
        <w:p w:rsidR="001075EE" w:rsidRPr="001075EE" w:rsidRDefault="00AB074B">
          <w:pPr>
            <w:pStyle w:val="TOC2"/>
            <w:tabs>
              <w:tab w:val="right" w:leader="dot" w:pos="8900"/>
            </w:tabs>
            <w:rPr>
              <w:rFonts w:eastAsiaTheme="minorEastAsia" w:cs="2  Nazanin"/>
              <w:noProof/>
              <w:rtl/>
              <w:lang w:bidi="ar-SA"/>
            </w:rPr>
          </w:pPr>
          <w:hyperlink w:anchor="_Toc127702713" w:history="1">
            <w:r w:rsidR="001075EE" w:rsidRPr="001075EE">
              <w:rPr>
                <w:rStyle w:val="Hyperlink"/>
                <w:rFonts w:cs="2  Nazanin" w:hint="eastAsia"/>
                <w:noProof/>
                <w:rtl/>
              </w:rPr>
              <w:t>کشو</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cs="2  Nazanin" w:hint="eastAsia"/>
                <w:noProof/>
                <w:rtl/>
              </w:rPr>
              <w:t>سوم</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Toc127702713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58</w:t>
            </w:r>
            <w:r w:rsidR="001075EE" w:rsidRPr="001075EE">
              <w:rPr>
                <w:rFonts w:cs="2  Nazanin"/>
                <w:noProof/>
                <w:webHidden/>
                <w:rtl/>
              </w:rPr>
              <w:fldChar w:fldCharType="end"/>
            </w:r>
          </w:hyperlink>
        </w:p>
        <w:p w:rsidR="001075EE" w:rsidRPr="001075EE" w:rsidRDefault="00AB074B">
          <w:pPr>
            <w:pStyle w:val="TOC2"/>
            <w:tabs>
              <w:tab w:val="right" w:leader="dot" w:pos="8900"/>
            </w:tabs>
            <w:rPr>
              <w:rFonts w:eastAsiaTheme="minorEastAsia" w:cs="2  Nazanin"/>
              <w:noProof/>
              <w:rtl/>
              <w:lang w:bidi="ar-SA"/>
            </w:rPr>
          </w:pPr>
          <w:hyperlink w:anchor="_Toc127702714" w:history="1">
            <w:r w:rsidR="001075EE" w:rsidRPr="001075EE">
              <w:rPr>
                <w:rStyle w:val="Hyperlink"/>
                <w:rFonts w:cs="2  Nazanin" w:hint="eastAsia"/>
                <w:noProof/>
                <w:rtl/>
              </w:rPr>
              <w:t>کشو</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cs="2  Nazanin" w:hint="eastAsia"/>
                <w:noProof/>
                <w:rtl/>
              </w:rPr>
              <w:t>چهارم</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Toc127702714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58</w:t>
            </w:r>
            <w:r w:rsidR="001075EE" w:rsidRPr="001075EE">
              <w:rPr>
                <w:rFonts w:cs="2  Nazanin"/>
                <w:noProof/>
                <w:webHidden/>
                <w:rtl/>
              </w:rPr>
              <w:fldChar w:fldCharType="end"/>
            </w:r>
          </w:hyperlink>
        </w:p>
        <w:p w:rsidR="001075EE" w:rsidRPr="001075EE" w:rsidRDefault="00AB074B">
          <w:pPr>
            <w:pStyle w:val="TOC2"/>
            <w:tabs>
              <w:tab w:val="right" w:leader="dot" w:pos="8900"/>
            </w:tabs>
            <w:rPr>
              <w:rFonts w:eastAsiaTheme="minorEastAsia" w:cs="2  Nazanin"/>
              <w:noProof/>
              <w:rtl/>
              <w:lang w:bidi="ar-SA"/>
            </w:rPr>
          </w:pPr>
          <w:hyperlink w:anchor="_Toc127702715" w:history="1">
            <w:r w:rsidR="001075EE" w:rsidRPr="001075EE">
              <w:rPr>
                <w:rStyle w:val="Hyperlink"/>
                <w:rFonts w:cs="2  Nazanin" w:hint="eastAsia"/>
                <w:noProof/>
                <w:rtl/>
              </w:rPr>
              <w:t>کشو</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cs="2  Nazanin" w:hint="eastAsia"/>
                <w:noProof/>
                <w:rtl/>
              </w:rPr>
              <w:t>پنجم</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Toc127702715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59</w:t>
            </w:r>
            <w:r w:rsidR="001075EE" w:rsidRPr="001075EE">
              <w:rPr>
                <w:rFonts w:cs="2  Nazanin"/>
                <w:noProof/>
                <w:webHidden/>
                <w:rtl/>
              </w:rPr>
              <w:fldChar w:fldCharType="end"/>
            </w:r>
          </w:hyperlink>
        </w:p>
        <w:p w:rsidR="001075EE" w:rsidRPr="001075EE" w:rsidRDefault="00AB074B">
          <w:pPr>
            <w:pStyle w:val="TOC2"/>
            <w:tabs>
              <w:tab w:val="right" w:leader="dot" w:pos="8900"/>
            </w:tabs>
            <w:rPr>
              <w:rFonts w:eastAsiaTheme="minorEastAsia" w:cs="2  Nazanin"/>
              <w:noProof/>
              <w:rtl/>
              <w:lang w:bidi="ar-SA"/>
            </w:rPr>
          </w:pPr>
          <w:hyperlink w:anchor="_Toc127702716" w:history="1">
            <w:r w:rsidR="001075EE" w:rsidRPr="001075EE">
              <w:rPr>
                <w:rStyle w:val="Hyperlink"/>
                <w:rFonts w:cs="2  Nazanin" w:hint="eastAsia"/>
                <w:noProof/>
                <w:rtl/>
              </w:rPr>
              <w:t>دارو</w:t>
            </w:r>
            <w:r w:rsidR="001075EE" w:rsidRPr="001075EE">
              <w:rPr>
                <w:rStyle w:val="Hyperlink"/>
                <w:rFonts w:cs="2  Nazanin"/>
                <w:noProof/>
                <w:rtl/>
              </w:rPr>
              <w:t xml:space="preserve"> </w:t>
            </w:r>
            <w:r w:rsidR="001075EE" w:rsidRPr="001075EE">
              <w:rPr>
                <w:rStyle w:val="Hyperlink"/>
                <w:rFonts w:cs="2  Nazanin" w:hint="eastAsia"/>
                <w:noProof/>
                <w:rtl/>
              </w:rPr>
              <w:t>ها</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cs="2  Nazanin" w:hint="cs"/>
                <w:noProof/>
                <w:rtl/>
              </w:rPr>
              <w:t>ی</w:t>
            </w:r>
            <w:r w:rsidR="001075EE" w:rsidRPr="001075EE">
              <w:rPr>
                <w:rStyle w:val="Hyperlink"/>
                <w:rFonts w:cs="2  Nazanin" w:hint="eastAsia"/>
                <w:noProof/>
                <w:rtl/>
              </w:rPr>
              <w:t>خچال</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cs="2  Nazanin" w:hint="eastAsia"/>
                <w:noProof/>
                <w:rtl/>
              </w:rPr>
              <w:t>ترال</w:t>
            </w:r>
            <w:r w:rsidR="001075EE" w:rsidRPr="001075EE">
              <w:rPr>
                <w:rStyle w:val="Hyperlink"/>
                <w:rFonts w:cs="2  Nazanin" w:hint="cs"/>
                <w:noProof/>
                <w:rtl/>
              </w:rPr>
              <w:t>ی</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Toc127702716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59</w:t>
            </w:r>
            <w:r w:rsidR="001075EE" w:rsidRPr="001075EE">
              <w:rPr>
                <w:rFonts w:cs="2  Nazanin"/>
                <w:noProof/>
                <w:webHidden/>
                <w:rtl/>
              </w:rPr>
              <w:fldChar w:fldCharType="end"/>
            </w:r>
          </w:hyperlink>
        </w:p>
        <w:p w:rsidR="001075EE" w:rsidRPr="001075EE" w:rsidRDefault="00AB074B">
          <w:pPr>
            <w:pStyle w:val="TOC1"/>
            <w:tabs>
              <w:tab w:val="right" w:leader="dot" w:pos="8900"/>
            </w:tabs>
            <w:rPr>
              <w:rFonts w:eastAsiaTheme="minorEastAsia" w:cs="2  Nazanin"/>
              <w:noProof/>
              <w:rtl/>
              <w:lang w:bidi="ar-SA"/>
            </w:rPr>
          </w:pPr>
          <w:hyperlink w:anchor="_Toc127702717" w:history="1">
            <w:r w:rsidR="001075EE" w:rsidRPr="001075EE">
              <w:rPr>
                <w:rStyle w:val="Hyperlink"/>
                <w:rFonts w:eastAsia="Times New Roman" w:cs="2  Nazanin" w:hint="eastAsia"/>
                <w:noProof/>
                <w:rtl/>
              </w:rPr>
              <w:t>ضرور</w:t>
            </w:r>
            <w:r w:rsidR="001075EE" w:rsidRPr="001075EE">
              <w:rPr>
                <w:rStyle w:val="Hyperlink"/>
                <w:rFonts w:eastAsia="Times New Roman" w:cs="2  Nazanin" w:hint="cs"/>
                <w:noProof/>
                <w:rtl/>
              </w:rPr>
              <w:t>ی</w:t>
            </w:r>
            <w:r w:rsidR="001075EE" w:rsidRPr="001075EE">
              <w:rPr>
                <w:rStyle w:val="Hyperlink"/>
                <w:rFonts w:eastAsia="Times New Roman" w:cs="2  Nazanin" w:hint="eastAsia"/>
                <w:noProof/>
                <w:rtl/>
              </w:rPr>
              <w:t>ات</w:t>
            </w:r>
            <w:r w:rsidR="001075EE" w:rsidRPr="001075EE">
              <w:rPr>
                <w:rStyle w:val="Hyperlink"/>
                <w:rFonts w:eastAsia="Times New Roman" w:cs="2  Nazanin"/>
                <w:noProof/>
                <w:rtl/>
              </w:rPr>
              <w:t xml:space="preserve"> </w:t>
            </w:r>
            <w:r w:rsidR="001075EE" w:rsidRPr="001075EE">
              <w:rPr>
                <w:rStyle w:val="Hyperlink"/>
                <w:rFonts w:eastAsia="Times New Roman" w:cs="2  Nazanin" w:hint="eastAsia"/>
                <w:noProof/>
                <w:rtl/>
              </w:rPr>
              <w:t>فارماکولوژ</w:t>
            </w:r>
            <w:r w:rsidR="001075EE" w:rsidRPr="001075EE">
              <w:rPr>
                <w:rStyle w:val="Hyperlink"/>
                <w:rFonts w:eastAsia="Times New Roman" w:cs="2  Nazanin" w:hint="cs"/>
                <w:noProof/>
                <w:rtl/>
              </w:rPr>
              <w:t>ی</w:t>
            </w:r>
            <w:r w:rsidR="001075EE" w:rsidRPr="001075EE">
              <w:rPr>
                <w:rStyle w:val="Hyperlink"/>
                <w:rFonts w:eastAsia="Times New Roman" w:cs="2  Nazanin"/>
                <w:noProof/>
                <w:rtl/>
              </w:rPr>
              <w:t xml:space="preserve"> </w:t>
            </w:r>
            <w:r w:rsidR="001075EE" w:rsidRPr="001075EE">
              <w:rPr>
                <w:rStyle w:val="Hyperlink"/>
                <w:rFonts w:eastAsia="Times New Roman" w:cs="2  Nazanin" w:hint="eastAsia"/>
                <w:noProof/>
                <w:rtl/>
              </w:rPr>
              <w:t>و</w:t>
            </w:r>
            <w:r w:rsidR="001075EE" w:rsidRPr="001075EE">
              <w:rPr>
                <w:rStyle w:val="Hyperlink"/>
                <w:rFonts w:eastAsia="Times New Roman" w:cs="2  Nazanin"/>
                <w:noProof/>
                <w:rtl/>
              </w:rPr>
              <w:t xml:space="preserve"> </w:t>
            </w:r>
            <w:r w:rsidR="001075EE" w:rsidRPr="001075EE">
              <w:rPr>
                <w:rStyle w:val="Hyperlink"/>
                <w:rFonts w:eastAsia="Times New Roman" w:cs="2  Nazanin" w:hint="eastAsia"/>
                <w:noProof/>
                <w:rtl/>
              </w:rPr>
              <w:t>فارماکوکنت</w:t>
            </w:r>
            <w:r w:rsidR="001075EE" w:rsidRPr="001075EE">
              <w:rPr>
                <w:rStyle w:val="Hyperlink"/>
                <w:rFonts w:eastAsia="Times New Roman" w:cs="2  Nazanin" w:hint="cs"/>
                <w:noProof/>
                <w:rtl/>
              </w:rPr>
              <w:t>ی</w:t>
            </w:r>
            <w:r w:rsidR="001075EE" w:rsidRPr="001075EE">
              <w:rPr>
                <w:rStyle w:val="Hyperlink"/>
                <w:rFonts w:eastAsia="Times New Roman" w:cs="2  Nazanin" w:hint="eastAsia"/>
                <w:noProof/>
                <w:rtl/>
              </w:rPr>
              <w:t>ک</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Toc127702717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60</w:t>
            </w:r>
            <w:r w:rsidR="001075EE" w:rsidRPr="001075EE">
              <w:rPr>
                <w:rFonts w:cs="2  Nazanin"/>
                <w:noProof/>
                <w:webHidden/>
                <w:rtl/>
              </w:rPr>
              <w:fldChar w:fldCharType="end"/>
            </w:r>
          </w:hyperlink>
        </w:p>
        <w:p w:rsidR="001075EE" w:rsidRPr="001075EE" w:rsidRDefault="00AB074B">
          <w:pPr>
            <w:pStyle w:val="TOC1"/>
            <w:tabs>
              <w:tab w:val="right" w:leader="dot" w:pos="8900"/>
            </w:tabs>
            <w:rPr>
              <w:rFonts w:eastAsiaTheme="minorEastAsia" w:cs="2  Nazanin"/>
              <w:noProof/>
              <w:rtl/>
              <w:lang w:bidi="ar-SA"/>
            </w:rPr>
          </w:pPr>
          <w:hyperlink w:anchor="_Toc127702718" w:history="1">
            <w:r w:rsidR="001075EE" w:rsidRPr="001075EE">
              <w:rPr>
                <w:rStyle w:val="Hyperlink"/>
                <w:rFonts w:cs="2  Nazanin" w:hint="eastAsia"/>
                <w:noProof/>
                <w:rtl/>
              </w:rPr>
              <w:t>اصول</w:t>
            </w:r>
            <w:r w:rsidR="001075EE" w:rsidRPr="001075EE">
              <w:rPr>
                <w:rStyle w:val="Hyperlink"/>
                <w:rFonts w:cs="2  Nazanin"/>
                <w:noProof/>
                <w:rtl/>
              </w:rPr>
              <w:t xml:space="preserve"> </w:t>
            </w:r>
            <w:r w:rsidR="001075EE" w:rsidRPr="001075EE">
              <w:rPr>
                <w:rStyle w:val="Hyperlink"/>
                <w:rFonts w:cs="2  Nazanin" w:hint="eastAsia"/>
                <w:noProof/>
                <w:rtl/>
              </w:rPr>
              <w:t>کاربرد</w:t>
            </w:r>
            <w:r w:rsidR="001075EE" w:rsidRPr="001075EE">
              <w:rPr>
                <w:rStyle w:val="Hyperlink"/>
                <w:rFonts w:cs="2  Nazanin"/>
                <w:noProof/>
                <w:rtl/>
              </w:rPr>
              <w:t xml:space="preserve"> </w:t>
            </w:r>
            <w:r w:rsidR="001075EE" w:rsidRPr="001075EE">
              <w:rPr>
                <w:rStyle w:val="Hyperlink"/>
                <w:rFonts w:cs="2  Nazanin" w:hint="eastAsia"/>
                <w:noProof/>
                <w:rtl/>
              </w:rPr>
              <w:t>داروها</w:t>
            </w:r>
            <w:r w:rsidR="001075EE" w:rsidRPr="001075EE">
              <w:rPr>
                <w:rStyle w:val="Hyperlink"/>
                <w:rFonts w:cs="2  Nazanin"/>
                <w:noProof/>
                <w:rtl/>
              </w:rPr>
              <w:t xml:space="preserve"> </w:t>
            </w:r>
            <w:r w:rsidR="001075EE" w:rsidRPr="001075EE">
              <w:rPr>
                <w:rStyle w:val="Hyperlink"/>
                <w:rFonts w:cs="2  Nazanin" w:hint="eastAsia"/>
                <w:noProof/>
                <w:rtl/>
              </w:rPr>
              <w:t>در</w:t>
            </w:r>
            <w:r w:rsidR="001075EE" w:rsidRPr="001075EE">
              <w:rPr>
                <w:rStyle w:val="Hyperlink"/>
                <w:rFonts w:cs="2  Nazanin"/>
                <w:noProof/>
                <w:rtl/>
              </w:rPr>
              <w:t xml:space="preserve"> </w:t>
            </w:r>
            <w:r w:rsidR="001075EE" w:rsidRPr="001075EE">
              <w:rPr>
                <w:rStyle w:val="Hyperlink"/>
                <w:rFonts w:cs="2  Nazanin" w:hint="eastAsia"/>
                <w:noProof/>
                <w:rtl/>
              </w:rPr>
              <w:t>جمع</w:t>
            </w:r>
            <w:r w:rsidR="001075EE" w:rsidRPr="001075EE">
              <w:rPr>
                <w:rStyle w:val="Hyperlink"/>
                <w:rFonts w:cs="2  Nazanin" w:hint="cs"/>
                <w:noProof/>
                <w:rtl/>
              </w:rPr>
              <w:t>ی</w:t>
            </w:r>
            <w:r w:rsidR="001075EE" w:rsidRPr="001075EE">
              <w:rPr>
                <w:rStyle w:val="Hyperlink"/>
                <w:rFonts w:cs="2  Nazanin" w:hint="eastAsia"/>
                <w:noProof/>
                <w:rtl/>
              </w:rPr>
              <w:t>ت</w:t>
            </w:r>
            <w:r w:rsidR="001075EE" w:rsidRPr="001075EE">
              <w:rPr>
                <w:rStyle w:val="Hyperlink"/>
                <w:rFonts w:cs="2  Nazanin"/>
                <w:noProof/>
                <w:rtl/>
              </w:rPr>
              <w:t xml:space="preserve"> </w:t>
            </w:r>
            <w:r w:rsidR="001075EE" w:rsidRPr="001075EE">
              <w:rPr>
                <w:rStyle w:val="Hyperlink"/>
                <w:rFonts w:cs="2  Nazanin" w:hint="eastAsia"/>
                <w:noProof/>
                <w:rtl/>
              </w:rPr>
              <w:t>هاي</w:t>
            </w:r>
            <w:r w:rsidR="001075EE" w:rsidRPr="001075EE">
              <w:rPr>
                <w:rStyle w:val="Hyperlink"/>
                <w:rFonts w:cs="2  Nazanin"/>
                <w:noProof/>
                <w:rtl/>
              </w:rPr>
              <w:t xml:space="preserve"> </w:t>
            </w:r>
            <w:r w:rsidR="001075EE" w:rsidRPr="001075EE">
              <w:rPr>
                <w:rStyle w:val="Hyperlink"/>
                <w:rFonts w:cs="2  Nazanin" w:hint="eastAsia"/>
                <w:noProof/>
                <w:rtl/>
              </w:rPr>
              <w:t>خـاص</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Toc127702718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60</w:t>
            </w:r>
            <w:r w:rsidR="001075EE" w:rsidRPr="001075EE">
              <w:rPr>
                <w:rFonts w:cs="2  Nazanin"/>
                <w:noProof/>
                <w:webHidden/>
                <w:rtl/>
              </w:rPr>
              <w:fldChar w:fldCharType="end"/>
            </w:r>
          </w:hyperlink>
        </w:p>
        <w:p w:rsidR="001075EE" w:rsidRPr="001075EE" w:rsidRDefault="00AB074B">
          <w:pPr>
            <w:pStyle w:val="TOC1"/>
            <w:tabs>
              <w:tab w:val="right" w:leader="dot" w:pos="8900"/>
            </w:tabs>
            <w:rPr>
              <w:rFonts w:eastAsiaTheme="minorEastAsia" w:cs="2  Nazanin"/>
              <w:noProof/>
              <w:rtl/>
              <w:lang w:bidi="ar-SA"/>
            </w:rPr>
          </w:pPr>
          <w:hyperlink w:anchor="_Toc127702719" w:history="1">
            <w:r w:rsidR="001075EE" w:rsidRPr="001075EE">
              <w:rPr>
                <w:rStyle w:val="Hyperlink"/>
                <w:rFonts w:eastAsia="Traffic" w:cs="2  Nazanin" w:hint="eastAsia"/>
                <w:noProof/>
                <w:rtl/>
              </w:rPr>
              <w:t>تجو</w:t>
            </w:r>
            <w:r w:rsidR="001075EE" w:rsidRPr="001075EE">
              <w:rPr>
                <w:rStyle w:val="Hyperlink"/>
                <w:rFonts w:eastAsia="Traffic" w:cs="2  Nazanin" w:hint="cs"/>
                <w:noProof/>
                <w:rtl/>
              </w:rPr>
              <w:t>ی</w:t>
            </w:r>
            <w:r w:rsidR="001075EE" w:rsidRPr="001075EE">
              <w:rPr>
                <w:rStyle w:val="Hyperlink"/>
                <w:rFonts w:eastAsia="Traffic" w:cs="2  Nazanin" w:hint="eastAsia"/>
                <w:noProof/>
                <w:rtl/>
              </w:rPr>
              <w:t>ز</w:t>
            </w:r>
            <w:r w:rsidR="001075EE" w:rsidRPr="001075EE">
              <w:rPr>
                <w:rStyle w:val="Hyperlink"/>
                <w:rFonts w:eastAsia="Traffic" w:cs="2  Nazanin"/>
                <w:noProof/>
                <w:rtl/>
              </w:rPr>
              <w:t xml:space="preserve"> </w:t>
            </w:r>
            <w:r w:rsidR="001075EE" w:rsidRPr="001075EE">
              <w:rPr>
                <w:rStyle w:val="Hyperlink"/>
                <w:rFonts w:eastAsia="Traffic" w:cs="2  Nazanin" w:hint="eastAsia"/>
                <w:noProof/>
                <w:rtl/>
              </w:rPr>
              <w:t>داروها</w:t>
            </w:r>
            <w:r w:rsidR="001075EE" w:rsidRPr="001075EE">
              <w:rPr>
                <w:rStyle w:val="Hyperlink"/>
                <w:rFonts w:eastAsia="Traffic" w:cs="2  Nazanin"/>
                <w:noProof/>
                <w:rtl/>
              </w:rPr>
              <w:t xml:space="preserve"> </w:t>
            </w:r>
            <w:r w:rsidR="001075EE" w:rsidRPr="001075EE">
              <w:rPr>
                <w:rStyle w:val="Hyperlink"/>
                <w:rFonts w:eastAsia="Traffic" w:cs="2  Nazanin" w:hint="eastAsia"/>
                <w:noProof/>
                <w:rtl/>
              </w:rPr>
              <w:t>در</w:t>
            </w:r>
            <w:r w:rsidR="001075EE" w:rsidRPr="001075EE">
              <w:rPr>
                <w:rStyle w:val="Hyperlink"/>
                <w:rFonts w:eastAsia="Traffic" w:cs="2  Nazanin"/>
                <w:noProof/>
                <w:rtl/>
              </w:rPr>
              <w:t xml:space="preserve"> </w:t>
            </w:r>
            <w:r w:rsidR="001075EE" w:rsidRPr="001075EE">
              <w:rPr>
                <w:rStyle w:val="Hyperlink"/>
                <w:rFonts w:eastAsia="Traffic" w:cs="2  Nazanin" w:hint="eastAsia"/>
                <w:noProof/>
                <w:rtl/>
              </w:rPr>
              <w:t>بارداري</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Toc127702719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61</w:t>
            </w:r>
            <w:r w:rsidR="001075EE" w:rsidRPr="001075EE">
              <w:rPr>
                <w:rFonts w:cs="2  Nazanin"/>
                <w:noProof/>
                <w:webHidden/>
                <w:rtl/>
              </w:rPr>
              <w:fldChar w:fldCharType="end"/>
            </w:r>
          </w:hyperlink>
        </w:p>
        <w:p w:rsidR="001075EE" w:rsidRPr="001075EE" w:rsidRDefault="00AB074B">
          <w:pPr>
            <w:pStyle w:val="TOC1"/>
            <w:tabs>
              <w:tab w:val="right" w:leader="dot" w:pos="8900"/>
            </w:tabs>
            <w:rPr>
              <w:rFonts w:eastAsiaTheme="minorEastAsia" w:cs="2  Nazanin"/>
              <w:noProof/>
              <w:rtl/>
              <w:lang w:bidi="ar-SA"/>
            </w:rPr>
          </w:pPr>
          <w:hyperlink w:anchor="_Toc127702720" w:history="1">
            <w:r w:rsidR="001075EE" w:rsidRPr="001075EE">
              <w:rPr>
                <w:rStyle w:val="Hyperlink"/>
                <w:rFonts w:eastAsia="Traffic" w:cs="2  Nazanin" w:hint="eastAsia"/>
                <w:noProof/>
                <w:rtl/>
              </w:rPr>
              <w:t>دسته</w:t>
            </w:r>
            <w:r w:rsidR="001075EE" w:rsidRPr="001075EE">
              <w:rPr>
                <w:rStyle w:val="Hyperlink"/>
                <w:rFonts w:eastAsia="Traffic" w:cs="2  Nazanin"/>
                <w:noProof/>
                <w:rtl/>
              </w:rPr>
              <w:t xml:space="preserve"> </w:t>
            </w:r>
            <w:r w:rsidR="001075EE" w:rsidRPr="001075EE">
              <w:rPr>
                <w:rStyle w:val="Hyperlink"/>
                <w:rFonts w:eastAsia="Traffic" w:cs="2  Nazanin" w:hint="eastAsia"/>
                <w:noProof/>
                <w:rtl/>
              </w:rPr>
              <w:t>بندي</w:t>
            </w:r>
            <w:r w:rsidR="001075EE" w:rsidRPr="001075EE">
              <w:rPr>
                <w:rStyle w:val="Hyperlink"/>
                <w:rFonts w:eastAsia="Traffic" w:cs="2  Nazanin"/>
                <w:noProof/>
                <w:rtl/>
              </w:rPr>
              <w:t xml:space="preserve"> </w:t>
            </w:r>
            <w:r w:rsidR="001075EE" w:rsidRPr="001075EE">
              <w:rPr>
                <w:rStyle w:val="Hyperlink"/>
                <w:rFonts w:ascii="Arial" w:eastAsia="Arial" w:hAnsi="Arial" w:cs="2  Nazanin"/>
                <w:noProof/>
              </w:rPr>
              <w:t>FDA</w:t>
            </w:r>
            <w:r w:rsidR="001075EE" w:rsidRPr="001075EE">
              <w:rPr>
                <w:rStyle w:val="Hyperlink"/>
                <w:rFonts w:eastAsia="Traffic" w:cs="2  Nazanin"/>
                <w:noProof/>
                <w:rtl/>
              </w:rPr>
              <w:t xml:space="preserve"> </w:t>
            </w:r>
            <w:r w:rsidR="001075EE" w:rsidRPr="001075EE">
              <w:rPr>
                <w:rStyle w:val="Hyperlink"/>
                <w:rFonts w:eastAsia="Traffic" w:cs="2  Nazanin" w:hint="eastAsia"/>
                <w:noProof/>
                <w:rtl/>
              </w:rPr>
              <w:t>در</w:t>
            </w:r>
            <w:r w:rsidR="001075EE" w:rsidRPr="001075EE">
              <w:rPr>
                <w:rStyle w:val="Hyperlink"/>
                <w:rFonts w:eastAsia="Traffic" w:cs="2  Nazanin"/>
                <w:noProof/>
                <w:rtl/>
              </w:rPr>
              <w:t xml:space="preserve"> </w:t>
            </w:r>
            <w:r w:rsidR="001075EE" w:rsidRPr="001075EE">
              <w:rPr>
                <w:rStyle w:val="Hyperlink"/>
                <w:rFonts w:eastAsia="Traffic" w:cs="2  Nazanin" w:hint="eastAsia"/>
                <w:noProof/>
                <w:rtl/>
              </w:rPr>
              <w:t>مورد</w:t>
            </w:r>
            <w:r w:rsidR="001075EE" w:rsidRPr="001075EE">
              <w:rPr>
                <w:rStyle w:val="Hyperlink"/>
                <w:rFonts w:eastAsia="Traffic" w:cs="2  Nazanin"/>
                <w:noProof/>
                <w:rtl/>
              </w:rPr>
              <w:t xml:space="preserve">  </w:t>
            </w:r>
            <w:r w:rsidR="001075EE" w:rsidRPr="001075EE">
              <w:rPr>
                <w:rStyle w:val="Hyperlink"/>
                <w:rFonts w:eastAsia="Traffic" w:cs="2  Nazanin" w:hint="eastAsia"/>
                <w:noProof/>
                <w:rtl/>
              </w:rPr>
              <w:t>تراتوژن</w:t>
            </w:r>
            <w:r w:rsidR="001075EE" w:rsidRPr="001075EE">
              <w:rPr>
                <w:rStyle w:val="Hyperlink"/>
                <w:rFonts w:eastAsia="Traffic" w:cs="2  Nazanin"/>
                <w:noProof/>
                <w:rtl/>
              </w:rPr>
              <w:t xml:space="preserve"> </w:t>
            </w:r>
            <w:r w:rsidR="001075EE" w:rsidRPr="001075EE">
              <w:rPr>
                <w:rStyle w:val="Hyperlink"/>
                <w:rFonts w:eastAsia="Traffic" w:cs="2  Nazanin" w:hint="eastAsia"/>
                <w:noProof/>
                <w:rtl/>
              </w:rPr>
              <w:t>بودن</w:t>
            </w:r>
            <w:r w:rsidR="001075EE" w:rsidRPr="001075EE">
              <w:rPr>
                <w:rStyle w:val="Hyperlink"/>
                <w:rFonts w:eastAsia="Traffic" w:cs="2  Nazanin"/>
                <w:noProof/>
                <w:rtl/>
              </w:rPr>
              <w:t xml:space="preserve"> </w:t>
            </w:r>
            <w:r w:rsidR="001075EE" w:rsidRPr="001075EE">
              <w:rPr>
                <w:rStyle w:val="Hyperlink"/>
                <w:rFonts w:eastAsia="Traffic" w:cs="2  Nazanin" w:hint="eastAsia"/>
                <w:noProof/>
                <w:rtl/>
              </w:rPr>
              <w:t>داروها</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Toc127702720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61</w:t>
            </w:r>
            <w:r w:rsidR="001075EE" w:rsidRPr="001075EE">
              <w:rPr>
                <w:rFonts w:cs="2  Nazanin"/>
                <w:noProof/>
                <w:webHidden/>
                <w:rtl/>
              </w:rPr>
              <w:fldChar w:fldCharType="end"/>
            </w:r>
          </w:hyperlink>
        </w:p>
        <w:p w:rsidR="001075EE" w:rsidRPr="001075EE" w:rsidRDefault="00AB074B">
          <w:pPr>
            <w:pStyle w:val="TOC1"/>
            <w:tabs>
              <w:tab w:val="right" w:leader="dot" w:pos="8900"/>
            </w:tabs>
            <w:rPr>
              <w:rFonts w:eastAsiaTheme="minorEastAsia" w:cs="2  Nazanin"/>
              <w:noProof/>
              <w:rtl/>
              <w:lang w:bidi="ar-SA"/>
            </w:rPr>
          </w:pPr>
          <w:hyperlink w:anchor="_Toc127702721" w:history="1">
            <w:r w:rsidR="001075EE" w:rsidRPr="001075EE">
              <w:rPr>
                <w:rStyle w:val="Hyperlink"/>
                <w:rFonts w:eastAsia="Titr" w:cs="2  Nazanin" w:hint="eastAsia"/>
                <w:noProof/>
                <w:rtl/>
              </w:rPr>
              <w:t>عوامل</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مؤثر</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بر</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انتقال</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دارو</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از</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جفت</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واثر</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دارو</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بر</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جن</w:t>
            </w:r>
            <w:r w:rsidR="001075EE" w:rsidRPr="001075EE">
              <w:rPr>
                <w:rStyle w:val="Hyperlink"/>
                <w:rFonts w:eastAsia="Titr" w:cs="2  Nazanin" w:hint="cs"/>
                <w:noProof/>
                <w:rtl/>
              </w:rPr>
              <w:t>ی</w:t>
            </w:r>
            <w:r w:rsidR="001075EE" w:rsidRPr="001075EE">
              <w:rPr>
                <w:rStyle w:val="Hyperlink"/>
                <w:rFonts w:eastAsia="Titr" w:cs="2  Nazanin" w:hint="eastAsia"/>
                <w:noProof/>
                <w:rtl/>
              </w:rPr>
              <w:t>ن</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Toc127702721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62</w:t>
            </w:r>
            <w:r w:rsidR="001075EE" w:rsidRPr="001075EE">
              <w:rPr>
                <w:rFonts w:cs="2  Nazanin"/>
                <w:noProof/>
                <w:webHidden/>
                <w:rtl/>
              </w:rPr>
              <w:fldChar w:fldCharType="end"/>
            </w:r>
          </w:hyperlink>
        </w:p>
        <w:p w:rsidR="001075EE" w:rsidRPr="001075EE" w:rsidRDefault="00AB074B">
          <w:pPr>
            <w:pStyle w:val="TOC2"/>
            <w:tabs>
              <w:tab w:val="right" w:leader="dot" w:pos="8900"/>
            </w:tabs>
            <w:rPr>
              <w:rFonts w:eastAsiaTheme="minorEastAsia" w:cs="2  Nazanin"/>
              <w:noProof/>
              <w:rtl/>
              <w:lang w:bidi="ar-SA"/>
            </w:rPr>
          </w:pPr>
          <w:hyperlink w:anchor="_Toc127702722" w:history="1">
            <w:r w:rsidR="001075EE" w:rsidRPr="001075EE">
              <w:rPr>
                <w:rStyle w:val="Hyperlink"/>
                <w:rFonts w:cs="2  Nazanin"/>
                <w:noProof/>
                <w:rtl/>
              </w:rPr>
              <w:t xml:space="preserve">1- </w:t>
            </w:r>
            <w:r w:rsidR="001075EE" w:rsidRPr="001075EE">
              <w:rPr>
                <w:rStyle w:val="Hyperlink"/>
                <w:rFonts w:cs="2  Nazanin" w:hint="eastAsia"/>
                <w:noProof/>
                <w:rtl/>
              </w:rPr>
              <w:t>خصوص</w:t>
            </w:r>
            <w:r w:rsidR="001075EE" w:rsidRPr="001075EE">
              <w:rPr>
                <w:rStyle w:val="Hyperlink"/>
                <w:rFonts w:cs="2  Nazanin" w:hint="cs"/>
                <w:noProof/>
                <w:rtl/>
              </w:rPr>
              <w:t>ی</w:t>
            </w:r>
            <w:r w:rsidR="001075EE" w:rsidRPr="001075EE">
              <w:rPr>
                <w:rStyle w:val="Hyperlink"/>
                <w:rFonts w:cs="2  Nazanin" w:hint="eastAsia"/>
                <w:noProof/>
                <w:rtl/>
              </w:rPr>
              <w:t>ات</w:t>
            </w:r>
            <w:r w:rsidR="001075EE" w:rsidRPr="001075EE">
              <w:rPr>
                <w:rStyle w:val="Hyperlink"/>
                <w:rFonts w:cs="2  Nazanin"/>
                <w:noProof/>
                <w:rtl/>
              </w:rPr>
              <w:t xml:space="preserve"> </w:t>
            </w:r>
            <w:r w:rsidR="001075EE" w:rsidRPr="001075EE">
              <w:rPr>
                <w:rStyle w:val="Hyperlink"/>
                <w:rFonts w:cs="2  Nazanin" w:hint="eastAsia"/>
                <w:noProof/>
                <w:rtl/>
              </w:rPr>
              <w:t>ف</w:t>
            </w:r>
            <w:r w:rsidR="001075EE" w:rsidRPr="001075EE">
              <w:rPr>
                <w:rStyle w:val="Hyperlink"/>
                <w:rFonts w:cs="2  Nazanin" w:hint="cs"/>
                <w:noProof/>
                <w:rtl/>
              </w:rPr>
              <w:t>ی</w:t>
            </w:r>
            <w:r w:rsidR="001075EE" w:rsidRPr="001075EE">
              <w:rPr>
                <w:rStyle w:val="Hyperlink"/>
                <w:rFonts w:cs="2  Nazanin" w:hint="eastAsia"/>
                <w:noProof/>
                <w:rtl/>
              </w:rPr>
              <w:t>ز</w:t>
            </w:r>
            <w:r w:rsidR="001075EE" w:rsidRPr="001075EE">
              <w:rPr>
                <w:rStyle w:val="Hyperlink"/>
                <w:rFonts w:cs="2  Nazanin" w:hint="cs"/>
                <w:noProof/>
                <w:rtl/>
              </w:rPr>
              <w:t>ی</w:t>
            </w:r>
            <w:r w:rsidR="001075EE" w:rsidRPr="001075EE">
              <w:rPr>
                <w:rStyle w:val="Hyperlink"/>
                <w:rFonts w:cs="2  Nazanin" w:hint="eastAsia"/>
                <w:noProof/>
                <w:rtl/>
              </w:rPr>
              <w:t>ک</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ascii="Times New Roman" w:eastAsia="Times New Roman" w:hAnsi="Times New Roman" w:cs="Times New Roman" w:hint="cs"/>
                <w:noProof/>
                <w:rtl/>
              </w:rPr>
              <w:t>–</w:t>
            </w:r>
            <w:r w:rsidR="001075EE" w:rsidRPr="001075EE">
              <w:rPr>
                <w:rStyle w:val="Hyperlink"/>
                <w:rFonts w:cs="2  Nazanin"/>
                <w:noProof/>
                <w:rtl/>
              </w:rPr>
              <w:t xml:space="preserve"> </w:t>
            </w:r>
            <w:r w:rsidR="001075EE" w:rsidRPr="001075EE">
              <w:rPr>
                <w:rStyle w:val="Hyperlink"/>
                <w:rFonts w:cs="2  Nazanin" w:hint="eastAsia"/>
                <w:noProof/>
                <w:rtl/>
              </w:rPr>
              <w:t>ش</w:t>
            </w:r>
            <w:r w:rsidR="001075EE" w:rsidRPr="001075EE">
              <w:rPr>
                <w:rStyle w:val="Hyperlink"/>
                <w:rFonts w:cs="2  Nazanin" w:hint="cs"/>
                <w:noProof/>
                <w:rtl/>
              </w:rPr>
              <w:t>ی</w:t>
            </w:r>
            <w:r w:rsidR="001075EE" w:rsidRPr="001075EE">
              <w:rPr>
                <w:rStyle w:val="Hyperlink"/>
                <w:rFonts w:cs="2  Nazanin" w:hint="eastAsia"/>
                <w:noProof/>
                <w:rtl/>
              </w:rPr>
              <w:t>م</w:t>
            </w:r>
            <w:r w:rsidR="001075EE" w:rsidRPr="001075EE">
              <w:rPr>
                <w:rStyle w:val="Hyperlink"/>
                <w:rFonts w:cs="2  Nazanin" w:hint="cs"/>
                <w:noProof/>
                <w:rtl/>
              </w:rPr>
              <w:t>ی</w:t>
            </w:r>
            <w:r w:rsidR="001075EE" w:rsidRPr="001075EE">
              <w:rPr>
                <w:rStyle w:val="Hyperlink"/>
                <w:rFonts w:cs="2  Nazanin" w:hint="eastAsia"/>
                <w:noProof/>
                <w:rtl/>
              </w:rPr>
              <w:t>ا</w:t>
            </w:r>
            <w:r w:rsidR="001075EE" w:rsidRPr="001075EE">
              <w:rPr>
                <w:rStyle w:val="Hyperlink"/>
                <w:rFonts w:cs="2  Nazanin" w:hint="cs"/>
                <w:noProof/>
                <w:rtl/>
              </w:rPr>
              <w:t>یی</w:t>
            </w:r>
            <w:r w:rsidR="001075EE" w:rsidRPr="001075EE">
              <w:rPr>
                <w:rStyle w:val="Hyperlink"/>
                <w:rFonts w:cs="2  Nazanin"/>
                <w:noProof/>
                <w:rtl/>
              </w:rPr>
              <w:t xml:space="preserve"> </w:t>
            </w:r>
            <w:r w:rsidR="001075EE" w:rsidRPr="001075EE">
              <w:rPr>
                <w:rStyle w:val="Hyperlink"/>
                <w:rFonts w:cs="2  Nazanin" w:hint="eastAsia"/>
                <w:noProof/>
                <w:rtl/>
              </w:rPr>
              <w:t>دارو</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Toc127702722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62</w:t>
            </w:r>
            <w:r w:rsidR="001075EE" w:rsidRPr="001075EE">
              <w:rPr>
                <w:rFonts w:cs="2  Nazanin"/>
                <w:noProof/>
                <w:webHidden/>
                <w:rtl/>
              </w:rPr>
              <w:fldChar w:fldCharType="end"/>
            </w:r>
          </w:hyperlink>
        </w:p>
        <w:p w:rsidR="001075EE" w:rsidRPr="001075EE" w:rsidRDefault="00AB074B">
          <w:pPr>
            <w:pStyle w:val="TOC2"/>
            <w:tabs>
              <w:tab w:val="right" w:leader="dot" w:pos="8900"/>
            </w:tabs>
            <w:rPr>
              <w:rFonts w:eastAsiaTheme="minorEastAsia" w:cs="2  Nazanin"/>
              <w:noProof/>
              <w:rtl/>
              <w:lang w:bidi="ar-SA"/>
            </w:rPr>
          </w:pPr>
          <w:hyperlink w:anchor="_Toc127702723" w:history="1">
            <w:r w:rsidR="001075EE" w:rsidRPr="001075EE">
              <w:rPr>
                <w:rStyle w:val="Hyperlink"/>
                <w:rFonts w:cs="2  Nazanin"/>
                <w:noProof/>
                <w:rtl/>
              </w:rPr>
              <w:t xml:space="preserve">2- </w:t>
            </w:r>
            <w:r w:rsidR="001075EE" w:rsidRPr="001075EE">
              <w:rPr>
                <w:rStyle w:val="Hyperlink"/>
                <w:rFonts w:cs="2  Nazanin" w:hint="eastAsia"/>
                <w:noProof/>
                <w:rtl/>
              </w:rPr>
              <w:t>فارما</w:t>
            </w:r>
            <w:r w:rsidR="001075EE" w:rsidRPr="001075EE">
              <w:rPr>
                <w:rStyle w:val="Hyperlink"/>
                <w:rFonts w:cs="2  Nazanin"/>
                <w:noProof/>
                <w:rtl/>
              </w:rPr>
              <w:t xml:space="preserve"> </w:t>
            </w:r>
            <w:r w:rsidR="001075EE" w:rsidRPr="001075EE">
              <w:rPr>
                <w:rStyle w:val="Hyperlink"/>
                <w:rFonts w:cs="2  Nazanin" w:hint="eastAsia"/>
                <w:noProof/>
                <w:rtl/>
              </w:rPr>
              <w:t>کود</w:t>
            </w:r>
            <w:r w:rsidR="001075EE" w:rsidRPr="001075EE">
              <w:rPr>
                <w:rStyle w:val="Hyperlink"/>
                <w:rFonts w:cs="2  Nazanin" w:hint="cs"/>
                <w:noProof/>
                <w:rtl/>
              </w:rPr>
              <w:t>ی</w:t>
            </w:r>
            <w:r w:rsidR="001075EE" w:rsidRPr="001075EE">
              <w:rPr>
                <w:rStyle w:val="Hyperlink"/>
                <w:rFonts w:cs="2  Nazanin" w:hint="eastAsia"/>
                <w:noProof/>
                <w:rtl/>
              </w:rPr>
              <w:t>نا</w:t>
            </w:r>
            <w:r w:rsidR="001075EE" w:rsidRPr="001075EE">
              <w:rPr>
                <w:rStyle w:val="Hyperlink"/>
                <w:rFonts w:cs="2  Nazanin"/>
                <w:noProof/>
                <w:rtl/>
              </w:rPr>
              <w:t xml:space="preserve"> </w:t>
            </w:r>
            <w:r w:rsidR="001075EE" w:rsidRPr="001075EE">
              <w:rPr>
                <w:rStyle w:val="Hyperlink"/>
                <w:rFonts w:cs="2  Nazanin" w:hint="eastAsia"/>
                <w:noProof/>
                <w:rtl/>
              </w:rPr>
              <w:t>م</w:t>
            </w:r>
            <w:r w:rsidR="001075EE" w:rsidRPr="001075EE">
              <w:rPr>
                <w:rStyle w:val="Hyperlink"/>
                <w:rFonts w:cs="2  Nazanin" w:hint="cs"/>
                <w:noProof/>
                <w:rtl/>
              </w:rPr>
              <w:t>ی</w:t>
            </w:r>
            <w:r w:rsidR="001075EE" w:rsidRPr="001075EE">
              <w:rPr>
                <w:rStyle w:val="Hyperlink"/>
                <w:rFonts w:cs="2  Nazanin" w:hint="eastAsia"/>
                <w:noProof/>
                <w:rtl/>
              </w:rPr>
              <w:t>ک</w:t>
            </w:r>
            <w:r w:rsidR="001075EE" w:rsidRPr="001075EE">
              <w:rPr>
                <w:rStyle w:val="Hyperlink"/>
                <w:rFonts w:cs="2  Nazanin"/>
                <w:noProof/>
                <w:rtl/>
              </w:rPr>
              <w:t xml:space="preserve"> </w:t>
            </w:r>
            <w:r w:rsidR="001075EE" w:rsidRPr="001075EE">
              <w:rPr>
                <w:rStyle w:val="Hyperlink"/>
                <w:rFonts w:cs="2  Nazanin" w:hint="eastAsia"/>
                <w:noProof/>
                <w:rtl/>
              </w:rPr>
              <w:t>دارو</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Toc127702723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62</w:t>
            </w:r>
            <w:r w:rsidR="001075EE" w:rsidRPr="001075EE">
              <w:rPr>
                <w:rFonts w:cs="2  Nazanin"/>
                <w:noProof/>
                <w:webHidden/>
                <w:rtl/>
              </w:rPr>
              <w:fldChar w:fldCharType="end"/>
            </w:r>
          </w:hyperlink>
        </w:p>
        <w:p w:rsidR="001075EE" w:rsidRPr="001075EE" w:rsidRDefault="00AB074B">
          <w:pPr>
            <w:pStyle w:val="TOC2"/>
            <w:tabs>
              <w:tab w:val="right" w:leader="dot" w:pos="8900"/>
            </w:tabs>
            <w:rPr>
              <w:rFonts w:eastAsiaTheme="minorEastAsia" w:cs="2  Nazanin"/>
              <w:noProof/>
              <w:rtl/>
              <w:lang w:bidi="ar-SA"/>
            </w:rPr>
          </w:pPr>
          <w:hyperlink w:anchor="_Toc127702724" w:history="1">
            <w:r w:rsidR="001075EE" w:rsidRPr="001075EE">
              <w:rPr>
                <w:rStyle w:val="Hyperlink"/>
                <w:rFonts w:cs="2  Nazanin"/>
                <w:noProof/>
                <w:rtl/>
              </w:rPr>
              <w:t xml:space="preserve">3- </w:t>
            </w:r>
            <w:r w:rsidR="001075EE" w:rsidRPr="001075EE">
              <w:rPr>
                <w:rStyle w:val="Hyperlink"/>
                <w:rFonts w:cs="2  Nazanin" w:hint="eastAsia"/>
                <w:noProof/>
                <w:rtl/>
              </w:rPr>
              <w:t>سا</w:t>
            </w:r>
            <w:r w:rsidR="001075EE" w:rsidRPr="001075EE">
              <w:rPr>
                <w:rStyle w:val="Hyperlink"/>
                <w:rFonts w:cs="2  Nazanin" w:hint="cs"/>
                <w:noProof/>
                <w:rtl/>
              </w:rPr>
              <w:t>ی</w:t>
            </w:r>
            <w:r w:rsidR="001075EE" w:rsidRPr="001075EE">
              <w:rPr>
                <w:rStyle w:val="Hyperlink"/>
                <w:rFonts w:cs="2  Nazanin" w:hint="eastAsia"/>
                <w:noProof/>
                <w:rtl/>
              </w:rPr>
              <w:t>ر</w:t>
            </w:r>
            <w:r w:rsidR="001075EE" w:rsidRPr="001075EE">
              <w:rPr>
                <w:rStyle w:val="Hyperlink"/>
                <w:rFonts w:cs="2  Nazanin"/>
                <w:noProof/>
                <w:rtl/>
              </w:rPr>
              <w:t xml:space="preserve"> </w:t>
            </w:r>
            <w:r w:rsidR="001075EE" w:rsidRPr="001075EE">
              <w:rPr>
                <w:rStyle w:val="Hyperlink"/>
                <w:rFonts w:cs="2  Nazanin" w:hint="eastAsia"/>
                <w:noProof/>
                <w:rtl/>
              </w:rPr>
              <w:t>عوامل</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Toc127702724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63</w:t>
            </w:r>
            <w:r w:rsidR="001075EE" w:rsidRPr="001075EE">
              <w:rPr>
                <w:rFonts w:cs="2  Nazanin"/>
                <w:noProof/>
                <w:webHidden/>
                <w:rtl/>
              </w:rPr>
              <w:fldChar w:fldCharType="end"/>
            </w:r>
          </w:hyperlink>
        </w:p>
        <w:p w:rsidR="001075EE" w:rsidRPr="001075EE" w:rsidRDefault="00AB074B">
          <w:pPr>
            <w:pStyle w:val="TOC1"/>
            <w:tabs>
              <w:tab w:val="right" w:leader="dot" w:pos="8900"/>
            </w:tabs>
            <w:rPr>
              <w:rFonts w:eastAsiaTheme="minorEastAsia" w:cs="2  Nazanin"/>
              <w:noProof/>
              <w:rtl/>
              <w:lang w:bidi="ar-SA"/>
            </w:rPr>
          </w:pPr>
          <w:hyperlink w:anchor="_Toc127702725" w:history="1">
            <w:r w:rsidR="001075EE" w:rsidRPr="001075EE">
              <w:rPr>
                <w:rStyle w:val="Hyperlink"/>
                <w:rFonts w:eastAsia="Traffic" w:cs="2  Nazanin" w:hint="eastAsia"/>
                <w:noProof/>
                <w:rtl/>
              </w:rPr>
              <w:t>تجو</w:t>
            </w:r>
            <w:r w:rsidR="001075EE" w:rsidRPr="001075EE">
              <w:rPr>
                <w:rStyle w:val="Hyperlink"/>
                <w:rFonts w:eastAsia="Traffic" w:cs="2  Nazanin" w:hint="cs"/>
                <w:noProof/>
                <w:rtl/>
              </w:rPr>
              <w:t>ی</w:t>
            </w:r>
            <w:r w:rsidR="001075EE" w:rsidRPr="001075EE">
              <w:rPr>
                <w:rStyle w:val="Hyperlink"/>
                <w:rFonts w:eastAsia="Traffic" w:cs="2  Nazanin" w:hint="eastAsia"/>
                <w:noProof/>
                <w:rtl/>
              </w:rPr>
              <w:t>ز</w:t>
            </w:r>
            <w:r w:rsidR="001075EE" w:rsidRPr="001075EE">
              <w:rPr>
                <w:rStyle w:val="Hyperlink"/>
                <w:rFonts w:eastAsia="Traffic" w:cs="2  Nazanin"/>
                <w:noProof/>
                <w:rtl/>
              </w:rPr>
              <w:t xml:space="preserve"> </w:t>
            </w:r>
            <w:r w:rsidR="001075EE" w:rsidRPr="001075EE">
              <w:rPr>
                <w:rStyle w:val="Hyperlink"/>
                <w:rFonts w:eastAsia="Traffic" w:cs="2  Nazanin" w:hint="eastAsia"/>
                <w:noProof/>
                <w:rtl/>
              </w:rPr>
              <w:t>داروها</w:t>
            </w:r>
            <w:r w:rsidR="001075EE" w:rsidRPr="001075EE">
              <w:rPr>
                <w:rStyle w:val="Hyperlink"/>
                <w:rFonts w:eastAsia="Traffic" w:cs="2  Nazanin"/>
                <w:noProof/>
                <w:rtl/>
              </w:rPr>
              <w:t xml:space="preserve"> </w:t>
            </w:r>
            <w:r w:rsidR="001075EE" w:rsidRPr="001075EE">
              <w:rPr>
                <w:rStyle w:val="Hyperlink"/>
                <w:rFonts w:eastAsia="Traffic" w:cs="2  Nazanin" w:hint="eastAsia"/>
                <w:noProof/>
                <w:rtl/>
              </w:rPr>
              <w:t>در</w:t>
            </w:r>
            <w:r w:rsidR="001075EE" w:rsidRPr="001075EE">
              <w:rPr>
                <w:rStyle w:val="Hyperlink"/>
                <w:rFonts w:eastAsia="Traffic" w:cs="2  Nazanin"/>
                <w:noProof/>
                <w:rtl/>
              </w:rPr>
              <w:t xml:space="preserve"> </w:t>
            </w:r>
            <w:r w:rsidR="001075EE" w:rsidRPr="001075EE">
              <w:rPr>
                <w:rStyle w:val="Hyperlink"/>
                <w:rFonts w:eastAsia="Traffic" w:cs="2  Nazanin" w:hint="eastAsia"/>
                <w:noProof/>
                <w:rtl/>
              </w:rPr>
              <w:t>دوران</w:t>
            </w:r>
            <w:r w:rsidR="001075EE" w:rsidRPr="001075EE">
              <w:rPr>
                <w:rStyle w:val="Hyperlink"/>
                <w:rFonts w:eastAsia="Traffic" w:cs="2  Nazanin"/>
                <w:noProof/>
                <w:rtl/>
              </w:rPr>
              <w:t xml:space="preserve"> </w:t>
            </w:r>
            <w:r w:rsidR="001075EE" w:rsidRPr="001075EE">
              <w:rPr>
                <w:rStyle w:val="Hyperlink"/>
                <w:rFonts w:eastAsia="Traffic" w:cs="2  Nazanin" w:hint="eastAsia"/>
                <w:noProof/>
                <w:rtl/>
              </w:rPr>
              <w:t>ش</w:t>
            </w:r>
            <w:r w:rsidR="001075EE" w:rsidRPr="001075EE">
              <w:rPr>
                <w:rStyle w:val="Hyperlink"/>
                <w:rFonts w:eastAsia="Traffic" w:cs="2  Nazanin" w:hint="cs"/>
                <w:noProof/>
                <w:rtl/>
              </w:rPr>
              <w:t>ی</w:t>
            </w:r>
            <w:r w:rsidR="001075EE" w:rsidRPr="001075EE">
              <w:rPr>
                <w:rStyle w:val="Hyperlink"/>
                <w:rFonts w:eastAsia="Traffic" w:cs="2  Nazanin" w:hint="eastAsia"/>
                <w:noProof/>
                <w:rtl/>
              </w:rPr>
              <w:t>رده</w:t>
            </w:r>
            <w:r w:rsidR="001075EE" w:rsidRPr="001075EE">
              <w:rPr>
                <w:rStyle w:val="Hyperlink"/>
                <w:rFonts w:eastAsia="Traffic" w:cs="2  Nazanin" w:hint="cs"/>
                <w:noProof/>
                <w:rtl/>
              </w:rPr>
              <w:t>ی</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Toc127702725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64</w:t>
            </w:r>
            <w:r w:rsidR="001075EE" w:rsidRPr="001075EE">
              <w:rPr>
                <w:rFonts w:cs="2  Nazanin"/>
                <w:noProof/>
                <w:webHidden/>
                <w:rtl/>
              </w:rPr>
              <w:fldChar w:fldCharType="end"/>
            </w:r>
          </w:hyperlink>
        </w:p>
        <w:p w:rsidR="001075EE" w:rsidRPr="001075EE" w:rsidRDefault="00AB074B">
          <w:pPr>
            <w:pStyle w:val="TOC2"/>
            <w:tabs>
              <w:tab w:val="right" w:leader="dot" w:pos="8900"/>
            </w:tabs>
            <w:rPr>
              <w:rFonts w:eastAsiaTheme="minorEastAsia" w:cs="2  Nazanin"/>
              <w:noProof/>
              <w:rtl/>
              <w:lang w:bidi="ar-SA"/>
            </w:rPr>
          </w:pPr>
          <w:hyperlink w:anchor="_Toc127702726" w:history="1">
            <w:r w:rsidR="001075EE" w:rsidRPr="001075EE">
              <w:rPr>
                <w:rStyle w:val="Hyperlink"/>
                <w:rFonts w:cs="2  Nazanin" w:hint="eastAsia"/>
                <w:noProof/>
                <w:rtl/>
              </w:rPr>
              <w:t>ارز</w:t>
            </w:r>
            <w:r w:rsidR="001075EE" w:rsidRPr="001075EE">
              <w:rPr>
                <w:rStyle w:val="Hyperlink"/>
                <w:rFonts w:cs="2  Nazanin" w:hint="cs"/>
                <w:noProof/>
                <w:rtl/>
              </w:rPr>
              <w:t>ی</w:t>
            </w:r>
            <w:r w:rsidR="001075EE" w:rsidRPr="001075EE">
              <w:rPr>
                <w:rStyle w:val="Hyperlink"/>
                <w:rFonts w:cs="2  Nazanin" w:hint="eastAsia"/>
                <w:noProof/>
                <w:rtl/>
              </w:rPr>
              <w:t>اب</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cs="2  Nazanin" w:hint="eastAsia"/>
                <w:noProof/>
                <w:rtl/>
              </w:rPr>
              <w:t>خطرات</w:t>
            </w:r>
            <w:r w:rsidR="001075EE" w:rsidRPr="001075EE">
              <w:rPr>
                <w:rStyle w:val="Hyperlink"/>
                <w:rFonts w:cs="2  Nazanin"/>
                <w:noProof/>
                <w:rtl/>
              </w:rPr>
              <w:t xml:space="preserve"> </w:t>
            </w:r>
            <w:r w:rsidR="001075EE" w:rsidRPr="001075EE">
              <w:rPr>
                <w:rStyle w:val="Hyperlink"/>
                <w:rFonts w:cs="2  Nazanin" w:hint="eastAsia"/>
                <w:noProof/>
                <w:rtl/>
              </w:rPr>
              <w:t>ناش</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cs="2  Nazanin" w:hint="eastAsia"/>
                <w:noProof/>
                <w:rtl/>
              </w:rPr>
              <w:t>از</w:t>
            </w:r>
            <w:r w:rsidR="001075EE" w:rsidRPr="001075EE">
              <w:rPr>
                <w:rStyle w:val="Hyperlink"/>
                <w:rFonts w:cs="2  Nazanin"/>
                <w:noProof/>
                <w:rtl/>
              </w:rPr>
              <w:t xml:space="preserve"> </w:t>
            </w:r>
            <w:r w:rsidR="001075EE" w:rsidRPr="001075EE">
              <w:rPr>
                <w:rStyle w:val="Hyperlink"/>
                <w:rFonts w:cs="2  Nazanin" w:hint="eastAsia"/>
                <w:noProof/>
                <w:rtl/>
              </w:rPr>
              <w:t>دارو</w:t>
            </w:r>
            <w:r w:rsidR="001075EE" w:rsidRPr="001075EE">
              <w:rPr>
                <w:rStyle w:val="Hyperlink"/>
                <w:rFonts w:cs="2  Nazanin"/>
                <w:noProof/>
                <w:rtl/>
              </w:rPr>
              <w:t xml:space="preserve"> </w:t>
            </w:r>
            <w:r w:rsidR="001075EE" w:rsidRPr="001075EE">
              <w:rPr>
                <w:rStyle w:val="Hyperlink"/>
                <w:rFonts w:cs="2  Nazanin" w:hint="eastAsia"/>
                <w:noProof/>
                <w:rtl/>
              </w:rPr>
              <w:t>درمان</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cs="2  Nazanin" w:hint="eastAsia"/>
                <w:noProof/>
                <w:rtl/>
              </w:rPr>
              <w:t>مادران</w:t>
            </w:r>
            <w:r w:rsidR="001075EE" w:rsidRPr="001075EE">
              <w:rPr>
                <w:rStyle w:val="Hyperlink"/>
                <w:rFonts w:cs="2  Nazanin"/>
                <w:noProof/>
                <w:rtl/>
              </w:rPr>
              <w:t xml:space="preserve"> </w:t>
            </w:r>
            <w:r w:rsidR="001075EE" w:rsidRPr="001075EE">
              <w:rPr>
                <w:rStyle w:val="Hyperlink"/>
                <w:rFonts w:cs="2  Nazanin" w:hint="eastAsia"/>
                <w:noProof/>
                <w:rtl/>
              </w:rPr>
              <w:t>ش</w:t>
            </w:r>
            <w:r w:rsidR="001075EE" w:rsidRPr="001075EE">
              <w:rPr>
                <w:rStyle w:val="Hyperlink"/>
                <w:rFonts w:cs="2  Nazanin" w:hint="cs"/>
                <w:noProof/>
                <w:rtl/>
              </w:rPr>
              <w:t>ی</w:t>
            </w:r>
            <w:r w:rsidR="001075EE" w:rsidRPr="001075EE">
              <w:rPr>
                <w:rStyle w:val="Hyperlink"/>
                <w:rFonts w:cs="2  Nazanin" w:hint="eastAsia"/>
                <w:noProof/>
                <w:rtl/>
              </w:rPr>
              <w:t>رده</w:t>
            </w:r>
            <w:r w:rsidR="001075EE" w:rsidRPr="001075EE">
              <w:rPr>
                <w:rStyle w:val="Hyperlink"/>
                <w:rFonts w:cs="2  Nazanin"/>
                <w:noProof/>
                <w:rtl/>
              </w:rPr>
              <w:t xml:space="preserve"> </w:t>
            </w:r>
            <w:r w:rsidR="001075EE" w:rsidRPr="001075EE">
              <w:rPr>
                <w:rStyle w:val="Hyperlink"/>
                <w:rFonts w:cs="2  Nazanin" w:hint="eastAsia"/>
                <w:noProof/>
                <w:rtl/>
              </w:rPr>
              <w:t>بر</w:t>
            </w:r>
            <w:r w:rsidR="001075EE" w:rsidRPr="001075EE">
              <w:rPr>
                <w:rStyle w:val="Hyperlink"/>
                <w:rFonts w:cs="2  Nazanin"/>
                <w:noProof/>
                <w:rtl/>
              </w:rPr>
              <w:t xml:space="preserve"> </w:t>
            </w:r>
            <w:r w:rsidR="001075EE" w:rsidRPr="001075EE">
              <w:rPr>
                <w:rStyle w:val="Hyperlink"/>
                <w:rFonts w:cs="2  Nazanin" w:hint="eastAsia"/>
                <w:noProof/>
                <w:rtl/>
              </w:rPr>
              <w:t>نوزاد</w:t>
            </w:r>
            <w:r w:rsidR="001075EE" w:rsidRPr="001075EE">
              <w:rPr>
                <w:rStyle w:val="Hyperlink"/>
                <w:rFonts w:cs="2  Nazanin"/>
                <w:noProof/>
                <w:rtl/>
              </w:rPr>
              <w:t xml:space="preserve"> </w:t>
            </w:r>
            <w:r w:rsidR="001075EE" w:rsidRPr="001075EE">
              <w:rPr>
                <w:rStyle w:val="Hyperlink"/>
                <w:rFonts w:cs="2  Nazanin" w:hint="eastAsia"/>
                <w:noProof/>
                <w:rtl/>
              </w:rPr>
              <w:t>آنها</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Toc127702726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64</w:t>
            </w:r>
            <w:r w:rsidR="001075EE" w:rsidRPr="001075EE">
              <w:rPr>
                <w:rFonts w:cs="2  Nazanin"/>
                <w:noProof/>
                <w:webHidden/>
                <w:rtl/>
              </w:rPr>
              <w:fldChar w:fldCharType="end"/>
            </w:r>
          </w:hyperlink>
        </w:p>
        <w:p w:rsidR="001075EE" w:rsidRPr="001075EE" w:rsidRDefault="00AB074B">
          <w:pPr>
            <w:pStyle w:val="TOC2"/>
            <w:tabs>
              <w:tab w:val="right" w:leader="dot" w:pos="8900"/>
            </w:tabs>
            <w:rPr>
              <w:rFonts w:eastAsiaTheme="minorEastAsia" w:cs="2  Nazanin"/>
              <w:noProof/>
              <w:rtl/>
              <w:lang w:bidi="ar-SA"/>
            </w:rPr>
          </w:pPr>
          <w:hyperlink w:anchor="_Toc127702727" w:history="1">
            <w:r w:rsidR="001075EE" w:rsidRPr="001075EE">
              <w:rPr>
                <w:rStyle w:val="Hyperlink"/>
                <w:rFonts w:cs="2  Nazanin" w:hint="eastAsia"/>
                <w:noProof/>
                <w:rtl/>
              </w:rPr>
              <w:t>خطر</w:t>
            </w:r>
            <w:r w:rsidR="001075EE" w:rsidRPr="001075EE">
              <w:rPr>
                <w:rStyle w:val="Hyperlink"/>
                <w:rFonts w:cs="2  Nazanin"/>
                <w:noProof/>
                <w:rtl/>
              </w:rPr>
              <w:t xml:space="preserve"> </w:t>
            </w:r>
            <w:r w:rsidR="001075EE" w:rsidRPr="001075EE">
              <w:rPr>
                <w:rStyle w:val="Hyperlink"/>
                <w:rFonts w:cs="2  Nazanin" w:hint="eastAsia"/>
                <w:noProof/>
                <w:rtl/>
              </w:rPr>
              <w:t>عوارض</w:t>
            </w:r>
            <w:r w:rsidR="001075EE" w:rsidRPr="001075EE">
              <w:rPr>
                <w:rStyle w:val="Hyperlink"/>
                <w:rFonts w:cs="2  Nazanin"/>
                <w:noProof/>
                <w:rtl/>
              </w:rPr>
              <w:t xml:space="preserve"> </w:t>
            </w:r>
            <w:r w:rsidR="001075EE" w:rsidRPr="001075EE">
              <w:rPr>
                <w:rStyle w:val="Hyperlink"/>
                <w:rFonts w:cs="2  Nazanin" w:hint="eastAsia"/>
                <w:noProof/>
                <w:rtl/>
              </w:rPr>
              <w:t>دارو</w:t>
            </w:r>
            <w:r w:rsidR="001075EE" w:rsidRPr="001075EE">
              <w:rPr>
                <w:rStyle w:val="Hyperlink"/>
                <w:rFonts w:cs="2  Nazanin" w:hint="cs"/>
                <w:noProof/>
                <w:rtl/>
              </w:rPr>
              <w:t>یی</w:t>
            </w:r>
            <w:r w:rsidR="001075EE" w:rsidRPr="001075EE">
              <w:rPr>
                <w:rStyle w:val="Hyperlink"/>
                <w:rFonts w:cs="2  Nazanin"/>
                <w:noProof/>
                <w:rtl/>
              </w:rPr>
              <w:t xml:space="preserve"> </w:t>
            </w:r>
            <w:r w:rsidR="001075EE" w:rsidRPr="001075EE">
              <w:rPr>
                <w:rStyle w:val="Hyperlink"/>
                <w:rFonts w:cs="2  Nazanin" w:hint="eastAsia"/>
                <w:noProof/>
                <w:rtl/>
              </w:rPr>
              <w:t>در</w:t>
            </w:r>
            <w:r w:rsidR="001075EE" w:rsidRPr="001075EE">
              <w:rPr>
                <w:rStyle w:val="Hyperlink"/>
                <w:rFonts w:cs="2  Nazanin"/>
                <w:noProof/>
                <w:rtl/>
              </w:rPr>
              <w:t xml:space="preserve"> </w:t>
            </w:r>
            <w:r w:rsidR="001075EE" w:rsidRPr="001075EE">
              <w:rPr>
                <w:rStyle w:val="Hyperlink"/>
                <w:rFonts w:cs="2  Nazanin" w:hint="eastAsia"/>
                <w:noProof/>
                <w:rtl/>
              </w:rPr>
              <w:t>ش</w:t>
            </w:r>
            <w:r w:rsidR="001075EE" w:rsidRPr="001075EE">
              <w:rPr>
                <w:rStyle w:val="Hyperlink"/>
                <w:rFonts w:cs="2  Nazanin" w:hint="cs"/>
                <w:noProof/>
                <w:rtl/>
              </w:rPr>
              <w:t>ی</w:t>
            </w:r>
            <w:r w:rsidR="001075EE" w:rsidRPr="001075EE">
              <w:rPr>
                <w:rStyle w:val="Hyperlink"/>
                <w:rFonts w:cs="2  Nazanin" w:hint="eastAsia"/>
                <w:noProof/>
                <w:rtl/>
              </w:rPr>
              <w:t>رخوار</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Toc127702727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64</w:t>
            </w:r>
            <w:r w:rsidR="001075EE" w:rsidRPr="001075EE">
              <w:rPr>
                <w:rFonts w:cs="2  Nazanin"/>
                <w:noProof/>
                <w:webHidden/>
                <w:rtl/>
              </w:rPr>
              <w:fldChar w:fldCharType="end"/>
            </w:r>
          </w:hyperlink>
        </w:p>
        <w:p w:rsidR="001075EE" w:rsidRPr="001075EE" w:rsidRDefault="00AB074B">
          <w:pPr>
            <w:pStyle w:val="TOC2"/>
            <w:tabs>
              <w:tab w:val="right" w:leader="dot" w:pos="8900"/>
            </w:tabs>
            <w:rPr>
              <w:rFonts w:eastAsiaTheme="minorEastAsia" w:cs="2  Nazanin"/>
              <w:noProof/>
              <w:rtl/>
              <w:lang w:bidi="ar-SA"/>
            </w:rPr>
          </w:pPr>
          <w:hyperlink w:anchor="_Toc127702728" w:history="1">
            <w:r w:rsidR="001075EE" w:rsidRPr="001075EE">
              <w:rPr>
                <w:rStyle w:val="Hyperlink"/>
                <w:rFonts w:cs="2  Nazanin" w:hint="eastAsia"/>
                <w:noProof/>
                <w:rtl/>
              </w:rPr>
              <w:t>داروهاي</w:t>
            </w:r>
            <w:r w:rsidR="001075EE" w:rsidRPr="001075EE">
              <w:rPr>
                <w:rStyle w:val="Hyperlink"/>
                <w:rFonts w:cs="2  Nazanin"/>
                <w:noProof/>
                <w:rtl/>
              </w:rPr>
              <w:t xml:space="preserve"> </w:t>
            </w:r>
            <w:r w:rsidR="001075EE" w:rsidRPr="001075EE">
              <w:rPr>
                <w:rStyle w:val="Hyperlink"/>
                <w:rFonts w:cs="2  Nazanin" w:hint="eastAsia"/>
                <w:noProof/>
                <w:rtl/>
              </w:rPr>
              <w:t>ضد</w:t>
            </w:r>
            <w:r w:rsidR="001075EE" w:rsidRPr="001075EE">
              <w:rPr>
                <w:rStyle w:val="Hyperlink"/>
                <w:rFonts w:cs="2  Nazanin"/>
                <w:noProof/>
                <w:rtl/>
              </w:rPr>
              <w:t xml:space="preserve"> </w:t>
            </w:r>
            <w:r w:rsidR="001075EE" w:rsidRPr="001075EE">
              <w:rPr>
                <w:rStyle w:val="Hyperlink"/>
                <w:rFonts w:cs="2  Nazanin" w:hint="eastAsia"/>
                <w:noProof/>
                <w:rtl/>
              </w:rPr>
              <w:t>افسردگ</w:t>
            </w:r>
            <w:r w:rsidR="001075EE" w:rsidRPr="001075EE">
              <w:rPr>
                <w:rStyle w:val="Hyperlink"/>
                <w:rFonts w:cs="2  Nazanin" w:hint="cs"/>
                <w:noProof/>
                <w:rtl/>
              </w:rPr>
              <w:t>ی</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Toc127702728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64</w:t>
            </w:r>
            <w:r w:rsidR="001075EE" w:rsidRPr="001075EE">
              <w:rPr>
                <w:rFonts w:cs="2  Nazanin"/>
                <w:noProof/>
                <w:webHidden/>
                <w:rtl/>
              </w:rPr>
              <w:fldChar w:fldCharType="end"/>
            </w:r>
          </w:hyperlink>
        </w:p>
        <w:p w:rsidR="001075EE" w:rsidRPr="001075EE" w:rsidRDefault="00AB074B">
          <w:pPr>
            <w:pStyle w:val="TOC2"/>
            <w:tabs>
              <w:tab w:val="right" w:leader="dot" w:pos="8900"/>
            </w:tabs>
            <w:rPr>
              <w:rFonts w:eastAsiaTheme="minorEastAsia" w:cs="2  Nazanin"/>
              <w:noProof/>
              <w:rtl/>
              <w:lang w:bidi="ar-SA"/>
            </w:rPr>
          </w:pPr>
          <w:hyperlink w:anchor="_Toc127702729" w:history="1">
            <w:r w:rsidR="001075EE" w:rsidRPr="001075EE">
              <w:rPr>
                <w:rStyle w:val="Hyperlink"/>
                <w:rFonts w:cs="2  Nazanin" w:hint="eastAsia"/>
                <w:noProof/>
                <w:rtl/>
              </w:rPr>
              <w:t>داروهاي</w:t>
            </w:r>
            <w:r w:rsidR="001075EE" w:rsidRPr="001075EE">
              <w:rPr>
                <w:rStyle w:val="Hyperlink"/>
                <w:rFonts w:cs="2  Nazanin"/>
                <w:noProof/>
                <w:rtl/>
              </w:rPr>
              <w:t xml:space="preserve"> </w:t>
            </w:r>
            <w:r w:rsidR="001075EE" w:rsidRPr="001075EE">
              <w:rPr>
                <w:rStyle w:val="Hyperlink"/>
                <w:rFonts w:cs="2  Nazanin" w:hint="eastAsia"/>
                <w:noProof/>
                <w:rtl/>
              </w:rPr>
              <w:t>ضد</w:t>
            </w:r>
            <w:r w:rsidR="001075EE" w:rsidRPr="001075EE">
              <w:rPr>
                <w:rStyle w:val="Hyperlink"/>
                <w:rFonts w:cs="2  Nazanin"/>
                <w:noProof/>
                <w:rtl/>
              </w:rPr>
              <w:t xml:space="preserve"> </w:t>
            </w:r>
            <w:r w:rsidR="001075EE" w:rsidRPr="001075EE">
              <w:rPr>
                <w:rStyle w:val="Hyperlink"/>
                <w:rFonts w:cs="2  Nazanin" w:hint="eastAsia"/>
                <w:noProof/>
                <w:rtl/>
              </w:rPr>
              <w:t>صرع</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Toc127702729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65</w:t>
            </w:r>
            <w:r w:rsidR="001075EE" w:rsidRPr="001075EE">
              <w:rPr>
                <w:rFonts w:cs="2  Nazanin"/>
                <w:noProof/>
                <w:webHidden/>
                <w:rtl/>
              </w:rPr>
              <w:fldChar w:fldCharType="end"/>
            </w:r>
          </w:hyperlink>
        </w:p>
        <w:p w:rsidR="001075EE" w:rsidRPr="001075EE" w:rsidRDefault="00AB074B">
          <w:pPr>
            <w:pStyle w:val="TOC2"/>
            <w:tabs>
              <w:tab w:val="right" w:leader="dot" w:pos="8900"/>
            </w:tabs>
            <w:rPr>
              <w:rFonts w:eastAsiaTheme="minorEastAsia" w:cs="2  Nazanin"/>
              <w:noProof/>
              <w:rtl/>
              <w:lang w:bidi="ar-SA"/>
            </w:rPr>
          </w:pPr>
          <w:hyperlink w:anchor="_Toc127702730" w:history="1">
            <w:r w:rsidR="001075EE" w:rsidRPr="001075EE">
              <w:rPr>
                <w:rStyle w:val="Hyperlink"/>
                <w:rFonts w:cs="2  Nazanin" w:hint="eastAsia"/>
                <w:noProof/>
                <w:rtl/>
              </w:rPr>
              <w:t>داروهاي</w:t>
            </w:r>
            <w:r w:rsidR="001075EE" w:rsidRPr="001075EE">
              <w:rPr>
                <w:rStyle w:val="Hyperlink"/>
                <w:rFonts w:cs="2  Nazanin"/>
                <w:noProof/>
                <w:rtl/>
              </w:rPr>
              <w:t xml:space="preserve"> </w:t>
            </w:r>
            <w:r w:rsidR="001075EE" w:rsidRPr="001075EE">
              <w:rPr>
                <w:rStyle w:val="Hyperlink"/>
                <w:rFonts w:cs="2  Nazanin" w:hint="eastAsia"/>
                <w:noProof/>
                <w:rtl/>
              </w:rPr>
              <w:t>قلب</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cs="2  Nazanin" w:hint="eastAsia"/>
                <w:noProof/>
                <w:rtl/>
              </w:rPr>
              <w:t>عروق</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cs="2  Nazanin" w:hint="eastAsia"/>
                <w:noProof/>
                <w:rtl/>
              </w:rPr>
              <w:t>وضد</w:t>
            </w:r>
            <w:r w:rsidR="001075EE" w:rsidRPr="001075EE">
              <w:rPr>
                <w:rStyle w:val="Hyperlink"/>
                <w:rFonts w:cs="2  Nazanin"/>
                <w:noProof/>
                <w:rtl/>
              </w:rPr>
              <w:t xml:space="preserve"> </w:t>
            </w:r>
            <w:r w:rsidR="001075EE" w:rsidRPr="001075EE">
              <w:rPr>
                <w:rStyle w:val="Hyperlink"/>
                <w:rFonts w:cs="2  Nazanin" w:hint="eastAsia"/>
                <w:noProof/>
                <w:rtl/>
              </w:rPr>
              <w:t>فشار</w:t>
            </w:r>
            <w:r w:rsidR="001075EE" w:rsidRPr="001075EE">
              <w:rPr>
                <w:rStyle w:val="Hyperlink"/>
                <w:rFonts w:cs="2  Nazanin"/>
                <w:noProof/>
                <w:rtl/>
              </w:rPr>
              <w:t xml:space="preserve"> </w:t>
            </w:r>
            <w:r w:rsidR="001075EE" w:rsidRPr="001075EE">
              <w:rPr>
                <w:rStyle w:val="Hyperlink"/>
                <w:rFonts w:cs="2  Nazanin" w:hint="eastAsia"/>
                <w:noProof/>
                <w:rtl/>
              </w:rPr>
              <w:t>خون</w:t>
            </w:r>
            <w:r w:rsidR="001075EE" w:rsidRPr="001075EE">
              <w:rPr>
                <w:rStyle w:val="Hyperlink"/>
                <w:rFonts w:cs="2  Nazanin"/>
                <w:noProof/>
                <w:rtl/>
              </w:rPr>
              <w:t xml:space="preserve"> </w:t>
            </w:r>
            <w:r w:rsidR="001075EE" w:rsidRPr="001075EE">
              <w:rPr>
                <w:rStyle w:val="Hyperlink"/>
                <w:rFonts w:cs="2  Nazanin" w:hint="eastAsia"/>
                <w:noProof/>
                <w:rtl/>
              </w:rPr>
              <w:t>بالا</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Toc127702730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66</w:t>
            </w:r>
            <w:r w:rsidR="001075EE" w:rsidRPr="001075EE">
              <w:rPr>
                <w:rFonts w:cs="2  Nazanin"/>
                <w:noProof/>
                <w:webHidden/>
                <w:rtl/>
              </w:rPr>
              <w:fldChar w:fldCharType="end"/>
            </w:r>
          </w:hyperlink>
        </w:p>
        <w:p w:rsidR="001075EE" w:rsidRPr="001075EE" w:rsidRDefault="00AB074B">
          <w:pPr>
            <w:pStyle w:val="TOC2"/>
            <w:tabs>
              <w:tab w:val="right" w:leader="dot" w:pos="8900"/>
            </w:tabs>
            <w:rPr>
              <w:rFonts w:eastAsiaTheme="minorEastAsia" w:cs="2  Nazanin"/>
              <w:noProof/>
              <w:rtl/>
              <w:lang w:bidi="ar-SA"/>
            </w:rPr>
          </w:pPr>
          <w:hyperlink w:anchor="_Toc127702731" w:history="1">
            <w:r w:rsidR="001075EE" w:rsidRPr="001075EE">
              <w:rPr>
                <w:rStyle w:val="Hyperlink"/>
                <w:rFonts w:cs="2  Nazanin" w:hint="eastAsia"/>
                <w:noProof/>
                <w:rtl/>
              </w:rPr>
              <w:t>داروهاي</w:t>
            </w:r>
            <w:r w:rsidR="001075EE" w:rsidRPr="001075EE">
              <w:rPr>
                <w:rStyle w:val="Hyperlink"/>
                <w:rFonts w:cs="2  Nazanin"/>
                <w:noProof/>
                <w:rtl/>
              </w:rPr>
              <w:t xml:space="preserve"> </w:t>
            </w:r>
            <w:r w:rsidR="001075EE" w:rsidRPr="001075EE">
              <w:rPr>
                <w:rStyle w:val="Hyperlink"/>
                <w:rFonts w:cs="2  Nazanin" w:hint="eastAsia"/>
                <w:noProof/>
                <w:rtl/>
              </w:rPr>
              <w:t>سرکوب</w:t>
            </w:r>
            <w:r w:rsidR="001075EE" w:rsidRPr="001075EE">
              <w:rPr>
                <w:rStyle w:val="Hyperlink"/>
                <w:rFonts w:cs="2  Nazanin"/>
                <w:noProof/>
                <w:rtl/>
              </w:rPr>
              <w:t xml:space="preserve"> </w:t>
            </w:r>
            <w:r w:rsidR="001075EE" w:rsidRPr="001075EE">
              <w:rPr>
                <w:rStyle w:val="Hyperlink"/>
                <w:rFonts w:cs="2  Nazanin" w:hint="eastAsia"/>
                <w:noProof/>
                <w:rtl/>
              </w:rPr>
              <w:t>کننده</w:t>
            </w:r>
            <w:r w:rsidR="001075EE" w:rsidRPr="001075EE">
              <w:rPr>
                <w:rStyle w:val="Hyperlink"/>
                <w:rFonts w:cs="2  Nazanin"/>
                <w:noProof/>
                <w:rtl/>
              </w:rPr>
              <w:t xml:space="preserve"> </w:t>
            </w:r>
            <w:r w:rsidR="001075EE" w:rsidRPr="001075EE">
              <w:rPr>
                <w:rStyle w:val="Hyperlink"/>
                <w:rFonts w:cs="2  Nazanin" w:hint="eastAsia"/>
                <w:noProof/>
                <w:rtl/>
              </w:rPr>
              <w:t>ا</w:t>
            </w:r>
            <w:r w:rsidR="001075EE" w:rsidRPr="001075EE">
              <w:rPr>
                <w:rStyle w:val="Hyperlink"/>
                <w:rFonts w:cs="2  Nazanin" w:hint="cs"/>
                <w:noProof/>
                <w:rtl/>
              </w:rPr>
              <w:t>ی</w:t>
            </w:r>
            <w:r w:rsidR="001075EE" w:rsidRPr="001075EE">
              <w:rPr>
                <w:rStyle w:val="Hyperlink"/>
                <w:rFonts w:cs="2  Nazanin" w:hint="eastAsia"/>
                <w:noProof/>
                <w:rtl/>
              </w:rPr>
              <w:t>من</w:t>
            </w:r>
            <w:r w:rsidR="001075EE" w:rsidRPr="001075EE">
              <w:rPr>
                <w:rStyle w:val="Hyperlink"/>
                <w:rFonts w:cs="2  Nazanin" w:hint="cs"/>
                <w:noProof/>
                <w:rtl/>
              </w:rPr>
              <w:t>ی</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Toc127702731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66</w:t>
            </w:r>
            <w:r w:rsidR="001075EE" w:rsidRPr="001075EE">
              <w:rPr>
                <w:rFonts w:cs="2  Nazanin"/>
                <w:noProof/>
                <w:webHidden/>
                <w:rtl/>
              </w:rPr>
              <w:fldChar w:fldCharType="end"/>
            </w:r>
          </w:hyperlink>
        </w:p>
        <w:p w:rsidR="001075EE" w:rsidRPr="001075EE" w:rsidRDefault="00AB074B">
          <w:pPr>
            <w:pStyle w:val="TOC2"/>
            <w:tabs>
              <w:tab w:val="right" w:leader="dot" w:pos="8900"/>
            </w:tabs>
            <w:rPr>
              <w:rFonts w:eastAsiaTheme="minorEastAsia" w:cs="2  Nazanin"/>
              <w:noProof/>
              <w:rtl/>
              <w:lang w:bidi="ar-SA"/>
            </w:rPr>
          </w:pPr>
          <w:hyperlink w:anchor="_Toc127702732" w:history="1">
            <w:r w:rsidR="001075EE" w:rsidRPr="001075EE">
              <w:rPr>
                <w:rStyle w:val="Hyperlink"/>
                <w:rFonts w:cs="2  Nazanin" w:hint="eastAsia"/>
                <w:noProof/>
                <w:rtl/>
              </w:rPr>
              <w:t>داروهاي</w:t>
            </w:r>
            <w:r w:rsidR="001075EE" w:rsidRPr="001075EE">
              <w:rPr>
                <w:rStyle w:val="Hyperlink"/>
                <w:rFonts w:cs="2  Nazanin"/>
                <w:noProof/>
                <w:rtl/>
              </w:rPr>
              <w:t xml:space="preserve"> </w:t>
            </w:r>
            <w:r w:rsidR="001075EE" w:rsidRPr="001075EE">
              <w:rPr>
                <w:rStyle w:val="Hyperlink"/>
                <w:rFonts w:cs="2  Nazanin" w:hint="eastAsia"/>
                <w:noProof/>
                <w:rtl/>
              </w:rPr>
              <w:t>حاجب</w:t>
            </w:r>
            <w:r w:rsidR="001075EE" w:rsidRPr="001075EE">
              <w:rPr>
                <w:rStyle w:val="Hyperlink"/>
                <w:rFonts w:cs="2  Nazanin"/>
                <w:noProof/>
                <w:rtl/>
              </w:rPr>
              <w:t xml:space="preserve"> </w:t>
            </w:r>
            <w:r w:rsidR="001075EE" w:rsidRPr="001075EE">
              <w:rPr>
                <w:rStyle w:val="Hyperlink"/>
                <w:rFonts w:cs="2  Nazanin" w:hint="eastAsia"/>
                <w:noProof/>
                <w:rtl/>
              </w:rPr>
              <w:t>ومواد</w:t>
            </w:r>
            <w:r w:rsidR="001075EE" w:rsidRPr="001075EE">
              <w:rPr>
                <w:rStyle w:val="Hyperlink"/>
                <w:rFonts w:cs="2  Nazanin"/>
                <w:noProof/>
                <w:rtl/>
              </w:rPr>
              <w:t xml:space="preserve"> </w:t>
            </w:r>
            <w:r w:rsidR="001075EE" w:rsidRPr="001075EE">
              <w:rPr>
                <w:rStyle w:val="Hyperlink"/>
                <w:rFonts w:cs="2  Nazanin" w:hint="eastAsia"/>
                <w:noProof/>
                <w:rtl/>
              </w:rPr>
              <w:t>ضد</w:t>
            </w:r>
            <w:r w:rsidR="001075EE" w:rsidRPr="001075EE">
              <w:rPr>
                <w:rStyle w:val="Hyperlink"/>
                <w:rFonts w:cs="2  Nazanin"/>
                <w:noProof/>
                <w:rtl/>
              </w:rPr>
              <w:t xml:space="preserve"> </w:t>
            </w:r>
            <w:r w:rsidR="001075EE" w:rsidRPr="001075EE">
              <w:rPr>
                <w:rStyle w:val="Hyperlink"/>
                <w:rFonts w:cs="2  Nazanin" w:hint="eastAsia"/>
                <w:noProof/>
                <w:rtl/>
              </w:rPr>
              <w:t>عفون</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cs="2  Nazanin" w:hint="eastAsia"/>
                <w:noProof/>
                <w:rtl/>
              </w:rPr>
              <w:t>کننده</w:t>
            </w:r>
            <w:r w:rsidR="001075EE" w:rsidRPr="001075EE">
              <w:rPr>
                <w:rStyle w:val="Hyperlink"/>
                <w:rFonts w:cs="2  Nazanin"/>
                <w:noProof/>
                <w:rtl/>
              </w:rPr>
              <w:t xml:space="preserve"> </w:t>
            </w:r>
            <w:r w:rsidR="001075EE" w:rsidRPr="001075EE">
              <w:rPr>
                <w:rStyle w:val="Hyperlink"/>
                <w:rFonts w:cs="2  Nazanin" w:hint="eastAsia"/>
                <w:noProof/>
                <w:rtl/>
              </w:rPr>
              <w:t>حاوي</w:t>
            </w:r>
            <w:r w:rsidR="001075EE" w:rsidRPr="001075EE">
              <w:rPr>
                <w:rStyle w:val="Hyperlink"/>
                <w:rFonts w:cs="2  Nazanin"/>
                <w:noProof/>
                <w:rtl/>
              </w:rPr>
              <w:t xml:space="preserve"> </w:t>
            </w:r>
            <w:r w:rsidR="001075EE" w:rsidRPr="001075EE">
              <w:rPr>
                <w:rStyle w:val="Hyperlink"/>
                <w:rFonts w:cs="2  Nazanin" w:hint="cs"/>
                <w:noProof/>
                <w:rtl/>
              </w:rPr>
              <w:t>ی</w:t>
            </w:r>
            <w:r w:rsidR="001075EE" w:rsidRPr="001075EE">
              <w:rPr>
                <w:rStyle w:val="Hyperlink"/>
                <w:rFonts w:cs="2  Nazanin" w:hint="eastAsia"/>
                <w:noProof/>
                <w:rtl/>
              </w:rPr>
              <w:t>د</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Toc127702732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66</w:t>
            </w:r>
            <w:r w:rsidR="001075EE" w:rsidRPr="001075EE">
              <w:rPr>
                <w:rFonts w:cs="2  Nazanin"/>
                <w:noProof/>
                <w:webHidden/>
                <w:rtl/>
              </w:rPr>
              <w:fldChar w:fldCharType="end"/>
            </w:r>
          </w:hyperlink>
        </w:p>
        <w:p w:rsidR="001075EE" w:rsidRPr="001075EE" w:rsidRDefault="00AB074B">
          <w:pPr>
            <w:pStyle w:val="TOC1"/>
            <w:tabs>
              <w:tab w:val="right" w:leader="dot" w:pos="8900"/>
            </w:tabs>
            <w:rPr>
              <w:rFonts w:eastAsiaTheme="minorEastAsia" w:cs="2  Nazanin"/>
              <w:noProof/>
              <w:rtl/>
              <w:lang w:bidi="ar-SA"/>
            </w:rPr>
          </w:pPr>
          <w:hyperlink w:anchor="_Toc127702733" w:history="1">
            <w:r w:rsidR="001075EE" w:rsidRPr="001075EE">
              <w:rPr>
                <w:rStyle w:val="Hyperlink"/>
                <w:rFonts w:eastAsia="Traffic" w:cs="2  Nazanin" w:hint="eastAsia"/>
                <w:noProof/>
                <w:rtl/>
              </w:rPr>
              <w:t>نت</w:t>
            </w:r>
            <w:r w:rsidR="001075EE" w:rsidRPr="001075EE">
              <w:rPr>
                <w:rStyle w:val="Hyperlink"/>
                <w:rFonts w:eastAsia="Traffic" w:cs="2  Nazanin" w:hint="cs"/>
                <w:noProof/>
                <w:rtl/>
              </w:rPr>
              <w:t>ی</w:t>
            </w:r>
            <w:r w:rsidR="001075EE" w:rsidRPr="001075EE">
              <w:rPr>
                <w:rStyle w:val="Hyperlink"/>
                <w:rFonts w:eastAsia="Traffic" w:cs="2  Nazanin" w:hint="eastAsia"/>
                <w:noProof/>
                <w:rtl/>
              </w:rPr>
              <w:t>جه</w:t>
            </w:r>
            <w:r w:rsidR="001075EE" w:rsidRPr="001075EE">
              <w:rPr>
                <w:rStyle w:val="Hyperlink"/>
                <w:rFonts w:eastAsia="Traffic" w:cs="2  Nazanin"/>
                <w:noProof/>
                <w:rtl/>
              </w:rPr>
              <w:t xml:space="preserve"> </w:t>
            </w:r>
            <w:r w:rsidR="001075EE" w:rsidRPr="001075EE">
              <w:rPr>
                <w:rStyle w:val="Hyperlink"/>
                <w:rFonts w:eastAsia="Traffic" w:cs="2  Nazanin" w:hint="eastAsia"/>
                <w:noProof/>
                <w:rtl/>
              </w:rPr>
              <w:t>گ</w:t>
            </w:r>
            <w:r w:rsidR="001075EE" w:rsidRPr="001075EE">
              <w:rPr>
                <w:rStyle w:val="Hyperlink"/>
                <w:rFonts w:eastAsia="Traffic" w:cs="2  Nazanin" w:hint="cs"/>
                <w:noProof/>
                <w:rtl/>
              </w:rPr>
              <w:t>ی</w:t>
            </w:r>
            <w:r w:rsidR="001075EE" w:rsidRPr="001075EE">
              <w:rPr>
                <w:rStyle w:val="Hyperlink"/>
                <w:rFonts w:eastAsia="Traffic" w:cs="2  Nazanin" w:hint="eastAsia"/>
                <w:noProof/>
                <w:rtl/>
              </w:rPr>
              <w:t>ـري</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Toc127702733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67</w:t>
            </w:r>
            <w:r w:rsidR="001075EE" w:rsidRPr="001075EE">
              <w:rPr>
                <w:rFonts w:cs="2  Nazanin"/>
                <w:noProof/>
                <w:webHidden/>
                <w:rtl/>
              </w:rPr>
              <w:fldChar w:fldCharType="end"/>
            </w:r>
          </w:hyperlink>
        </w:p>
        <w:p w:rsidR="001075EE" w:rsidRPr="001075EE" w:rsidRDefault="00AB074B">
          <w:pPr>
            <w:pStyle w:val="TOC1"/>
            <w:tabs>
              <w:tab w:val="right" w:leader="dot" w:pos="8900"/>
            </w:tabs>
            <w:rPr>
              <w:rFonts w:eastAsiaTheme="minorEastAsia" w:cs="2  Nazanin"/>
              <w:noProof/>
              <w:rtl/>
              <w:lang w:bidi="ar-SA"/>
            </w:rPr>
          </w:pPr>
          <w:hyperlink w:anchor="_Toc127702734" w:history="1">
            <w:r w:rsidR="001075EE" w:rsidRPr="001075EE">
              <w:rPr>
                <w:rStyle w:val="Hyperlink"/>
                <w:rFonts w:eastAsia="Traffic" w:cs="2  Nazanin" w:hint="eastAsia"/>
                <w:noProof/>
                <w:rtl/>
              </w:rPr>
              <w:t>دارودرمان</w:t>
            </w:r>
            <w:r w:rsidR="001075EE" w:rsidRPr="001075EE">
              <w:rPr>
                <w:rStyle w:val="Hyperlink"/>
                <w:rFonts w:eastAsia="Traffic" w:cs="2  Nazanin" w:hint="cs"/>
                <w:noProof/>
                <w:rtl/>
              </w:rPr>
              <w:t>ی</w:t>
            </w:r>
            <w:r w:rsidR="001075EE" w:rsidRPr="001075EE">
              <w:rPr>
                <w:rStyle w:val="Hyperlink"/>
                <w:rFonts w:eastAsia="Traffic" w:cs="2  Nazanin"/>
                <w:noProof/>
                <w:rtl/>
              </w:rPr>
              <w:t xml:space="preserve"> </w:t>
            </w:r>
            <w:r w:rsidR="001075EE" w:rsidRPr="001075EE">
              <w:rPr>
                <w:rStyle w:val="Hyperlink"/>
                <w:rFonts w:eastAsia="Traffic" w:cs="2  Nazanin" w:hint="eastAsia"/>
                <w:noProof/>
                <w:rtl/>
              </w:rPr>
              <w:t>در</w:t>
            </w:r>
            <w:r w:rsidR="001075EE" w:rsidRPr="001075EE">
              <w:rPr>
                <w:rStyle w:val="Hyperlink"/>
                <w:rFonts w:eastAsia="Traffic" w:cs="2  Nazanin"/>
                <w:noProof/>
                <w:rtl/>
              </w:rPr>
              <w:t xml:space="preserve"> </w:t>
            </w:r>
            <w:r w:rsidR="001075EE" w:rsidRPr="001075EE">
              <w:rPr>
                <w:rStyle w:val="Hyperlink"/>
                <w:rFonts w:eastAsia="Traffic" w:cs="2  Nazanin" w:hint="eastAsia"/>
                <w:noProof/>
                <w:rtl/>
              </w:rPr>
              <w:t>نوزادان</w:t>
            </w:r>
            <w:r w:rsidR="001075EE" w:rsidRPr="001075EE">
              <w:rPr>
                <w:rStyle w:val="Hyperlink"/>
                <w:rFonts w:eastAsia="Traffic" w:cs="2  Nazanin"/>
                <w:noProof/>
                <w:rtl/>
              </w:rPr>
              <w:t xml:space="preserve"> </w:t>
            </w:r>
            <w:r w:rsidR="001075EE" w:rsidRPr="001075EE">
              <w:rPr>
                <w:rStyle w:val="Hyperlink"/>
                <w:rFonts w:eastAsia="Traffic" w:cs="2  Nazanin" w:hint="eastAsia"/>
                <w:noProof/>
                <w:rtl/>
              </w:rPr>
              <w:t>و</w:t>
            </w:r>
            <w:r w:rsidR="001075EE" w:rsidRPr="001075EE">
              <w:rPr>
                <w:rStyle w:val="Hyperlink"/>
                <w:rFonts w:eastAsia="Traffic" w:cs="2  Nazanin"/>
                <w:noProof/>
                <w:rtl/>
              </w:rPr>
              <w:t xml:space="preserve"> </w:t>
            </w:r>
            <w:r w:rsidR="001075EE" w:rsidRPr="001075EE">
              <w:rPr>
                <w:rStyle w:val="Hyperlink"/>
                <w:rFonts w:eastAsia="Traffic" w:cs="2  Nazanin" w:hint="eastAsia"/>
                <w:noProof/>
                <w:rtl/>
              </w:rPr>
              <w:t>اطفال</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Toc127702734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67</w:t>
            </w:r>
            <w:r w:rsidR="001075EE" w:rsidRPr="001075EE">
              <w:rPr>
                <w:rFonts w:cs="2  Nazanin"/>
                <w:noProof/>
                <w:webHidden/>
                <w:rtl/>
              </w:rPr>
              <w:fldChar w:fldCharType="end"/>
            </w:r>
          </w:hyperlink>
        </w:p>
        <w:p w:rsidR="001075EE" w:rsidRPr="001075EE" w:rsidRDefault="00AB074B">
          <w:pPr>
            <w:pStyle w:val="TOC2"/>
            <w:tabs>
              <w:tab w:val="right" w:leader="dot" w:pos="8900"/>
            </w:tabs>
            <w:rPr>
              <w:rFonts w:eastAsiaTheme="minorEastAsia" w:cs="2  Nazanin"/>
              <w:noProof/>
              <w:rtl/>
              <w:lang w:bidi="ar-SA"/>
            </w:rPr>
          </w:pPr>
          <w:hyperlink w:anchor="_Toc127702735" w:history="1">
            <w:r w:rsidR="001075EE" w:rsidRPr="001075EE">
              <w:rPr>
                <w:rStyle w:val="Hyperlink"/>
                <w:rFonts w:cs="2  Nazanin" w:hint="eastAsia"/>
                <w:noProof/>
                <w:rtl/>
              </w:rPr>
              <w:t>فارماکوک</w:t>
            </w:r>
            <w:r w:rsidR="001075EE" w:rsidRPr="001075EE">
              <w:rPr>
                <w:rStyle w:val="Hyperlink"/>
                <w:rFonts w:cs="2  Nazanin" w:hint="cs"/>
                <w:noProof/>
                <w:rtl/>
              </w:rPr>
              <w:t>ی</w:t>
            </w:r>
            <w:r w:rsidR="001075EE" w:rsidRPr="001075EE">
              <w:rPr>
                <w:rStyle w:val="Hyperlink"/>
                <w:rFonts w:cs="2  Nazanin" w:hint="eastAsia"/>
                <w:noProof/>
                <w:rtl/>
              </w:rPr>
              <w:t>نت</w:t>
            </w:r>
            <w:r w:rsidR="001075EE" w:rsidRPr="001075EE">
              <w:rPr>
                <w:rStyle w:val="Hyperlink"/>
                <w:rFonts w:cs="2  Nazanin" w:hint="cs"/>
                <w:noProof/>
                <w:rtl/>
              </w:rPr>
              <w:t>ی</w:t>
            </w:r>
            <w:r w:rsidR="001075EE" w:rsidRPr="001075EE">
              <w:rPr>
                <w:rStyle w:val="Hyperlink"/>
                <w:rFonts w:cs="2  Nazanin" w:hint="eastAsia"/>
                <w:noProof/>
                <w:rtl/>
              </w:rPr>
              <w:t>ک</w:t>
            </w:r>
            <w:r w:rsidR="001075EE" w:rsidRPr="001075EE">
              <w:rPr>
                <w:rStyle w:val="Hyperlink"/>
                <w:rFonts w:cs="2  Nazanin"/>
                <w:noProof/>
                <w:rtl/>
              </w:rPr>
              <w:t xml:space="preserve"> </w:t>
            </w:r>
            <w:r w:rsidR="001075EE" w:rsidRPr="001075EE">
              <w:rPr>
                <w:rStyle w:val="Hyperlink"/>
                <w:rFonts w:cs="2  Nazanin" w:hint="eastAsia"/>
                <w:noProof/>
                <w:rtl/>
              </w:rPr>
              <w:t>داروها</w:t>
            </w:r>
            <w:r w:rsidR="001075EE" w:rsidRPr="001075EE">
              <w:rPr>
                <w:rStyle w:val="Hyperlink"/>
                <w:rFonts w:cs="2  Nazanin"/>
                <w:noProof/>
                <w:rtl/>
              </w:rPr>
              <w:t xml:space="preserve"> </w:t>
            </w:r>
            <w:r w:rsidR="001075EE" w:rsidRPr="001075EE">
              <w:rPr>
                <w:rStyle w:val="Hyperlink"/>
                <w:rFonts w:cs="2  Nazanin" w:hint="eastAsia"/>
                <w:noProof/>
                <w:rtl/>
              </w:rPr>
              <w:t>در</w:t>
            </w:r>
            <w:r w:rsidR="001075EE" w:rsidRPr="001075EE">
              <w:rPr>
                <w:rStyle w:val="Hyperlink"/>
                <w:rFonts w:cs="2  Nazanin"/>
                <w:noProof/>
                <w:rtl/>
              </w:rPr>
              <w:t xml:space="preserve"> </w:t>
            </w:r>
            <w:r w:rsidR="001075EE" w:rsidRPr="001075EE">
              <w:rPr>
                <w:rStyle w:val="Hyperlink"/>
                <w:rFonts w:cs="2  Nazanin" w:hint="eastAsia"/>
                <w:noProof/>
                <w:rtl/>
              </w:rPr>
              <w:t>اطفال</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Toc127702735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67</w:t>
            </w:r>
            <w:r w:rsidR="001075EE" w:rsidRPr="001075EE">
              <w:rPr>
                <w:rFonts w:cs="2  Nazanin"/>
                <w:noProof/>
                <w:webHidden/>
                <w:rtl/>
              </w:rPr>
              <w:fldChar w:fldCharType="end"/>
            </w:r>
          </w:hyperlink>
        </w:p>
        <w:p w:rsidR="001075EE" w:rsidRDefault="00AB074B">
          <w:pPr>
            <w:pStyle w:val="TOC1"/>
            <w:tabs>
              <w:tab w:val="right" w:leader="dot" w:pos="8900"/>
            </w:tabs>
            <w:rPr>
              <w:rFonts w:eastAsiaTheme="minorEastAsia"/>
              <w:noProof/>
              <w:rtl/>
              <w:lang w:bidi="ar-SA"/>
            </w:rPr>
          </w:pPr>
          <w:hyperlink w:anchor="_Toc127702736" w:history="1">
            <w:r w:rsidR="001075EE" w:rsidRPr="001075EE">
              <w:rPr>
                <w:rStyle w:val="Hyperlink"/>
                <w:rFonts w:cs="2  Nazanin" w:hint="eastAsia"/>
                <w:noProof/>
                <w:rtl/>
              </w:rPr>
              <w:t>دارو</w:t>
            </w:r>
            <w:r w:rsidR="001075EE" w:rsidRPr="001075EE">
              <w:rPr>
                <w:rStyle w:val="Hyperlink"/>
                <w:rFonts w:cs="2  Nazanin"/>
                <w:noProof/>
                <w:rtl/>
              </w:rPr>
              <w:t xml:space="preserve"> </w:t>
            </w:r>
            <w:r w:rsidR="001075EE" w:rsidRPr="001075EE">
              <w:rPr>
                <w:rStyle w:val="Hyperlink"/>
                <w:rFonts w:cs="2  Nazanin" w:hint="eastAsia"/>
                <w:noProof/>
                <w:rtl/>
              </w:rPr>
              <w:t>درمان</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cs="2  Nazanin" w:hint="eastAsia"/>
                <w:noProof/>
                <w:rtl/>
              </w:rPr>
              <w:t>در</w:t>
            </w:r>
            <w:r w:rsidR="001075EE" w:rsidRPr="001075EE">
              <w:rPr>
                <w:rStyle w:val="Hyperlink"/>
                <w:rFonts w:cs="2  Nazanin"/>
                <w:noProof/>
                <w:rtl/>
              </w:rPr>
              <w:t xml:space="preserve"> </w:t>
            </w:r>
            <w:r w:rsidR="001075EE" w:rsidRPr="001075EE">
              <w:rPr>
                <w:rStyle w:val="Hyperlink"/>
                <w:rFonts w:cs="2  Nazanin" w:hint="eastAsia"/>
                <w:noProof/>
                <w:rtl/>
              </w:rPr>
              <w:t>سالمندان</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Toc127702736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70</w:t>
            </w:r>
            <w:r w:rsidR="001075EE" w:rsidRPr="001075EE">
              <w:rPr>
                <w:rFonts w:cs="2  Nazanin"/>
                <w:noProof/>
                <w:webHidden/>
                <w:rtl/>
              </w:rPr>
              <w:fldChar w:fldCharType="end"/>
            </w:r>
          </w:hyperlink>
        </w:p>
        <w:p w:rsidR="00E84816" w:rsidRDefault="00E84816">
          <w:r w:rsidRPr="004D3A9D">
            <w:rPr>
              <w:rFonts w:cs="2  Nazanin"/>
              <w:b/>
              <w:bCs/>
              <w:noProof/>
              <w:sz w:val="24"/>
              <w:szCs w:val="24"/>
            </w:rPr>
            <w:fldChar w:fldCharType="end"/>
          </w:r>
        </w:p>
      </w:sdtContent>
    </w:sdt>
    <w:p w:rsidR="00F17ED2" w:rsidRDefault="00F17ED2" w:rsidP="00E84816">
      <w:pPr>
        <w:pStyle w:val="Heading1"/>
        <w:rPr>
          <w:rtl/>
        </w:rPr>
      </w:pPr>
    </w:p>
    <w:p w:rsidR="00F17ED2" w:rsidRPr="00A54A82" w:rsidRDefault="006739D9" w:rsidP="00707365">
      <w:pPr>
        <w:pStyle w:val="Heading1"/>
        <w:rPr>
          <w:rtl/>
        </w:rPr>
      </w:pPr>
      <w:bookmarkStart w:id="1" w:name="_Toc127702652"/>
      <w:r w:rsidRPr="00707365">
        <w:rPr>
          <w:rFonts w:hint="cs"/>
          <w:rtl/>
        </w:rPr>
        <w:t>مقدمه</w:t>
      </w:r>
      <w:bookmarkEnd w:id="1"/>
    </w:p>
    <w:p w:rsidR="0060103F" w:rsidRPr="006F709B" w:rsidRDefault="0060103F" w:rsidP="00F17ED2">
      <w:pPr>
        <w:jc w:val="both"/>
        <w:rPr>
          <w:rFonts w:cs="B Zar"/>
          <w:sz w:val="32"/>
          <w:szCs w:val="32"/>
          <w:lang w:bidi="fa"/>
        </w:rPr>
      </w:pPr>
      <w:r w:rsidRPr="003D60D8">
        <w:rPr>
          <w:rFonts w:cs="B Zar" w:hint="cs"/>
          <w:b/>
          <w:bCs/>
          <w:sz w:val="36"/>
          <w:szCs w:val="36"/>
          <w:rtl/>
        </w:rPr>
        <w:t xml:space="preserve"> </w:t>
      </w:r>
      <w:r w:rsidRPr="006F709B">
        <w:rPr>
          <w:rFonts w:cs="B Zar" w:hint="cs"/>
          <w:sz w:val="32"/>
          <w:szCs w:val="32"/>
          <w:rtl/>
        </w:rPr>
        <w:t xml:space="preserve">دارو یکی از مهم ترین واساسی ترین راههای درمان بیماری به شمار می رود واین مهم زمانی میسر است که </w:t>
      </w:r>
      <w:r w:rsidR="00442E18" w:rsidRPr="006F709B">
        <w:rPr>
          <w:rFonts w:cs="B Zar" w:hint="cs"/>
          <w:sz w:val="32"/>
          <w:szCs w:val="32"/>
          <w:rtl/>
        </w:rPr>
        <w:t xml:space="preserve">پرسنل درگیر </w:t>
      </w:r>
      <w:r w:rsidRPr="006F709B">
        <w:rPr>
          <w:rFonts w:cs="B Zar" w:hint="cs"/>
          <w:sz w:val="32"/>
          <w:szCs w:val="32"/>
          <w:rtl/>
        </w:rPr>
        <w:t>درخصوص داروها ،زمینه مصرف بجا ،منطقی واصولی آن اطلاعات کافی داشته باش</w:t>
      </w:r>
      <w:r w:rsidR="00536760" w:rsidRPr="006F709B">
        <w:rPr>
          <w:rFonts w:cs="B Zar" w:hint="cs"/>
          <w:sz w:val="32"/>
          <w:szCs w:val="32"/>
          <w:rtl/>
        </w:rPr>
        <w:t>ن</w:t>
      </w:r>
      <w:r w:rsidRPr="006F709B">
        <w:rPr>
          <w:rFonts w:cs="B Zar" w:hint="cs"/>
          <w:sz w:val="32"/>
          <w:szCs w:val="32"/>
          <w:rtl/>
        </w:rPr>
        <w:t>د .</w:t>
      </w:r>
    </w:p>
    <w:p w:rsidR="0060103F" w:rsidRPr="006F709B" w:rsidRDefault="0060103F" w:rsidP="006F709B">
      <w:pPr>
        <w:ind w:right="-90"/>
        <w:jc w:val="both"/>
        <w:rPr>
          <w:rFonts w:cs="B Zar"/>
          <w:sz w:val="32"/>
          <w:szCs w:val="32"/>
          <w:rtl/>
          <w:lang w:bidi="fa"/>
        </w:rPr>
      </w:pPr>
      <w:r w:rsidRPr="006F709B">
        <w:rPr>
          <w:rFonts w:cs="B Zar"/>
          <w:sz w:val="32"/>
          <w:szCs w:val="32"/>
          <w:rtl/>
          <w:lang w:bidi="ar-SA"/>
        </w:rPr>
        <w:t>دارو به تر</w:t>
      </w:r>
      <w:r w:rsidRPr="006F709B">
        <w:rPr>
          <w:rFonts w:cs="B Zar" w:hint="cs"/>
          <w:sz w:val="32"/>
          <w:szCs w:val="32"/>
          <w:rtl/>
          <w:lang w:bidi="ar-SA"/>
        </w:rPr>
        <w:t>کی</w:t>
      </w:r>
      <w:r w:rsidRPr="006F709B">
        <w:rPr>
          <w:rFonts w:cs="B Zar"/>
          <w:sz w:val="32"/>
          <w:szCs w:val="32"/>
          <w:rtl/>
          <w:lang w:bidi="ar-SA"/>
        </w:rPr>
        <w:t xml:space="preserve">ب یا موادی گفته می‌شود که برای پیشگیری درمان و یا کنترل بیماری به کار برده </w:t>
      </w:r>
      <w:r w:rsidRPr="006F709B">
        <w:rPr>
          <w:rFonts w:cs="B Zar" w:hint="cs"/>
          <w:sz w:val="32"/>
          <w:szCs w:val="32"/>
          <w:rtl/>
          <w:lang w:bidi="ar-SA"/>
        </w:rPr>
        <w:t xml:space="preserve">می </w:t>
      </w:r>
      <w:r w:rsidRPr="006F709B">
        <w:rPr>
          <w:rFonts w:cs="B Zar"/>
          <w:sz w:val="32"/>
          <w:szCs w:val="32"/>
          <w:rtl/>
          <w:lang w:bidi="ar-SA"/>
        </w:rPr>
        <w:t xml:space="preserve">شود </w:t>
      </w:r>
      <w:r w:rsidRPr="006F709B">
        <w:rPr>
          <w:rFonts w:cs="B Zar" w:hint="cs"/>
          <w:sz w:val="32"/>
          <w:szCs w:val="32"/>
          <w:rtl/>
          <w:lang w:bidi="fa"/>
        </w:rPr>
        <w:t>.</w:t>
      </w:r>
      <w:r w:rsidRPr="006F709B">
        <w:rPr>
          <w:rFonts w:cs="B Zar"/>
          <w:sz w:val="32"/>
          <w:szCs w:val="32"/>
          <w:rtl/>
          <w:lang w:bidi="ar-SA"/>
        </w:rPr>
        <w:t xml:space="preserve">افزایش طول عمر جمعیت </w:t>
      </w:r>
      <w:r w:rsidRPr="006F709B">
        <w:rPr>
          <w:rFonts w:cs="B Zar" w:hint="cs"/>
          <w:sz w:val="32"/>
          <w:szCs w:val="32"/>
          <w:rtl/>
          <w:lang w:bidi="ar-SA"/>
        </w:rPr>
        <w:t>،</w:t>
      </w:r>
      <w:r w:rsidRPr="006F709B">
        <w:rPr>
          <w:rFonts w:cs="B Zar"/>
          <w:sz w:val="32"/>
          <w:szCs w:val="32"/>
          <w:rtl/>
          <w:lang w:bidi="ar-SA"/>
        </w:rPr>
        <w:t xml:space="preserve"> ازدیاد شیوع بیماری های مزمن </w:t>
      </w:r>
      <w:r w:rsidRPr="006F709B">
        <w:rPr>
          <w:rFonts w:cs="B Zar" w:hint="cs"/>
          <w:sz w:val="32"/>
          <w:szCs w:val="32"/>
          <w:rtl/>
          <w:lang w:bidi="ar-SA"/>
        </w:rPr>
        <w:t>،</w:t>
      </w:r>
      <w:r w:rsidRPr="006F709B">
        <w:rPr>
          <w:rFonts w:cs="B Zar"/>
          <w:sz w:val="32"/>
          <w:szCs w:val="32"/>
          <w:rtl/>
          <w:lang w:bidi="ar-SA"/>
        </w:rPr>
        <w:t xml:space="preserve">پدید آمدن بیماری های عفونی جدید و نیاز به گسترده شدن طیف داروهای موثر </w:t>
      </w:r>
      <w:r w:rsidRPr="006F709B">
        <w:rPr>
          <w:rFonts w:cs="B Zar" w:hint="cs"/>
          <w:sz w:val="32"/>
          <w:szCs w:val="32"/>
          <w:rtl/>
          <w:lang w:bidi="ar-SA"/>
        </w:rPr>
        <w:t>،</w:t>
      </w:r>
      <w:r w:rsidRPr="006F709B">
        <w:rPr>
          <w:rFonts w:cs="B Zar"/>
          <w:sz w:val="32"/>
          <w:szCs w:val="32"/>
          <w:rtl/>
          <w:lang w:bidi="ar-SA"/>
        </w:rPr>
        <w:t xml:space="preserve">موجب رشد چشمگیر دارو درمانی گردیده است </w:t>
      </w:r>
      <w:r w:rsidRPr="006F709B">
        <w:rPr>
          <w:rFonts w:cs="B Zar" w:hint="cs"/>
          <w:sz w:val="32"/>
          <w:szCs w:val="32"/>
          <w:rtl/>
          <w:lang w:bidi="fa"/>
        </w:rPr>
        <w:t>.</w:t>
      </w:r>
    </w:p>
    <w:p w:rsidR="0060103F" w:rsidRPr="006F709B" w:rsidRDefault="0060103F" w:rsidP="0060103F">
      <w:pPr>
        <w:jc w:val="both"/>
        <w:rPr>
          <w:rFonts w:cs="B Zar"/>
          <w:sz w:val="32"/>
          <w:szCs w:val="32"/>
          <w:rtl/>
        </w:rPr>
      </w:pPr>
      <w:r w:rsidRPr="006F709B">
        <w:rPr>
          <w:rFonts w:cs="B Zar"/>
          <w:sz w:val="32"/>
          <w:szCs w:val="32"/>
          <w:rtl/>
          <w:lang w:bidi="ar-SA"/>
        </w:rPr>
        <w:t xml:space="preserve">تبلیغات زیاد و نادرست دارو ها که از طریق مجلات </w:t>
      </w:r>
      <w:r w:rsidRPr="006F709B">
        <w:rPr>
          <w:rFonts w:cs="B Zar" w:hint="cs"/>
          <w:sz w:val="32"/>
          <w:szCs w:val="32"/>
          <w:rtl/>
          <w:lang w:bidi="ar-SA"/>
        </w:rPr>
        <w:t>،</w:t>
      </w:r>
      <w:r w:rsidRPr="006F709B">
        <w:rPr>
          <w:rFonts w:cs="B Zar"/>
          <w:sz w:val="32"/>
          <w:szCs w:val="32"/>
          <w:rtl/>
          <w:lang w:bidi="ar-SA"/>
        </w:rPr>
        <w:t xml:space="preserve"> اینترنت </w:t>
      </w:r>
      <w:r w:rsidRPr="006F709B">
        <w:rPr>
          <w:rFonts w:cs="B Zar" w:hint="cs"/>
          <w:sz w:val="32"/>
          <w:szCs w:val="32"/>
          <w:rtl/>
          <w:lang w:bidi="ar-SA"/>
        </w:rPr>
        <w:t>،</w:t>
      </w:r>
      <w:r w:rsidRPr="006F709B">
        <w:rPr>
          <w:rFonts w:cs="B Zar"/>
          <w:sz w:val="32"/>
          <w:szCs w:val="32"/>
          <w:rtl/>
          <w:lang w:bidi="ar-SA"/>
        </w:rPr>
        <w:t xml:space="preserve"> ماهواره و</w:t>
      </w:r>
      <w:r w:rsidRPr="006F709B">
        <w:rPr>
          <w:rFonts w:cs="B Zar" w:hint="cs"/>
          <w:sz w:val="32"/>
          <w:szCs w:val="32"/>
          <w:rtl/>
          <w:lang w:bidi="fa"/>
        </w:rPr>
        <w:t>.....</w:t>
      </w:r>
      <w:r w:rsidRPr="006F709B">
        <w:rPr>
          <w:rFonts w:cs="B Zar"/>
          <w:sz w:val="32"/>
          <w:szCs w:val="32"/>
          <w:rtl/>
          <w:lang w:bidi="ar-SA"/>
        </w:rPr>
        <w:t xml:space="preserve"> انجام میشود </w:t>
      </w:r>
      <w:r w:rsidRPr="006F709B">
        <w:rPr>
          <w:rFonts w:cs="B Zar" w:hint="cs"/>
          <w:sz w:val="32"/>
          <w:szCs w:val="32"/>
          <w:rtl/>
          <w:lang w:bidi="ar-SA"/>
        </w:rPr>
        <w:t>،</w:t>
      </w:r>
      <w:r w:rsidRPr="006F709B">
        <w:rPr>
          <w:rFonts w:cs="B Zar"/>
          <w:sz w:val="32"/>
          <w:szCs w:val="32"/>
          <w:rtl/>
          <w:lang w:bidi="ar-SA"/>
        </w:rPr>
        <w:t xml:space="preserve"> عملا مردم را به سمت مصرف داروهایی با ظاهر فریبنده ولی بی‌محتوا تشویق می نماید داروهایی که برخی از آنها به شکل قاچاق و با روش‌های نادرست تهیه </w:t>
      </w:r>
      <w:r w:rsidRPr="006F709B">
        <w:rPr>
          <w:rFonts w:cs="B Zar" w:hint="cs"/>
          <w:sz w:val="32"/>
          <w:szCs w:val="32"/>
          <w:rtl/>
          <w:lang w:bidi="ar-SA"/>
        </w:rPr>
        <w:t>،</w:t>
      </w:r>
      <w:r w:rsidRPr="006F709B">
        <w:rPr>
          <w:rFonts w:cs="B Zar"/>
          <w:sz w:val="32"/>
          <w:szCs w:val="32"/>
          <w:rtl/>
          <w:lang w:bidi="ar-SA"/>
        </w:rPr>
        <w:t xml:space="preserve"> نگهداری و حمل و نقل می‌شوند </w:t>
      </w:r>
      <w:r w:rsidRPr="006F709B">
        <w:rPr>
          <w:rFonts w:cs="B Zar" w:hint="cs"/>
          <w:sz w:val="32"/>
          <w:szCs w:val="32"/>
          <w:rtl/>
          <w:lang w:bidi="ar-SA"/>
        </w:rPr>
        <w:t>،</w:t>
      </w:r>
      <w:r w:rsidRPr="006F709B">
        <w:rPr>
          <w:rFonts w:cs="B Zar"/>
          <w:sz w:val="32"/>
          <w:szCs w:val="32"/>
          <w:rtl/>
          <w:lang w:bidi="ar-SA"/>
        </w:rPr>
        <w:t xml:space="preserve">می توانند باعث پدید آمدن عوارض و مشکلات جدی برای سلامت شده و هدر رفت هزینه ها را </w:t>
      </w:r>
      <w:r w:rsidRPr="006F709B">
        <w:rPr>
          <w:rFonts w:cs="B Zar" w:hint="cs"/>
          <w:sz w:val="32"/>
          <w:szCs w:val="32"/>
          <w:rtl/>
          <w:lang w:bidi="ar-SA"/>
        </w:rPr>
        <w:t>بهمراه داشته باشد</w:t>
      </w:r>
      <w:r w:rsidRPr="006F709B">
        <w:rPr>
          <w:rFonts w:cs="B Zar" w:hint="cs"/>
          <w:sz w:val="32"/>
          <w:szCs w:val="32"/>
          <w:rtl/>
          <w:lang w:bidi="fa"/>
        </w:rPr>
        <w:t xml:space="preserve"> .</w:t>
      </w:r>
    </w:p>
    <w:p w:rsidR="0060103F" w:rsidRPr="006F709B" w:rsidRDefault="0060103F" w:rsidP="0060103F">
      <w:pPr>
        <w:jc w:val="both"/>
        <w:rPr>
          <w:rFonts w:cs="B Zar"/>
          <w:sz w:val="32"/>
          <w:szCs w:val="32"/>
          <w:rtl/>
        </w:rPr>
      </w:pPr>
      <w:r w:rsidRPr="006F709B">
        <w:rPr>
          <w:rFonts w:cs="B Zar" w:hint="cs"/>
          <w:sz w:val="32"/>
          <w:szCs w:val="32"/>
          <w:rtl/>
        </w:rPr>
        <w:lastRenderedPageBreak/>
        <w:t>مرکز بهداشت شهرستان موظف به تأمین اقلام دارو ومکمل هادرانبار دارویی</w:t>
      </w:r>
      <w:r w:rsidRPr="006F709B">
        <w:rPr>
          <w:rFonts w:cs="B Zar"/>
          <w:sz w:val="32"/>
          <w:szCs w:val="32"/>
        </w:rPr>
        <w:t xml:space="preserve"> </w:t>
      </w:r>
      <w:r w:rsidRPr="006F709B">
        <w:rPr>
          <w:rFonts w:cs="B Zar" w:hint="cs"/>
          <w:sz w:val="32"/>
          <w:szCs w:val="32"/>
          <w:rtl/>
        </w:rPr>
        <w:t>مراکز بهداشت شهرستانها می باشد.این اقلام دراختیار خانه های بهداشت یا پایگاههای سلامت روستایی وشهری مجری برنامه قرار داده تا بصورت رایگان دراختیار افراد گروه هدف قرار گیرند.</w:t>
      </w:r>
    </w:p>
    <w:p w:rsidR="004F587F" w:rsidRPr="006F709B" w:rsidRDefault="00442E18" w:rsidP="009A50BF">
      <w:pPr>
        <w:jc w:val="both"/>
        <w:rPr>
          <w:rFonts w:cs="B Zar"/>
          <w:b/>
          <w:bCs/>
          <w:sz w:val="40"/>
          <w:szCs w:val="40"/>
          <w:rtl/>
        </w:rPr>
      </w:pPr>
      <w:r w:rsidRPr="006F709B">
        <w:rPr>
          <w:rFonts w:ascii="Arial" w:hAnsi="Arial" w:cs="B Zar"/>
          <w:sz w:val="32"/>
          <w:szCs w:val="32"/>
          <w:rtl/>
        </w:rPr>
        <w:t>هدف تامين داروهاي اساسي براي خانه</w:t>
      </w:r>
      <w:r w:rsidRPr="006F709B">
        <w:rPr>
          <w:rFonts w:ascii="Arial" w:hAnsi="Arial" w:cs="B Zar" w:hint="cs"/>
          <w:sz w:val="32"/>
          <w:szCs w:val="32"/>
          <w:rtl/>
        </w:rPr>
        <w:t xml:space="preserve"> </w:t>
      </w:r>
      <w:r w:rsidRPr="006F709B">
        <w:rPr>
          <w:rFonts w:ascii="Arial" w:hAnsi="Arial" w:cs="B Zar"/>
          <w:sz w:val="32"/>
          <w:szCs w:val="32"/>
          <w:rtl/>
        </w:rPr>
        <w:t>هاي بهداشت انجام مداخلات مراقبتي و پيشگيري از بيماريهاست</w:t>
      </w:r>
      <w:r w:rsidRPr="006F709B">
        <w:rPr>
          <w:rFonts w:ascii="Arial" w:hAnsi="Arial" w:cs="B Zar"/>
          <w:sz w:val="32"/>
          <w:szCs w:val="32"/>
        </w:rPr>
        <w:t xml:space="preserve">. </w:t>
      </w:r>
      <w:r w:rsidRPr="006F709B">
        <w:rPr>
          <w:rFonts w:ascii="Arial" w:hAnsi="Arial" w:cs="B Zar"/>
          <w:sz w:val="32"/>
          <w:szCs w:val="32"/>
          <w:rtl/>
        </w:rPr>
        <w:t>بسياري از داروهاي پيش</w:t>
      </w:r>
      <w:r w:rsidRPr="006F709B">
        <w:rPr>
          <w:rFonts w:ascii="Arial" w:hAnsi="Arial" w:cs="B Zar" w:hint="cs"/>
          <w:sz w:val="32"/>
          <w:szCs w:val="32"/>
          <w:rtl/>
        </w:rPr>
        <w:t xml:space="preserve"> </w:t>
      </w:r>
      <w:r w:rsidRPr="006F709B">
        <w:rPr>
          <w:rFonts w:ascii="Arial" w:hAnsi="Arial" w:cs="B Zar"/>
          <w:sz w:val="32"/>
          <w:szCs w:val="32"/>
          <w:rtl/>
        </w:rPr>
        <w:t>بيني شده نظير انواع قطره و قرص آهن و ويتامينها داروهايي از اين دسته</w:t>
      </w:r>
      <w:r w:rsidRPr="006F709B">
        <w:rPr>
          <w:rFonts w:ascii="Arial" w:hAnsi="Arial" w:cs="B Zar" w:hint="cs"/>
          <w:sz w:val="32"/>
          <w:szCs w:val="32"/>
          <w:rtl/>
        </w:rPr>
        <w:t xml:space="preserve"> </w:t>
      </w:r>
      <w:r w:rsidRPr="006F709B">
        <w:rPr>
          <w:rFonts w:ascii="Arial" w:hAnsi="Arial" w:cs="B Zar"/>
          <w:sz w:val="32"/>
          <w:szCs w:val="32"/>
          <w:rtl/>
        </w:rPr>
        <w:t xml:space="preserve">اند. بر اين اساس بخش مهمي  </w:t>
      </w:r>
      <w:r w:rsidRPr="006F709B">
        <w:rPr>
          <w:rFonts w:ascii="Arial" w:hAnsi="Arial" w:cs="B Zar" w:hint="cs"/>
          <w:sz w:val="32"/>
          <w:szCs w:val="32"/>
          <w:rtl/>
        </w:rPr>
        <w:t>از</w:t>
      </w:r>
      <w:r w:rsidRPr="006F709B">
        <w:rPr>
          <w:rFonts w:ascii="Arial" w:hAnsi="Arial" w:cs="B Zar"/>
          <w:sz w:val="32"/>
          <w:szCs w:val="32"/>
          <w:rtl/>
        </w:rPr>
        <w:t xml:space="preserve">خدمات </w:t>
      </w:r>
      <w:r w:rsidR="00536760" w:rsidRPr="006F709B">
        <w:rPr>
          <w:rFonts w:ascii="Arial" w:hAnsi="Arial" w:cs="B Zar" w:hint="cs"/>
          <w:sz w:val="32"/>
          <w:szCs w:val="32"/>
          <w:rtl/>
        </w:rPr>
        <w:t>،</w:t>
      </w:r>
      <w:r w:rsidRPr="006F709B">
        <w:rPr>
          <w:rFonts w:ascii="Arial" w:hAnsi="Arial" w:cs="B Zar" w:hint="cs"/>
          <w:sz w:val="32"/>
          <w:szCs w:val="32"/>
          <w:rtl/>
        </w:rPr>
        <w:t xml:space="preserve">جهت </w:t>
      </w:r>
      <w:r w:rsidRPr="006F709B">
        <w:rPr>
          <w:rFonts w:ascii="Arial" w:hAnsi="Arial" w:cs="B Zar"/>
          <w:sz w:val="32"/>
          <w:szCs w:val="32"/>
          <w:rtl/>
        </w:rPr>
        <w:t xml:space="preserve">پيشگيري اوليه </w:t>
      </w:r>
      <w:r w:rsidRPr="006F709B">
        <w:rPr>
          <w:rFonts w:ascii="Arial" w:hAnsi="Arial" w:cs="B Zar" w:hint="cs"/>
          <w:sz w:val="32"/>
          <w:szCs w:val="32"/>
          <w:rtl/>
        </w:rPr>
        <w:t>و</w:t>
      </w:r>
      <w:r w:rsidRPr="006F709B">
        <w:rPr>
          <w:rFonts w:ascii="Arial" w:hAnsi="Arial" w:cs="B Zar"/>
          <w:sz w:val="32"/>
          <w:szCs w:val="32"/>
          <w:rtl/>
        </w:rPr>
        <w:t xml:space="preserve"> بخش ديگر</w:t>
      </w:r>
      <w:r w:rsidRPr="006F709B">
        <w:rPr>
          <w:rFonts w:ascii="Arial" w:hAnsi="Arial" w:cs="B Zar" w:hint="cs"/>
          <w:sz w:val="32"/>
          <w:szCs w:val="32"/>
          <w:rtl/>
        </w:rPr>
        <w:t>از</w:t>
      </w:r>
      <w:r w:rsidRPr="006F709B">
        <w:rPr>
          <w:rFonts w:ascii="Arial" w:hAnsi="Arial" w:cs="B Zar"/>
          <w:sz w:val="32"/>
          <w:szCs w:val="32"/>
          <w:rtl/>
        </w:rPr>
        <w:t xml:space="preserve"> پيشرفت بيماري </w:t>
      </w:r>
      <w:r w:rsidRPr="006F709B">
        <w:rPr>
          <w:rFonts w:ascii="Arial" w:hAnsi="Arial" w:cs="B Zar" w:hint="cs"/>
          <w:sz w:val="32"/>
          <w:szCs w:val="32"/>
          <w:rtl/>
        </w:rPr>
        <w:t xml:space="preserve">و </w:t>
      </w:r>
      <w:r w:rsidRPr="006F709B">
        <w:rPr>
          <w:rFonts w:ascii="Arial" w:hAnsi="Arial" w:cs="B Zar"/>
          <w:sz w:val="32"/>
          <w:szCs w:val="32"/>
          <w:rtl/>
        </w:rPr>
        <w:t>بروز عوارض و ايجاد مخاطرات</w:t>
      </w:r>
      <w:r w:rsidRPr="006F709B">
        <w:rPr>
          <w:rFonts w:ascii="Arial" w:hAnsi="Arial" w:cs="B Zar" w:hint="cs"/>
          <w:sz w:val="32"/>
          <w:szCs w:val="32"/>
          <w:rtl/>
        </w:rPr>
        <w:t xml:space="preserve"> </w:t>
      </w:r>
      <w:r w:rsidRPr="006F709B">
        <w:rPr>
          <w:rFonts w:ascii="Arial" w:hAnsi="Arial" w:cs="B Zar"/>
          <w:sz w:val="32"/>
          <w:szCs w:val="32"/>
          <w:rtl/>
        </w:rPr>
        <w:t>پيشگيري</w:t>
      </w:r>
      <w:r w:rsidRPr="006F709B">
        <w:rPr>
          <w:rFonts w:ascii="Arial" w:hAnsi="Arial" w:cs="B Zar" w:hint="cs"/>
          <w:sz w:val="32"/>
          <w:szCs w:val="32"/>
          <w:rtl/>
        </w:rPr>
        <w:t xml:space="preserve"> </w:t>
      </w:r>
      <w:r w:rsidRPr="006F709B">
        <w:rPr>
          <w:rFonts w:ascii="Arial" w:hAnsi="Arial" w:cs="B Zar"/>
          <w:sz w:val="32"/>
          <w:szCs w:val="32"/>
          <w:rtl/>
        </w:rPr>
        <w:t>ميکند</w:t>
      </w:r>
      <w:r w:rsidRPr="006F709B">
        <w:rPr>
          <w:rFonts w:ascii="Arial" w:hAnsi="Arial" w:cs="B Zar"/>
          <w:sz w:val="32"/>
          <w:szCs w:val="32"/>
        </w:rPr>
        <w:t xml:space="preserve">. </w:t>
      </w:r>
      <w:r w:rsidRPr="006F709B">
        <w:rPr>
          <w:rFonts w:ascii="Arial" w:hAnsi="Arial" w:cs="B Zar"/>
          <w:sz w:val="32"/>
          <w:szCs w:val="32"/>
          <w:rtl/>
        </w:rPr>
        <w:t>استفاده به موقع و کافي از پني</w:t>
      </w:r>
      <w:r w:rsidR="004F587F" w:rsidRPr="006F709B">
        <w:rPr>
          <w:rFonts w:ascii="Arial" w:hAnsi="Arial" w:cs="B Zar" w:hint="cs"/>
          <w:sz w:val="32"/>
          <w:szCs w:val="32"/>
          <w:rtl/>
        </w:rPr>
        <w:t xml:space="preserve"> </w:t>
      </w:r>
      <w:r w:rsidRPr="006F709B">
        <w:rPr>
          <w:rFonts w:ascii="Arial" w:hAnsi="Arial" w:cs="B Zar"/>
          <w:sz w:val="32"/>
          <w:szCs w:val="32"/>
          <w:rtl/>
        </w:rPr>
        <w:t>سيلين در گلودردهاي چرکي، احتمال ابتلاء کودك به عوارضي</w:t>
      </w:r>
      <w:r w:rsidR="004F587F" w:rsidRPr="006F709B">
        <w:rPr>
          <w:rFonts w:ascii="Arial" w:hAnsi="Arial" w:cs="B Zar" w:hint="cs"/>
          <w:sz w:val="32"/>
          <w:szCs w:val="32"/>
          <w:rtl/>
        </w:rPr>
        <w:t xml:space="preserve"> </w:t>
      </w:r>
      <w:r w:rsidRPr="006F709B">
        <w:rPr>
          <w:rFonts w:ascii="Arial" w:hAnsi="Arial" w:cs="B Zar"/>
          <w:sz w:val="32"/>
          <w:szCs w:val="32"/>
          <w:rtl/>
        </w:rPr>
        <w:t>نظير روماتيسم قلبي را کاهش ميدهد. درمان به موقع کم</w:t>
      </w:r>
      <w:r w:rsidR="004F587F" w:rsidRPr="006F709B">
        <w:rPr>
          <w:rFonts w:ascii="Arial" w:hAnsi="Arial" w:cs="B Zar" w:hint="cs"/>
          <w:sz w:val="32"/>
          <w:szCs w:val="32"/>
          <w:rtl/>
        </w:rPr>
        <w:t xml:space="preserve"> </w:t>
      </w:r>
      <w:r w:rsidRPr="006F709B">
        <w:rPr>
          <w:rFonts w:ascii="Arial" w:hAnsi="Arial" w:cs="B Zar"/>
          <w:sz w:val="32"/>
          <w:szCs w:val="32"/>
          <w:rtl/>
        </w:rPr>
        <w:t>آبي ناشي از اسهال موجب پيشگيري از وقوع عوارض کشنده در کودك ميشود. علاوه بر اين،انجام مداخلات درماني</w:t>
      </w:r>
      <w:r w:rsidR="004F587F" w:rsidRPr="006F709B">
        <w:rPr>
          <w:rFonts w:ascii="Arial" w:hAnsi="Arial" w:cs="B Zar" w:hint="cs"/>
          <w:sz w:val="32"/>
          <w:szCs w:val="32"/>
          <w:rtl/>
        </w:rPr>
        <w:t xml:space="preserve"> </w:t>
      </w:r>
      <w:r w:rsidRPr="006F709B">
        <w:rPr>
          <w:rFonts w:ascii="Arial" w:hAnsi="Arial" w:cs="B Zar"/>
          <w:sz w:val="32"/>
          <w:szCs w:val="32"/>
          <w:rtl/>
        </w:rPr>
        <w:t>به موقع در کودك مبتلا به عفونتهاي حاد تنفسي ميتواند اورا از سير به سمت وضعيتهاي وخيم</w:t>
      </w:r>
      <w:r w:rsidR="004F587F" w:rsidRPr="006F709B">
        <w:rPr>
          <w:rFonts w:ascii="Arial" w:hAnsi="Arial" w:cs="B Zar" w:hint="cs"/>
          <w:sz w:val="32"/>
          <w:szCs w:val="32"/>
          <w:rtl/>
        </w:rPr>
        <w:t xml:space="preserve"> </w:t>
      </w:r>
      <w:r w:rsidRPr="006F709B">
        <w:rPr>
          <w:rFonts w:ascii="Arial" w:hAnsi="Arial" w:cs="B Zar"/>
          <w:sz w:val="32"/>
          <w:szCs w:val="32"/>
          <w:rtl/>
        </w:rPr>
        <w:t>نجات دهد</w:t>
      </w:r>
      <w:r w:rsidRPr="006F709B">
        <w:rPr>
          <w:rFonts w:ascii="Arial" w:hAnsi="Arial" w:cs="B Zar"/>
          <w:sz w:val="32"/>
          <w:szCs w:val="32"/>
        </w:rPr>
        <w:t xml:space="preserve">. </w:t>
      </w:r>
      <w:r w:rsidRPr="006F709B">
        <w:rPr>
          <w:rFonts w:ascii="Arial" w:hAnsi="Arial" w:cs="B Zar"/>
          <w:sz w:val="32"/>
          <w:szCs w:val="32"/>
          <w:rtl/>
        </w:rPr>
        <w:t>تمامي موارد ذکر شده همراه با ارجاع بيماران به پزشک مطابق دستورعمل</w:t>
      </w:r>
      <w:r w:rsidR="009A50BF" w:rsidRPr="006F709B">
        <w:rPr>
          <w:rFonts w:ascii="Arial" w:hAnsi="Arial" w:cs="B Zar" w:hint="cs"/>
          <w:sz w:val="32"/>
          <w:szCs w:val="32"/>
          <w:rtl/>
        </w:rPr>
        <w:t xml:space="preserve"> </w:t>
      </w:r>
      <w:r w:rsidRPr="006F709B">
        <w:rPr>
          <w:rFonts w:ascii="Arial" w:hAnsi="Arial" w:cs="B Zar"/>
          <w:sz w:val="32"/>
          <w:szCs w:val="32"/>
          <w:rtl/>
        </w:rPr>
        <w:t>ها موجب مي</w:t>
      </w:r>
      <w:r w:rsidR="009A50BF" w:rsidRPr="006F709B">
        <w:rPr>
          <w:rFonts w:ascii="Arial" w:hAnsi="Arial" w:cs="B Zar" w:hint="cs"/>
          <w:sz w:val="32"/>
          <w:szCs w:val="32"/>
          <w:rtl/>
        </w:rPr>
        <w:t xml:space="preserve"> </w:t>
      </w:r>
      <w:r w:rsidRPr="006F709B">
        <w:rPr>
          <w:rFonts w:ascii="Arial" w:hAnsi="Arial" w:cs="B Zar"/>
          <w:sz w:val="32"/>
          <w:szCs w:val="32"/>
          <w:rtl/>
        </w:rPr>
        <w:t xml:space="preserve">شود تا مردم از مناسبترين مراقبتهاي سلامت منطبق بر منابع قابل تحصيل در کشور برخوردار گردند. </w:t>
      </w:r>
    </w:p>
    <w:p w:rsidR="004F587F" w:rsidRPr="006F709B" w:rsidRDefault="004F587F" w:rsidP="00442E18">
      <w:pPr>
        <w:jc w:val="both"/>
        <w:rPr>
          <w:rFonts w:ascii="Arial" w:hAnsi="Arial" w:cs="B Zar"/>
          <w:sz w:val="32"/>
          <w:szCs w:val="32"/>
          <w:rtl/>
        </w:rPr>
      </w:pPr>
      <w:r w:rsidRPr="006F709B">
        <w:rPr>
          <w:rFonts w:ascii="Arial" w:hAnsi="Arial" w:cs="B Zar"/>
          <w:sz w:val="32"/>
          <w:szCs w:val="32"/>
          <w:rtl/>
        </w:rPr>
        <w:t>نكته مهم ديگري که تذکر آن ضرورت دارد، رعايت طول دوره درمان است .گاه اتفاق ميافتد که با هدف کم کردن مصرف دارو،اقدام به کاهش مدت زمان استاندارد مصرف دارو ميشود. اين نيز خود خطايي بزرگ است که نه تنها به مفهوم صرفه جويي درست در مصرف منابع نيست، بلكه به</w:t>
      </w:r>
      <w:r w:rsidR="00606C75" w:rsidRPr="006F709B">
        <w:rPr>
          <w:rFonts w:ascii="Arial" w:hAnsi="Arial" w:cs="B Zar"/>
          <w:sz w:val="32"/>
          <w:szCs w:val="32"/>
        </w:rPr>
        <w:t xml:space="preserve"> </w:t>
      </w:r>
      <w:r w:rsidRPr="006F709B">
        <w:rPr>
          <w:rFonts w:ascii="Arial" w:hAnsi="Arial" w:cs="B Zar"/>
          <w:sz w:val="32"/>
          <w:szCs w:val="32"/>
          <w:rtl/>
        </w:rPr>
        <w:t>مفهوم سوءمديريت در ارائه خدمات سلامت و ايجاد عوارض و مخاطرات است</w:t>
      </w:r>
      <w:r w:rsidR="00606C75" w:rsidRPr="006F709B">
        <w:rPr>
          <w:rFonts w:ascii="Arial" w:hAnsi="Arial" w:cs="B Zar"/>
          <w:sz w:val="32"/>
          <w:szCs w:val="32"/>
        </w:rPr>
        <w:t>.</w:t>
      </w:r>
    </w:p>
    <w:p w:rsidR="00225A7B" w:rsidRDefault="00225A7B" w:rsidP="00442E18">
      <w:pPr>
        <w:jc w:val="both"/>
        <w:rPr>
          <w:rFonts w:ascii="Arial" w:hAnsi="Arial" w:cs="B Zar"/>
          <w:sz w:val="28"/>
          <w:szCs w:val="28"/>
        </w:rPr>
      </w:pPr>
    </w:p>
    <w:p w:rsidR="00225A7B" w:rsidRPr="00FE1E1E" w:rsidRDefault="00225A7B" w:rsidP="00FE1E1E">
      <w:pPr>
        <w:pStyle w:val="Heading1"/>
        <w:rPr>
          <w:rtl/>
        </w:rPr>
      </w:pPr>
      <w:bookmarkStart w:id="2" w:name="_Toc127702653"/>
      <w:r w:rsidRPr="00FE1E1E">
        <w:rPr>
          <w:rFonts w:hint="cs"/>
          <w:rtl/>
        </w:rPr>
        <w:t>داروها را به سه صورت نامگذاری می کنند</w:t>
      </w:r>
      <w:r w:rsidR="007B1799" w:rsidRPr="00FE1E1E">
        <w:rPr>
          <w:rFonts w:hint="cs"/>
          <w:rtl/>
        </w:rPr>
        <w:t xml:space="preserve"> :</w:t>
      </w:r>
      <w:bookmarkEnd w:id="2"/>
    </w:p>
    <w:p w:rsidR="00225A7B" w:rsidRPr="00D14989" w:rsidRDefault="00225A7B" w:rsidP="00225A7B">
      <w:pPr>
        <w:jc w:val="both"/>
        <w:rPr>
          <w:rFonts w:cs="B Zar"/>
          <w:sz w:val="32"/>
          <w:szCs w:val="32"/>
          <w:rtl/>
        </w:rPr>
      </w:pPr>
      <w:r w:rsidRPr="003D60D8">
        <w:rPr>
          <w:rFonts w:cs="B Zar" w:hint="cs"/>
          <w:sz w:val="28"/>
          <w:szCs w:val="28"/>
          <w:rtl/>
        </w:rPr>
        <w:t>1</w:t>
      </w:r>
      <w:r w:rsidRPr="003D60D8">
        <w:rPr>
          <w:rFonts w:cs="B Zar" w:hint="cs"/>
          <w:b/>
          <w:bCs/>
          <w:sz w:val="28"/>
          <w:szCs w:val="28"/>
          <w:rtl/>
        </w:rPr>
        <w:t>-نام تجاری</w:t>
      </w:r>
      <w:r w:rsidRPr="003D60D8">
        <w:rPr>
          <w:rFonts w:cs="B Zar" w:hint="cs"/>
          <w:sz w:val="28"/>
          <w:szCs w:val="28"/>
          <w:rtl/>
        </w:rPr>
        <w:t xml:space="preserve"> </w:t>
      </w:r>
      <w:r w:rsidRPr="00D14989">
        <w:rPr>
          <w:rFonts w:cs="B Zar" w:hint="cs"/>
          <w:sz w:val="32"/>
          <w:szCs w:val="32"/>
          <w:rtl/>
        </w:rPr>
        <w:t>:</w:t>
      </w:r>
      <w:r w:rsidRPr="00D14989">
        <w:rPr>
          <w:rFonts w:cs="B Zar"/>
          <w:sz w:val="32"/>
          <w:szCs w:val="32"/>
        </w:rPr>
        <w:t xml:space="preserve"> </w:t>
      </w:r>
      <w:r w:rsidRPr="00D14989">
        <w:rPr>
          <w:rFonts w:cs="B Zar" w:hint="cs"/>
          <w:sz w:val="32"/>
          <w:szCs w:val="32"/>
          <w:rtl/>
        </w:rPr>
        <w:t>نامی است که یک شرکت بطور اختصاصی برای داروی تولیدی خود انتخاب وباآن نام وبرند داروی خود را تبلیغ میکند .مثلأ چندین شرکت دارویی ممکن است نامهای مختلفی برای یک دارو در نظر بگیرند .</w:t>
      </w:r>
    </w:p>
    <w:p w:rsidR="00225A7B" w:rsidRPr="00D14989" w:rsidRDefault="00225A7B" w:rsidP="00225A7B">
      <w:pPr>
        <w:jc w:val="both"/>
        <w:rPr>
          <w:rFonts w:cs="B Zar"/>
          <w:sz w:val="32"/>
          <w:szCs w:val="32"/>
          <w:rtl/>
        </w:rPr>
      </w:pPr>
      <w:r w:rsidRPr="003D60D8">
        <w:rPr>
          <w:rFonts w:cs="B Zar" w:hint="cs"/>
          <w:sz w:val="28"/>
          <w:szCs w:val="28"/>
          <w:rtl/>
        </w:rPr>
        <w:lastRenderedPageBreak/>
        <w:t xml:space="preserve">2- </w:t>
      </w:r>
      <w:r w:rsidRPr="003D60D8">
        <w:rPr>
          <w:rFonts w:cs="B Zar" w:hint="cs"/>
          <w:b/>
          <w:bCs/>
          <w:sz w:val="28"/>
          <w:szCs w:val="28"/>
          <w:rtl/>
        </w:rPr>
        <w:t>نام شیمیایی</w:t>
      </w:r>
      <w:r w:rsidRPr="003D60D8">
        <w:rPr>
          <w:rFonts w:cs="B Zar" w:hint="cs"/>
          <w:sz w:val="28"/>
          <w:szCs w:val="28"/>
          <w:rtl/>
        </w:rPr>
        <w:t xml:space="preserve"> </w:t>
      </w:r>
      <w:r w:rsidRPr="00D14989">
        <w:rPr>
          <w:rFonts w:cs="B Zar" w:hint="cs"/>
          <w:sz w:val="32"/>
          <w:szCs w:val="32"/>
          <w:rtl/>
        </w:rPr>
        <w:t>:</w:t>
      </w:r>
      <w:r w:rsidRPr="00D14989">
        <w:rPr>
          <w:rFonts w:cs="B Zar"/>
          <w:sz w:val="32"/>
          <w:szCs w:val="32"/>
        </w:rPr>
        <w:t xml:space="preserve"> </w:t>
      </w:r>
      <w:r w:rsidRPr="00D14989">
        <w:rPr>
          <w:rFonts w:cs="B Zar" w:hint="cs"/>
          <w:sz w:val="32"/>
          <w:szCs w:val="32"/>
          <w:rtl/>
        </w:rPr>
        <w:t>بیانگر فرمول شیمیایی وساختار مولکولی دارو می باشد واکثرأ هم نام شیمیایی را ندانسته واستفاده نمی کنند .</w:t>
      </w:r>
    </w:p>
    <w:p w:rsidR="00225A7B" w:rsidRPr="003D60D8" w:rsidRDefault="00225A7B" w:rsidP="00225A7B">
      <w:pPr>
        <w:jc w:val="both"/>
        <w:rPr>
          <w:rFonts w:cs="B Zar"/>
          <w:sz w:val="28"/>
          <w:szCs w:val="28"/>
          <w:rtl/>
        </w:rPr>
      </w:pPr>
      <w:r>
        <w:rPr>
          <w:rFonts w:cs="B Zar" w:hint="cs"/>
          <w:b/>
          <w:bCs/>
          <w:sz w:val="28"/>
          <w:szCs w:val="28"/>
          <w:rtl/>
        </w:rPr>
        <w:t>3</w:t>
      </w:r>
      <w:r w:rsidRPr="003D60D8">
        <w:rPr>
          <w:rFonts w:cs="B Zar" w:hint="cs"/>
          <w:b/>
          <w:bCs/>
          <w:sz w:val="28"/>
          <w:szCs w:val="28"/>
          <w:rtl/>
        </w:rPr>
        <w:t>-نام ژنریک (عمومی ):</w:t>
      </w:r>
      <w:r>
        <w:rPr>
          <w:rFonts w:cs="B Zar"/>
          <w:b/>
          <w:bCs/>
          <w:sz w:val="28"/>
          <w:szCs w:val="28"/>
        </w:rPr>
        <w:t xml:space="preserve"> </w:t>
      </w:r>
      <w:r w:rsidRPr="00D14989">
        <w:rPr>
          <w:rFonts w:cs="B Zar" w:hint="cs"/>
          <w:sz w:val="32"/>
          <w:szCs w:val="32"/>
          <w:rtl/>
        </w:rPr>
        <w:t xml:space="preserve">نام رسمی پزشکی است که همه جا با آن اسم شناخته می شود وبسیار کوتاه تر است .بدلیل نامهای متفاوت تجاری و جلوگیری از اشتباه حتمأ از نام ژنریک داروها استفاده شود </w:t>
      </w:r>
      <w:r>
        <w:rPr>
          <w:rFonts w:cs="B Zar" w:hint="cs"/>
          <w:sz w:val="28"/>
          <w:szCs w:val="28"/>
          <w:rtl/>
        </w:rPr>
        <w:t>.</w:t>
      </w:r>
    </w:p>
    <w:p w:rsidR="00225A7B" w:rsidRPr="00D14989" w:rsidRDefault="00225A7B" w:rsidP="00FE1E1E">
      <w:pPr>
        <w:pStyle w:val="Heading1"/>
        <w:rPr>
          <w:rFonts w:cs="B Zar"/>
          <w:rtl/>
        </w:rPr>
      </w:pPr>
      <w:bookmarkStart w:id="3" w:name="_Toc127702654"/>
      <w:r w:rsidRPr="007B1799">
        <w:rPr>
          <w:rFonts w:hint="cs"/>
          <w:rtl/>
        </w:rPr>
        <w:t>تاریخ مصرف دارو</w:t>
      </w:r>
      <w:bookmarkEnd w:id="3"/>
    </w:p>
    <w:p w:rsidR="00225A7B" w:rsidRPr="00142EEF" w:rsidRDefault="00225A7B" w:rsidP="00225A7B">
      <w:pPr>
        <w:jc w:val="both"/>
        <w:rPr>
          <w:rFonts w:cs="B Zar"/>
          <w:sz w:val="32"/>
          <w:szCs w:val="32"/>
          <w:rtl/>
        </w:rPr>
      </w:pPr>
      <w:r w:rsidRPr="00142EEF">
        <w:rPr>
          <w:rFonts w:cs="B Zar" w:hint="cs"/>
          <w:sz w:val="32"/>
          <w:szCs w:val="32"/>
          <w:rtl/>
        </w:rPr>
        <w:t>اززمانی که داروساخته میشود تا زمانی که عمر دارو به پایان م</w:t>
      </w:r>
      <w:r w:rsidR="001D06DD">
        <w:rPr>
          <w:rFonts w:cs="B Zar" w:hint="cs"/>
          <w:sz w:val="32"/>
          <w:szCs w:val="32"/>
          <w:rtl/>
        </w:rPr>
        <w:t>ی رسد یعنی تا پایان ماه درج شده</w:t>
      </w:r>
      <w:r w:rsidRPr="00142EEF">
        <w:rPr>
          <w:rFonts w:cs="B Zar" w:hint="cs"/>
          <w:sz w:val="32"/>
          <w:szCs w:val="32"/>
          <w:rtl/>
        </w:rPr>
        <w:t>،</w:t>
      </w:r>
      <w:r w:rsidR="001D06DD">
        <w:rPr>
          <w:rFonts w:cs="B Zar" w:hint="cs"/>
          <w:sz w:val="32"/>
          <w:szCs w:val="32"/>
          <w:rtl/>
        </w:rPr>
        <w:t xml:space="preserve"> </w:t>
      </w:r>
      <w:r w:rsidRPr="00142EEF">
        <w:rPr>
          <w:rFonts w:cs="B Zar" w:hint="cs"/>
          <w:sz w:val="32"/>
          <w:szCs w:val="32"/>
          <w:rtl/>
        </w:rPr>
        <w:t xml:space="preserve">دارو تاریخ مصرف دارد و با  </w:t>
      </w:r>
      <w:r w:rsidRPr="00142EEF">
        <w:rPr>
          <w:rFonts w:cs="B Zar"/>
          <w:sz w:val="32"/>
          <w:szCs w:val="32"/>
        </w:rPr>
        <w:t xml:space="preserve"> Exp.  Date</w:t>
      </w:r>
      <w:r w:rsidRPr="00142EEF">
        <w:rPr>
          <w:rFonts w:cs="B Zar" w:hint="cs"/>
          <w:sz w:val="32"/>
          <w:szCs w:val="32"/>
          <w:rtl/>
        </w:rPr>
        <w:t xml:space="preserve"> </w:t>
      </w:r>
      <w:r w:rsidRPr="00142EEF">
        <w:rPr>
          <w:rFonts w:cs="B Zar"/>
          <w:sz w:val="32"/>
          <w:szCs w:val="32"/>
        </w:rPr>
        <w:t xml:space="preserve"> </w:t>
      </w:r>
      <w:r w:rsidRPr="00142EEF">
        <w:rPr>
          <w:rFonts w:cs="B Zar" w:hint="cs"/>
          <w:sz w:val="32"/>
          <w:szCs w:val="32"/>
          <w:rtl/>
        </w:rPr>
        <w:t xml:space="preserve"> نشان داده  می شود .</w:t>
      </w:r>
    </w:p>
    <w:p w:rsidR="00225A7B" w:rsidRDefault="00225A7B" w:rsidP="00FE1E1E">
      <w:pPr>
        <w:pStyle w:val="Heading1"/>
        <w:rPr>
          <w:rtl/>
        </w:rPr>
      </w:pPr>
      <w:bookmarkStart w:id="4" w:name="_Toc127702655"/>
      <w:r w:rsidRPr="007B1799">
        <w:rPr>
          <w:rFonts w:hint="cs"/>
          <w:rtl/>
        </w:rPr>
        <w:t>زمان مصرف دارو</w:t>
      </w:r>
      <w:bookmarkEnd w:id="4"/>
    </w:p>
    <w:p w:rsidR="00225A7B" w:rsidRPr="006C2132" w:rsidRDefault="00225A7B" w:rsidP="00FD4E16">
      <w:pPr>
        <w:jc w:val="both"/>
        <w:rPr>
          <w:rFonts w:cs="B Zar"/>
          <w:sz w:val="32"/>
          <w:szCs w:val="32"/>
          <w:rtl/>
        </w:rPr>
      </w:pPr>
      <w:r w:rsidRPr="006C2132">
        <w:rPr>
          <w:rFonts w:cs="B Zar" w:hint="cs"/>
          <w:sz w:val="32"/>
          <w:szCs w:val="32"/>
          <w:rtl/>
        </w:rPr>
        <w:t>این زمان می تواند بصورت فاصله های زمانی قبل ،بعد ویاهمراه غذا ویا هنگام خواب ویا موقع درد و....باشد .</w:t>
      </w:r>
    </w:p>
    <w:p w:rsidR="00225A7B" w:rsidRPr="00970DB5" w:rsidRDefault="00225A7B" w:rsidP="00225A7B">
      <w:pPr>
        <w:jc w:val="center"/>
        <w:rPr>
          <w:rFonts w:ascii="Tahoma" w:hAnsi="Tahoma" w:cs="B Zar"/>
          <w:b/>
          <w:bCs/>
          <w:sz w:val="32"/>
          <w:szCs w:val="32"/>
        </w:rPr>
      </w:pPr>
      <w:r w:rsidRPr="00970DB5">
        <w:rPr>
          <w:rFonts w:ascii="Tahoma" w:hAnsi="Tahoma" w:cs="B Zar"/>
          <w:b/>
          <w:bCs/>
          <w:sz w:val="32"/>
          <w:szCs w:val="32"/>
          <w:rtl/>
        </w:rPr>
        <w:t>اصطلاحات مورد استفاده در نسخه نویسی</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0"/>
        <w:gridCol w:w="2610"/>
        <w:gridCol w:w="2559"/>
      </w:tblGrid>
      <w:tr w:rsidR="00225A7B" w:rsidRPr="00FD4E16" w:rsidTr="00AA24E2">
        <w:trPr>
          <w:jc w:val="center"/>
        </w:trPr>
        <w:tc>
          <w:tcPr>
            <w:tcW w:w="3100" w:type="dxa"/>
            <w:hideMark/>
          </w:tcPr>
          <w:p w:rsidR="00225A7B" w:rsidRPr="00FD4E16" w:rsidRDefault="00225A7B" w:rsidP="001A6A6E">
            <w:pPr>
              <w:jc w:val="center"/>
              <w:rPr>
                <w:rFonts w:ascii="Tahoma" w:hAnsi="Tahoma" w:cs="B Compset"/>
                <w:sz w:val="24"/>
                <w:szCs w:val="24"/>
              </w:rPr>
            </w:pPr>
            <w:r w:rsidRPr="00FD4E16">
              <w:rPr>
                <w:rFonts w:ascii="Tahoma" w:hAnsi="Tahoma" w:cs="B Compset"/>
                <w:sz w:val="24"/>
                <w:szCs w:val="24"/>
                <w:rtl/>
              </w:rPr>
              <w:t>نام فارسی</w:t>
            </w:r>
          </w:p>
        </w:tc>
        <w:tc>
          <w:tcPr>
            <w:tcW w:w="2610" w:type="dxa"/>
            <w:hideMark/>
          </w:tcPr>
          <w:p w:rsidR="00225A7B" w:rsidRPr="00FD4E16" w:rsidRDefault="00225A7B" w:rsidP="001A6A6E">
            <w:pPr>
              <w:jc w:val="center"/>
              <w:rPr>
                <w:rFonts w:ascii="Tahoma" w:hAnsi="Tahoma" w:cs="B Compset"/>
                <w:sz w:val="24"/>
                <w:szCs w:val="24"/>
              </w:rPr>
            </w:pPr>
            <w:r w:rsidRPr="00FD4E16">
              <w:rPr>
                <w:rFonts w:ascii="Tahoma" w:hAnsi="Tahoma" w:cs="B Compset"/>
                <w:sz w:val="24"/>
                <w:szCs w:val="24"/>
                <w:rtl/>
              </w:rPr>
              <w:t>نام انگلیسی</w:t>
            </w:r>
          </w:p>
        </w:tc>
        <w:tc>
          <w:tcPr>
            <w:tcW w:w="2559" w:type="dxa"/>
            <w:hideMark/>
          </w:tcPr>
          <w:p w:rsidR="00225A7B" w:rsidRPr="00FD4E16" w:rsidRDefault="00225A7B" w:rsidP="001A6A6E">
            <w:pPr>
              <w:jc w:val="center"/>
              <w:rPr>
                <w:rFonts w:ascii="Tahoma" w:hAnsi="Tahoma" w:cs="B Compset"/>
                <w:sz w:val="24"/>
                <w:szCs w:val="24"/>
              </w:rPr>
            </w:pPr>
            <w:r w:rsidRPr="00FD4E16">
              <w:rPr>
                <w:rFonts w:ascii="Tahoma" w:hAnsi="Tahoma" w:cs="B Compset"/>
                <w:sz w:val="24"/>
                <w:szCs w:val="24"/>
                <w:rtl/>
              </w:rPr>
              <w:t>اختصار</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آمپول</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Ampule</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Amp</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اسپری</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Spray</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Spray</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اسپري بيني</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Nasal Spray</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Nasal Spray</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انما</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Enemata</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Enema</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پرل (كپسول)</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Perl</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Perl</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پماد</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Ointment</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Oint</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پماد مقعدي</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Rectal Ointment</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Rectal Oint</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پودر</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Powder</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Powder</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lastRenderedPageBreak/>
              <w:t>پيوسته رهش</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Extended Release</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ER</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تزریقی</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Injection</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Inj</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دارویی فاقد شکل معین</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Bulk</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Bulk</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دهانشويه</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Mouth washes</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Mouth washes</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ژل</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Gel</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Gel</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سرم</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Serum</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Serum</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سوسپانسیون</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Suspension</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Susp</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 xml:space="preserve">سوسپانسیون خوراکی                                         </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Oral Suspension</w:t>
            </w:r>
            <w:r w:rsidRPr="00FD4E16">
              <w:rPr>
                <w:rFonts w:ascii="Tahoma" w:hAnsi="Tahoma" w:cs="B Compset"/>
                <w:sz w:val="24"/>
                <w:szCs w:val="24"/>
                <w:rtl/>
              </w:rPr>
              <w:t xml:space="preserve">  </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Oral Susp</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شربت</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Syrup</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Syrup</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شیاف</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Suppository</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Supp</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شیاف کودکان</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Peditatric Suppository</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Ped Supp</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شياف مهبلي</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Vaginal Suppository</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Vag Supp</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قرص</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Tablet</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Tab</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قرص جوشان</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Effervescent Tablet</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Eff Tab</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قرص قابل جویدن</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Chewable Tablet</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Ch Tab</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قرص مکیدنی</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Lozenger</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Lozenger</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قرص واژینال</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Vaginal Tablet</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Vag Tab</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قرصی که در روده باز می</w:t>
            </w:r>
            <w:r w:rsidRPr="00FD4E16">
              <w:rPr>
                <w:rFonts w:ascii="Tahoma" w:hAnsi="Tahoma" w:cs="B Compset"/>
                <w:b/>
                <w:bCs/>
                <w:sz w:val="24"/>
                <w:szCs w:val="24"/>
                <w:rtl/>
              </w:rPr>
              <w:softHyphen/>
              <w:t>شود</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Enteric Coated Tablet</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EC Tab</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قطرة چشمی</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Ophthalmic Drop</w:t>
            </w:r>
            <w:r w:rsidRPr="00FD4E16">
              <w:rPr>
                <w:rFonts w:ascii="Tahoma" w:hAnsi="Tahoma" w:cs="B Compset"/>
                <w:sz w:val="24"/>
                <w:szCs w:val="24"/>
                <w:rtl/>
              </w:rPr>
              <w:t xml:space="preserve">                </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Oph Drop</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قطرة چشمی</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Eye Drop</w:t>
            </w:r>
            <w:r w:rsidRPr="00FD4E16">
              <w:rPr>
                <w:rFonts w:ascii="Tahoma" w:hAnsi="Tahoma" w:cs="B Compset"/>
                <w:sz w:val="24"/>
                <w:szCs w:val="24"/>
                <w:rtl/>
              </w:rPr>
              <w:t xml:space="preserve">                          </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Eye Drop</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قطرة گوشی</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Otic Drop</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Otic Drop</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قطرة گوشی</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Ear Drop</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Ear  Drop</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lastRenderedPageBreak/>
              <w:t>قطره</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Drop</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Drop</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کپسول</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Capsule</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Cap</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کرم</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Cream</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Cream</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الگزیر</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Elixir</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Elixir</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لوسیون</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Lotion</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Lot</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محلول</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Solution</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Sol</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محلول شستشو</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Irrigation Sol</w:t>
            </w:r>
            <w:r w:rsidRPr="00FD4E16">
              <w:rPr>
                <w:rFonts w:ascii="Tahoma" w:hAnsi="Tahoma" w:cs="B Compset"/>
                <w:sz w:val="24"/>
                <w:szCs w:val="24"/>
                <w:rtl/>
              </w:rPr>
              <w:t xml:space="preserve"> </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Irrigation Sol</w:t>
            </w:r>
            <w:r w:rsidRPr="00FD4E16">
              <w:rPr>
                <w:rFonts w:ascii="Tahoma" w:hAnsi="Tahoma" w:cs="B Compset"/>
                <w:sz w:val="24"/>
                <w:szCs w:val="24"/>
                <w:rtl/>
              </w:rPr>
              <w:t xml:space="preserve"> </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ويال</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Vial</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Vial</w:t>
            </w:r>
          </w:p>
        </w:tc>
      </w:tr>
    </w:tbl>
    <w:p w:rsidR="00225A7B" w:rsidRDefault="00225A7B" w:rsidP="00225A7B">
      <w:pPr>
        <w:pStyle w:val="ListParagraph"/>
        <w:bidi/>
        <w:ind w:left="525"/>
        <w:contextualSpacing w:val="0"/>
        <w:rPr>
          <w:rFonts w:cs="B Zar"/>
          <w:b/>
          <w:bCs/>
          <w:sz w:val="28"/>
          <w:szCs w:val="28"/>
          <w:u w:val="single"/>
          <w:rtl/>
        </w:rPr>
      </w:pPr>
    </w:p>
    <w:p w:rsidR="00225A7B" w:rsidRDefault="00225A7B" w:rsidP="00225A7B">
      <w:pPr>
        <w:spacing w:after="0" w:line="240" w:lineRule="auto"/>
        <w:rPr>
          <w:rFonts w:ascii="Times New Roman" w:eastAsia="Times New Roman" w:hAnsi="Times New Roman" w:cs="Times New Roman"/>
          <w:sz w:val="20"/>
          <w:szCs w:val="20"/>
          <w:rtl/>
          <w:lang w:bidi="ar-SA"/>
        </w:rPr>
      </w:pPr>
    </w:p>
    <w:p w:rsidR="00225A7B" w:rsidRPr="00E45A18" w:rsidRDefault="00225A7B" w:rsidP="00225A7B">
      <w:pPr>
        <w:spacing w:after="0" w:line="240" w:lineRule="auto"/>
        <w:rPr>
          <w:rFonts w:ascii="Times New Roman" w:eastAsia="Times New Roman" w:hAnsi="Times New Roman" w:cs="Times New Roman"/>
          <w:b/>
          <w:bCs/>
          <w:sz w:val="24"/>
          <w:szCs w:val="24"/>
          <w:rtl/>
          <w:lang w:bidi="ar-SA"/>
        </w:rPr>
      </w:pPr>
    </w:p>
    <w:p w:rsidR="00225A7B" w:rsidRDefault="00225A7B" w:rsidP="00225A7B">
      <w:pPr>
        <w:spacing w:after="0" w:line="240" w:lineRule="auto"/>
        <w:rPr>
          <w:rFonts w:ascii="Times New Roman" w:eastAsia="Times New Roman" w:hAnsi="Times New Roman" w:cs="Times New Roman"/>
          <w:sz w:val="20"/>
          <w:szCs w:val="20"/>
          <w:rtl/>
        </w:rPr>
      </w:pPr>
    </w:p>
    <w:p w:rsidR="00225A7B" w:rsidRDefault="00225A7B" w:rsidP="002024AA">
      <w:pPr>
        <w:pStyle w:val="Heading1"/>
        <w:jc w:val="center"/>
      </w:pPr>
      <w:bookmarkStart w:id="5" w:name="_Toc127702656"/>
      <w:r>
        <w:rPr>
          <w:rtl/>
        </w:rPr>
        <w:t>اعداد رومي كه در نسخه استفاده مي شود</w:t>
      </w:r>
      <w:bookmarkEnd w:id="5"/>
    </w:p>
    <w:tbl>
      <w:tblPr>
        <w:tblStyle w:val="LightGrid-Accent2"/>
        <w:tblpPr w:leftFromText="180" w:rightFromText="180" w:vertAnchor="text" w:horzAnchor="margin" w:tblpXSpec="center" w:tblpY="78"/>
        <w:tblW w:w="10200" w:type="dxa"/>
        <w:tblInd w:w="0" w:type="dxa"/>
        <w:tblLayout w:type="fixed"/>
        <w:tblLook w:val="01E0" w:firstRow="1" w:lastRow="1" w:firstColumn="1" w:lastColumn="1" w:noHBand="0" w:noVBand="0"/>
      </w:tblPr>
      <w:tblGrid>
        <w:gridCol w:w="680"/>
        <w:gridCol w:w="680"/>
        <w:gridCol w:w="680"/>
        <w:gridCol w:w="680"/>
        <w:gridCol w:w="680"/>
        <w:gridCol w:w="680"/>
        <w:gridCol w:w="680"/>
        <w:gridCol w:w="680"/>
        <w:gridCol w:w="680"/>
        <w:gridCol w:w="680"/>
        <w:gridCol w:w="680"/>
        <w:gridCol w:w="680"/>
        <w:gridCol w:w="737"/>
        <w:gridCol w:w="623"/>
        <w:gridCol w:w="680"/>
      </w:tblGrid>
      <w:tr w:rsidR="00225A7B" w:rsidTr="001A6A6E">
        <w:trPr>
          <w:cnfStyle w:val="100000000000" w:firstRow="1" w:lastRow="0" w:firstColumn="0" w:lastColumn="0" w:oddVBand="0" w:evenVBand="0" w:oddHBand="0" w:evenHBand="0" w:firstRowFirstColumn="0" w:firstRowLastColumn="0" w:lastRowFirstColumn="0" w:lastRowLastColumn="0"/>
          <w:trHeight w:val="673"/>
        </w:trPr>
        <w:tc>
          <w:tcPr>
            <w:cnfStyle w:val="001000000000" w:firstRow="0" w:lastRow="0" w:firstColumn="1" w:lastColumn="0" w:oddVBand="0" w:evenVBand="0" w:oddHBand="0" w:evenHBand="0" w:firstRowFirstColumn="0" w:firstRowLastColumn="0" w:lastRowFirstColumn="0" w:lastRowLastColumn="0"/>
            <w:tcW w:w="680" w:type="dxa"/>
            <w:vAlign w:val="center"/>
            <w:hideMark/>
          </w:tcPr>
          <w:p w:rsidR="00225A7B" w:rsidRDefault="00225A7B" w:rsidP="001A6A6E">
            <w:pPr>
              <w:jc w:val="center"/>
              <w:rPr>
                <w:rFonts w:ascii="Tahoma" w:hAnsi="Tahoma" w:cs="Tahoma"/>
                <w:sz w:val="16"/>
                <w:szCs w:val="16"/>
              </w:rPr>
            </w:pPr>
            <w:r>
              <w:rPr>
                <w:rFonts w:ascii="Tahoma" w:hAnsi="Tahoma" w:cs="Tahoma"/>
                <w:sz w:val="16"/>
                <w:szCs w:val="16"/>
                <w:rtl/>
              </w:rPr>
              <w:t>سی</w:t>
            </w:r>
          </w:p>
        </w:tc>
        <w:tc>
          <w:tcPr>
            <w:cnfStyle w:val="000010000000" w:firstRow="0" w:lastRow="0" w:firstColumn="0" w:lastColumn="0" w:oddVBand="1" w:evenVBand="0" w:oddHBand="0" w:evenHBand="0" w:firstRowFirstColumn="0" w:firstRowLastColumn="0" w:lastRowFirstColumn="0" w:lastRowLastColumn="0"/>
            <w:tcW w:w="680" w:type="dxa"/>
            <w:vAlign w:val="center"/>
            <w:hideMark/>
          </w:tcPr>
          <w:p w:rsidR="00225A7B" w:rsidRDefault="00225A7B" w:rsidP="001A6A6E">
            <w:pPr>
              <w:jc w:val="center"/>
              <w:rPr>
                <w:rFonts w:ascii="Tahoma" w:hAnsi="Tahoma" w:cs="Tahoma"/>
                <w:sz w:val="16"/>
                <w:szCs w:val="16"/>
              </w:rPr>
            </w:pPr>
            <w:r>
              <w:rPr>
                <w:rFonts w:ascii="Tahoma" w:hAnsi="Tahoma" w:cs="Tahoma"/>
                <w:sz w:val="16"/>
                <w:szCs w:val="16"/>
                <w:rtl/>
              </w:rPr>
              <w:t>بیست</w:t>
            </w:r>
          </w:p>
        </w:tc>
        <w:tc>
          <w:tcPr>
            <w:tcW w:w="680" w:type="dxa"/>
            <w:vAlign w:val="center"/>
            <w:hideMark/>
          </w:tcPr>
          <w:p w:rsidR="00225A7B" w:rsidRDefault="00225A7B" w:rsidP="001A6A6E">
            <w:pPr>
              <w:jc w:val="center"/>
              <w:cnfStyle w:val="100000000000" w:firstRow="1" w:lastRow="0" w:firstColumn="0" w:lastColumn="0" w:oddVBand="0" w:evenVBand="0" w:oddHBand="0" w:evenHBand="0" w:firstRowFirstColumn="0" w:firstRowLastColumn="0" w:lastRowFirstColumn="0" w:lastRowLastColumn="0"/>
              <w:rPr>
                <w:rFonts w:ascii="Tahoma" w:hAnsi="Tahoma" w:cs="Tahoma"/>
                <w:sz w:val="16"/>
                <w:szCs w:val="16"/>
              </w:rPr>
            </w:pPr>
            <w:r>
              <w:rPr>
                <w:rFonts w:ascii="Tahoma" w:hAnsi="Tahoma" w:cs="Tahoma"/>
                <w:sz w:val="16"/>
                <w:szCs w:val="16"/>
                <w:rtl/>
              </w:rPr>
              <w:t>پانزده</w:t>
            </w:r>
          </w:p>
        </w:tc>
        <w:tc>
          <w:tcPr>
            <w:cnfStyle w:val="000010000000" w:firstRow="0" w:lastRow="0" w:firstColumn="0" w:lastColumn="0" w:oddVBand="1" w:evenVBand="0" w:oddHBand="0" w:evenHBand="0" w:firstRowFirstColumn="0" w:firstRowLastColumn="0" w:lastRowFirstColumn="0" w:lastRowLastColumn="0"/>
            <w:tcW w:w="680" w:type="dxa"/>
            <w:vAlign w:val="center"/>
            <w:hideMark/>
          </w:tcPr>
          <w:p w:rsidR="00225A7B" w:rsidRDefault="00225A7B" w:rsidP="001A6A6E">
            <w:pPr>
              <w:jc w:val="center"/>
              <w:rPr>
                <w:rFonts w:ascii="Tahoma" w:hAnsi="Tahoma" w:cs="Tahoma"/>
                <w:sz w:val="16"/>
                <w:szCs w:val="16"/>
              </w:rPr>
            </w:pPr>
            <w:r>
              <w:rPr>
                <w:rFonts w:ascii="Tahoma" w:hAnsi="Tahoma" w:cs="Tahoma"/>
                <w:sz w:val="16"/>
                <w:szCs w:val="16"/>
                <w:rtl/>
              </w:rPr>
              <w:t>دوازده</w:t>
            </w:r>
          </w:p>
        </w:tc>
        <w:tc>
          <w:tcPr>
            <w:tcW w:w="680" w:type="dxa"/>
            <w:vAlign w:val="center"/>
            <w:hideMark/>
          </w:tcPr>
          <w:p w:rsidR="00225A7B" w:rsidRDefault="00225A7B" w:rsidP="001A6A6E">
            <w:pPr>
              <w:jc w:val="center"/>
              <w:cnfStyle w:val="100000000000" w:firstRow="1" w:lastRow="0" w:firstColumn="0" w:lastColumn="0" w:oddVBand="0" w:evenVBand="0" w:oddHBand="0" w:evenHBand="0" w:firstRowFirstColumn="0" w:firstRowLastColumn="0" w:lastRowFirstColumn="0" w:lastRowLastColumn="0"/>
              <w:rPr>
                <w:rFonts w:ascii="Tahoma" w:hAnsi="Tahoma" w:cs="Tahoma"/>
                <w:sz w:val="16"/>
                <w:szCs w:val="16"/>
              </w:rPr>
            </w:pPr>
            <w:r>
              <w:rPr>
                <w:rFonts w:ascii="Tahoma" w:hAnsi="Tahoma" w:cs="Tahoma"/>
                <w:sz w:val="16"/>
                <w:szCs w:val="16"/>
                <w:rtl/>
              </w:rPr>
              <w:t>ده</w:t>
            </w:r>
          </w:p>
        </w:tc>
        <w:tc>
          <w:tcPr>
            <w:cnfStyle w:val="000010000000" w:firstRow="0" w:lastRow="0" w:firstColumn="0" w:lastColumn="0" w:oddVBand="1" w:evenVBand="0" w:oddHBand="0" w:evenHBand="0" w:firstRowFirstColumn="0" w:firstRowLastColumn="0" w:lastRowFirstColumn="0" w:lastRowLastColumn="0"/>
            <w:tcW w:w="680" w:type="dxa"/>
            <w:vAlign w:val="center"/>
            <w:hideMark/>
          </w:tcPr>
          <w:p w:rsidR="00225A7B" w:rsidRDefault="00225A7B" w:rsidP="001A6A6E">
            <w:pPr>
              <w:jc w:val="center"/>
              <w:rPr>
                <w:rFonts w:ascii="Tahoma" w:hAnsi="Tahoma" w:cs="Tahoma"/>
                <w:sz w:val="16"/>
                <w:szCs w:val="16"/>
              </w:rPr>
            </w:pPr>
            <w:r>
              <w:rPr>
                <w:rFonts w:ascii="Tahoma" w:hAnsi="Tahoma" w:cs="Tahoma"/>
                <w:sz w:val="16"/>
                <w:szCs w:val="16"/>
                <w:rtl/>
              </w:rPr>
              <w:t>نه</w:t>
            </w:r>
          </w:p>
        </w:tc>
        <w:tc>
          <w:tcPr>
            <w:tcW w:w="680" w:type="dxa"/>
            <w:vAlign w:val="center"/>
            <w:hideMark/>
          </w:tcPr>
          <w:p w:rsidR="00225A7B" w:rsidRDefault="00225A7B" w:rsidP="001A6A6E">
            <w:pPr>
              <w:jc w:val="center"/>
              <w:cnfStyle w:val="100000000000" w:firstRow="1" w:lastRow="0" w:firstColumn="0" w:lastColumn="0" w:oddVBand="0" w:evenVBand="0" w:oddHBand="0" w:evenHBand="0" w:firstRowFirstColumn="0" w:firstRowLastColumn="0" w:lastRowFirstColumn="0" w:lastRowLastColumn="0"/>
              <w:rPr>
                <w:rFonts w:ascii="Tahoma" w:hAnsi="Tahoma" w:cs="Tahoma"/>
                <w:sz w:val="16"/>
                <w:szCs w:val="16"/>
              </w:rPr>
            </w:pPr>
            <w:r>
              <w:rPr>
                <w:rFonts w:ascii="Tahoma" w:hAnsi="Tahoma" w:cs="Tahoma"/>
                <w:sz w:val="16"/>
                <w:szCs w:val="16"/>
                <w:rtl/>
              </w:rPr>
              <w:t>هشت</w:t>
            </w:r>
          </w:p>
        </w:tc>
        <w:tc>
          <w:tcPr>
            <w:cnfStyle w:val="000010000000" w:firstRow="0" w:lastRow="0" w:firstColumn="0" w:lastColumn="0" w:oddVBand="1" w:evenVBand="0" w:oddHBand="0" w:evenHBand="0" w:firstRowFirstColumn="0" w:firstRowLastColumn="0" w:lastRowFirstColumn="0" w:lastRowLastColumn="0"/>
            <w:tcW w:w="680" w:type="dxa"/>
            <w:vAlign w:val="center"/>
            <w:hideMark/>
          </w:tcPr>
          <w:p w:rsidR="00225A7B" w:rsidRDefault="00225A7B" w:rsidP="001A6A6E">
            <w:pPr>
              <w:jc w:val="center"/>
              <w:rPr>
                <w:rFonts w:ascii="Tahoma" w:hAnsi="Tahoma" w:cs="Tahoma"/>
                <w:sz w:val="16"/>
                <w:szCs w:val="16"/>
              </w:rPr>
            </w:pPr>
            <w:r>
              <w:rPr>
                <w:rFonts w:ascii="Tahoma" w:hAnsi="Tahoma" w:cs="Tahoma"/>
                <w:sz w:val="16"/>
                <w:szCs w:val="16"/>
                <w:rtl/>
              </w:rPr>
              <w:t>هفت</w:t>
            </w:r>
          </w:p>
        </w:tc>
        <w:tc>
          <w:tcPr>
            <w:tcW w:w="680" w:type="dxa"/>
            <w:vAlign w:val="center"/>
            <w:hideMark/>
          </w:tcPr>
          <w:p w:rsidR="00225A7B" w:rsidRDefault="00225A7B" w:rsidP="001A6A6E">
            <w:pPr>
              <w:jc w:val="center"/>
              <w:cnfStyle w:val="100000000000" w:firstRow="1" w:lastRow="0" w:firstColumn="0" w:lastColumn="0" w:oddVBand="0" w:evenVBand="0" w:oddHBand="0" w:evenHBand="0" w:firstRowFirstColumn="0" w:firstRowLastColumn="0" w:lastRowFirstColumn="0" w:lastRowLastColumn="0"/>
              <w:rPr>
                <w:rFonts w:ascii="Tahoma" w:hAnsi="Tahoma" w:cs="Tahoma"/>
                <w:sz w:val="16"/>
                <w:szCs w:val="16"/>
              </w:rPr>
            </w:pPr>
            <w:r>
              <w:rPr>
                <w:rFonts w:ascii="Tahoma" w:hAnsi="Tahoma" w:cs="Tahoma"/>
                <w:sz w:val="16"/>
                <w:szCs w:val="16"/>
                <w:rtl/>
              </w:rPr>
              <w:t>شش</w:t>
            </w:r>
          </w:p>
        </w:tc>
        <w:tc>
          <w:tcPr>
            <w:cnfStyle w:val="000010000000" w:firstRow="0" w:lastRow="0" w:firstColumn="0" w:lastColumn="0" w:oddVBand="1" w:evenVBand="0" w:oddHBand="0" w:evenHBand="0" w:firstRowFirstColumn="0" w:firstRowLastColumn="0" w:lastRowFirstColumn="0" w:lastRowLastColumn="0"/>
            <w:tcW w:w="680" w:type="dxa"/>
            <w:vAlign w:val="center"/>
            <w:hideMark/>
          </w:tcPr>
          <w:p w:rsidR="00225A7B" w:rsidRDefault="00225A7B" w:rsidP="001A6A6E">
            <w:pPr>
              <w:jc w:val="center"/>
              <w:rPr>
                <w:rFonts w:ascii="Tahoma" w:hAnsi="Tahoma" w:cs="Tahoma"/>
                <w:sz w:val="16"/>
                <w:szCs w:val="16"/>
              </w:rPr>
            </w:pPr>
            <w:r>
              <w:rPr>
                <w:rFonts w:ascii="Tahoma" w:hAnsi="Tahoma" w:cs="Tahoma"/>
                <w:sz w:val="16"/>
                <w:szCs w:val="16"/>
                <w:rtl/>
              </w:rPr>
              <w:t>پنج</w:t>
            </w:r>
          </w:p>
        </w:tc>
        <w:tc>
          <w:tcPr>
            <w:tcW w:w="680" w:type="dxa"/>
            <w:vAlign w:val="center"/>
            <w:hideMark/>
          </w:tcPr>
          <w:p w:rsidR="00225A7B" w:rsidRDefault="00225A7B" w:rsidP="001A6A6E">
            <w:pPr>
              <w:jc w:val="center"/>
              <w:cnfStyle w:val="100000000000" w:firstRow="1" w:lastRow="0" w:firstColumn="0" w:lastColumn="0" w:oddVBand="0" w:evenVBand="0" w:oddHBand="0" w:evenHBand="0" w:firstRowFirstColumn="0" w:firstRowLastColumn="0" w:lastRowFirstColumn="0" w:lastRowLastColumn="0"/>
              <w:rPr>
                <w:rFonts w:ascii="Tahoma" w:hAnsi="Tahoma" w:cs="Tahoma"/>
                <w:sz w:val="16"/>
                <w:szCs w:val="16"/>
              </w:rPr>
            </w:pPr>
            <w:r>
              <w:rPr>
                <w:rFonts w:ascii="Tahoma" w:hAnsi="Tahoma" w:cs="Tahoma"/>
                <w:sz w:val="16"/>
                <w:szCs w:val="16"/>
                <w:rtl/>
              </w:rPr>
              <w:t>چهار</w:t>
            </w:r>
          </w:p>
        </w:tc>
        <w:tc>
          <w:tcPr>
            <w:cnfStyle w:val="000010000000" w:firstRow="0" w:lastRow="0" w:firstColumn="0" w:lastColumn="0" w:oddVBand="1" w:evenVBand="0" w:oddHBand="0" w:evenHBand="0" w:firstRowFirstColumn="0" w:firstRowLastColumn="0" w:lastRowFirstColumn="0" w:lastRowLastColumn="0"/>
            <w:tcW w:w="680" w:type="dxa"/>
            <w:vAlign w:val="center"/>
            <w:hideMark/>
          </w:tcPr>
          <w:p w:rsidR="00225A7B" w:rsidRDefault="00225A7B" w:rsidP="001A6A6E">
            <w:pPr>
              <w:jc w:val="center"/>
              <w:rPr>
                <w:rFonts w:ascii="Tahoma" w:hAnsi="Tahoma" w:cs="Tahoma"/>
                <w:sz w:val="16"/>
                <w:szCs w:val="16"/>
              </w:rPr>
            </w:pPr>
            <w:r>
              <w:rPr>
                <w:rFonts w:ascii="Tahoma" w:hAnsi="Tahoma" w:cs="Tahoma"/>
                <w:sz w:val="16"/>
                <w:szCs w:val="16"/>
                <w:rtl/>
              </w:rPr>
              <w:t>سه</w:t>
            </w:r>
          </w:p>
        </w:tc>
        <w:tc>
          <w:tcPr>
            <w:tcW w:w="737" w:type="dxa"/>
            <w:vAlign w:val="center"/>
            <w:hideMark/>
          </w:tcPr>
          <w:p w:rsidR="00225A7B" w:rsidRDefault="00225A7B" w:rsidP="001A6A6E">
            <w:pPr>
              <w:jc w:val="center"/>
              <w:cnfStyle w:val="100000000000" w:firstRow="1" w:lastRow="0" w:firstColumn="0" w:lastColumn="0" w:oddVBand="0" w:evenVBand="0" w:oddHBand="0" w:evenHBand="0" w:firstRowFirstColumn="0" w:firstRowLastColumn="0" w:lastRowFirstColumn="0" w:lastRowLastColumn="0"/>
              <w:rPr>
                <w:rFonts w:ascii="Tahoma" w:hAnsi="Tahoma" w:cs="Tahoma"/>
                <w:sz w:val="16"/>
                <w:szCs w:val="16"/>
              </w:rPr>
            </w:pPr>
            <w:r>
              <w:rPr>
                <w:rFonts w:ascii="Tahoma" w:hAnsi="Tahoma" w:cs="Tahoma"/>
                <w:sz w:val="16"/>
                <w:szCs w:val="16"/>
                <w:rtl/>
              </w:rPr>
              <w:t>دو</w:t>
            </w:r>
          </w:p>
        </w:tc>
        <w:tc>
          <w:tcPr>
            <w:cnfStyle w:val="000010000000" w:firstRow="0" w:lastRow="0" w:firstColumn="0" w:lastColumn="0" w:oddVBand="1" w:evenVBand="0" w:oddHBand="0" w:evenHBand="0" w:firstRowFirstColumn="0" w:firstRowLastColumn="0" w:lastRowFirstColumn="0" w:lastRowLastColumn="0"/>
            <w:tcW w:w="623" w:type="dxa"/>
            <w:vAlign w:val="center"/>
            <w:hideMark/>
          </w:tcPr>
          <w:p w:rsidR="00225A7B" w:rsidRDefault="00225A7B" w:rsidP="001A6A6E">
            <w:pPr>
              <w:jc w:val="center"/>
              <w:rPr>
                <w:rFonts w:ascii="Tahoma" w:hAnsi="Tahoma" w:cs="Tahoma"/>
                <w:sz w:val="16"/>
                <w:szCs w:val="16"/>
              </w:rPr>
            </w:pPr>
            <w:r>
              <w:rPr>
                <w:rFonts w:ascii="Tahoma" w:hAnsi="Tahoma" w:cs="Tahoma"/>
                <w:sz w:val="16"/>
                <w:szCs w:val="16"/>
                <w:rtl/>
              </w:rPr>
              <w:t>یک</w:t>
            </w:r>
          </w:p>
        </w:tc>
        <w:tc>
          <w:tcPr>
            <w:cnfStyle w:val="000100000000" w:firstRow="0" w:lastRow="0" w:firstColumn="0" w:lastColumn="1" w:oddVBand="0" w:evenVBand="0" w:oddHBand="0" w:evenHBand="0" w:firstRowFirstColumn="0" w:firstRowLastColumn="0" w:lastRowFirstColumn="0" w:lastRowLastColumn="0"/>
            <w:tcW w:w="680" w:type="dxa"/>
            <w:vAlign w:val="center"/>
            <w:hideMark/>
          </w:tcPr>
          <w:p w:rsidR="00225A7B" w:rsidRDefault="00225A7B" w:rsidP="001A6A6E">
            <w:pPr>
              <w:jc w:val="center"/>
              <w:rPr>
                <w:rFonts w:ascii="Tahoma" w:hAnsi="Tahoma" w:cs="Tahoma"/>
                <w:sz w:val="16"/>
                <w:szCs w:val="16"/>
              </w:rPr>
            </w:pPr>
            <w:r>
              <w:rPr>
                <w:rFonts w:ascii="Tahoma" w:hAnsi="Tahoma" w:cs="Tahoma"/>
                <w:sz w:val="16"/>
                <w:szCs w:val="16"/>
                <w:rtl/>
              </w:rPr>
              <w:t>عدد</w:t>
            </w:r>
          </w:p>
        </w:tc>
      </w:tr>
      <w:tr w:rsidR="00225A7B" w:rsidTr="001A6A6E">
        <w:trPr>
          <w:cnfStyle w:val="010000000000" w:firstRow="0" w:lastRow="1" w:firstColumn="0" w:lastColumn="0" w:oddVBand="0" w:evenVBand="0" w:oddHBand="0"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680" w:type="dxa"/>
            <w:vAlign w:val="center"/>
            <w:hideMark/>
          </w:tcPr>
          <w:p w:rsidR="00225A7B" w:rsidRDefault="00225A7B" w:rsidP="001A6A6E">
            <w:pPr>
              <w:jc w:val="center"/>
              <w:rPr>
                <w:rFonts w:ascii="Tahoma" w:hAnsi="Tahoma" w:cs="Tahoma"/>
              </w:rPr>
            </w:pPr>
            <w:r>
              <w:rPr>
                <w:rFonts w:ascii="Tahoma" w:hAnsi="Tahoma" w:cs="Tahoma"/>
              </w:rPr>
              <w:t>XXX</w:t>
            </w:r>
          </w:p>
        </w:tc>
        <w:tc>
          <w:tcPr>
            <w:cnfStyle w:val="000010000000" w:firstRow="0" w:lastRow="0" w:firstColumn="0" w:lastColumn="0" w:oddVBand="1" w:evenVBand="0" w:oddHBand="0" w:evenHBand="0" w:firstRowFirstColumn="0" w:firstRowLastColumn="0" w:lastRowFirstColumn="0" w:lastRowLastColumn="0"/>
            <w:tcW w:w="680" w:type="dxa"/>
            <w:vAlign w:val="center"/>
            <w:hideMark/>
          </w:tcPr>
          <w:p w:rsidR="00225A7B" w:rsidRDefault="00225A7B" w:rsidP="001A6A6E">
            <w:pPr>
              <w:jc w:val="center"/>
              <w:rPr>
                <w:rFonts w:ascii="Tahoma" w:hAnsi="Tahoma" w:cs="Tahoma"/>
              </w:rPr>
            </w:pPr>
            <w:r>
              <w:rPr>
                <w:rFonts w:ascii="Tahoma" w:hAnsi="Tahoma" w:cs="Tahoma"/>
              </w:rPr>
              <w:t>XX</w:t>
            </w:r>
          </w:p>
        </w:tc>
        <w:tc>
          <w:tcPr>
            <w:tcW w:w="680" w:type="dxa"/>
            <w:vAlign w:val="center"/>
            <w:hideMark/>
          </w:tcPr>
          <w:p w:rsidR="00225A7B" w:rsidRDefault="00225A7B" w:rsidP="001A6A6E">
            <w:pPr>
              <w:jc w:val="center"/>
              <w:cnfStyle w:val="010000000000" w:firstRow="0" w:lastRow="1" w:firstColumn="0" w:lastColumn="0" w:oddVBand="0" w:evenVBand="0" w:oddHBand="0" w:evenHBand="0" w:firstRowFirstColumn="0" w:firstRowLastColumn="0" w:lastRowFirstColumn="0" w:lastRowLastColumn="0"/>
              <w:rPr>
                <w:rFonts w:ascii="Tahoma" w:hAnsi="Tahoma" w:cs="Tahoma"/>
              </w:rPr>
            </w:pPr>
            <w:r>
              <w:rPr>
                <w:rFonts w:ascii="Tahoma" w:hAnsi="Tahoma" w:cs="Tahoma"/>
              </w:rPr>
              <w:t>X V</w:t>
            </w:r>
          </w:p>
        </w:tc>
        <w:tc>
          <w:tcPr>
            <w:cnfStyle w:val="000010000000" w:firstRow="0" w:lastRow="0" w:firstColumn="0" w:lastColumn="0" w:oddVBand="1" w:evenVBand="0" w:oddHBand="0" w:evenHBand="0" w:firstRowFirstColumn="0" w:firstRowLastColumn="0" w:lastRowFirstColumn="0" w:lastRowLastColumn="0"/>
            <w:tcW w:w="680" w:type="dxa"/>
            <w:vAlign w:val="center"/>
            <w:hideMark/>
          </w:tcPr>
          <w:p w:rsidR="00225A7B" w:rsidRDefault="00225A7B" w:rsidP="001A6A6E">
            <w:pPr>
              <w:jc w:val="center"/>
              <w:rPr>
                <w:rFonts w:ascii="Tahoma" w:hAnsi="Tahoma" w:cs="Tahoma"/>
              </w:rPr>
            </w:pPr>
            <w:r>
              <w:rPr>
                <w:rFonts w:ascii="Tahoma" w:hAnsi="Tahoma" w:cs="Tahoma"/>
              </w:rPr>
              <w:t>XII</w:t>
            </w:r>
          </w:p>
        </w:tc>
        <w:tc>
          <w:tcPr>
            <w:tcW w:w="680" w:type="dxa"/>
            <w:vAlign w:val="center"/>
            <w:hideMark/>
          </w:tcPr>
          <w:p w:rsidR="00225A7B" w:rsidRDefault="00225A7B" w:rsidP="001A6A6E">
            <w:pPr>
              <w:jc w:val="center"/>
              <w:cnfStyle w:val="010000000000" w:firstRow="0" w:lastRow="1" w:firstColumn="0" w:lastColumn="0" w:oddVBand="0" w:evenVBand="0" w:oddHBand="0" w:evenHBand="0" w:firstRowFirstColumn="0" w:firstRowLastColumn="0" w:lastRowFirstColumn="0" w:lastRowLastColumn="0"/>
              <w:rPr>
                <w:rFonts w:ascii="Tahoma" w:hAnsi="Tahoma" w:cs="Tahoma"/>
              </w:rPr>
            </w:pPr>
            <w:r>
              <w:rPr>
                <w:rFonts w:ascii="Tahoma" w:hAnsi="Tahoma" w:cs="Tahoma"/>
              </w:rPr>
              <w:t>X</w:t>
            </w:r>
          </w:p>
        </w:tc>
        <w:tc>
          <w:tcPr>
            <w:cnfStyle w:val="000010000000" w:firstRow="0" w:lastRow="0" w:firstColumn="0" w:lastColumn="0" w:oddVBand="1" w:evenVBand="0" w:oddHBand="0" w:evenHBand="0" w:firstRowFirstColumn="0" w:firstRowLastColumn="0" w:lastRowFirstColumn="0" w:lastRowLastColumn="0"/>
            <w:tcW w:w="680" w:type="dxa"/>
            <w:vAlign w:val="center"/>
            <w:hideMark/>
          </w:tcPr>
          <w:p w:rsidR="00225A7B" w:rsidRDefault="00225A7B" w:rsidP="001A6A6E">
            <w:pPr>
              <w:jc w:val="center"/>
              <w:rPr>
                <w:rFonts w:ascii="Tahoma" w:hAnsi="Tahoma" w:cs="Tahoma"/>
              </w:rPr>
            </w:pPr>
            <w:r>
              <w:rPr>
                <w:rFonts w:ascii="Tahoma" w:hAnsi="Tahoma" w:cs="Tahoma"/>
              </w:rPr>
              <w:t>IX</w:t>
            </w:r>
          </w:p>
        </w:tc>
        <w:tc>
          <w:tcPr>
            <w:tcW w:w="680" w:type="dxa"/>
            <w:vAlign w:val="center"/>
            <w:hideMark/>
          </w:tcPr>
          <w:p w:rsidR="00225A7B" w:rsidRDefault="00225A7B" w:rsidP="001A6A6E">
            <w:pPr>
              <w:jc w:val="center"/>
              <w:cnfStyle w:val="010000000000" w:firstRow="0" w:lastRow="1" w:firstColumn="0" w:lastColumn="0" w:oddVBand="0" w:evenVBand="0" w:oddHBand="0" w:evenHBand="0" w:firstRowFirstColumn="0" w:firstRowLastColumn="0" w:lastRowFirstColumn="0" w:lastRowLastColumn="0"/>
              <w:rPr>
                <w:rFonts w:ascii="Tahoma" w:hAnsi="Tahoma" w:cs="Tahoma"/>
              </w:rPr>
            </w:pPr>
            <w:r>
              <w:rPr>
                <w:rFonts w:ascii="Tahoma" w:hAnsi="Tahoma" w:cs="Tahoma"/>
              </w:rPr>
              <w:t>VIII</w:t>
            </w:r>
          </w:p>
        </w:tc>
        <w:tc>
          <w:tcPr>
            <w:cnfStyle w:val="000010000000" w:firstRow="0" w:lastRow="0" w:firstColumn="0" w:lastColumn="0" w:oddVBand="1" w:evenVBand="0" w:oddHBand="0" w:evenHBand="0" w:firstRowFirstColumn="0" w:firstRowLastColumn="0" w:lastRowFirstColumn="0" w:lastRowLastColumn="0"/>
            <w:tcW w:w="680" w:type="dxa"/>
            <w:vAlign w:val="center"/>
            <w:hideMark/>
          </w:tcPr>
          <w:p w:rsidR="00225A7B" w:rsidRDefault="00225A7B" w:rsidP="001A6A6E">
            <w:pPr>
              <w:jc w:val="center"/>
              <w:rPr>
                <w:rFonts w:ascii="Tahoma" w:hAnsi="Tahoma" w:cs="Tahoma"/>
              </w:rPr>
            </w:pPr>
            <w:r>
              <w:rPr>
                <w:rFonts w:ascii="Tahoma" w:hAnsi="Tahoma" w:cs="Tahoma"/>
              </w:rPr>
              <w:t>VII</w:t>
            </w:r>
          </w:p>
        </w:tc>
        <w:tc>
          <w:tcPr>
            <w:tcW w:w="680" w:type="dxa"/>
            <w:vAlign w:val="center"/>
            <w:hideMark/>
          </w:tcPr>
          <w:p w:rsidR="00225A7B" w:rsidRDefault="00225A7B" w:rsidP="001A6A6E">
            <w:pPr>
              <w:jc w:val="center"/>
              <w:cnfStyle w:val="010000000000" w:firstRow="0" w:lastRow="1" w:firstColumn="0" w:lastColumn="0" w:oddVBand="0" w:evenVBand="0" w:oddHBand="0" w:evenHBand="0" w:firstRowFirstColumn="0" w:firstRowLastColumn="0" w:lastRowFirstColumn="0" w:lastRowLastColumn="0"/>
              <w:rPr>
                <w:rFonts w:ascii="Tahoma" w:hAnsi="Tahoma" w:cs="Tahoma"/>
              </w:rPr>
            </w:pPr>
            <w:r>
              <w:rPr>
                <w:rFonts w:ascii="Tahoma" w:hAnsi="Tahoma" w:cs="Tahoma"/>
              </w:rPr>
              <w:t>VI</w:t>
            </w:r>
          </w:p>
        </w:tc>
        <w:tc>
          <w:tcPr>
            <w:cnfStyle w:val="000010000000" w:firstRow="0" w:lastRow="0" w:firstColumn="0" w:lastColumn="0" w:oddVBand="1" w:evenVBand="0" w:oddHBand="0" w:evenHBand="0" w:firstRowFirstColumn="0" w:firstRowLastColumn="0" w:lastRowFirstColumn="0" w:lastRowLastColumn="0"/>
            <w:tcW w:w="680" w:type="dxa"/>
            <w:vAlign w:val="center"/>
            <w:hideMark/>
          </w:tcPr>
          <w:p w:rsidR="00225A7B" w:rsidRDefault="00225A7B" w:rsidP="001A6A6E">
            <w:pPr>
              <w:jc w:val="center"/>
              <w:rPr>
                <w:rFonts w:ascii="Tahoma" w:hAnsi="Tahoma" w:cs="Tahoma"/>
              </w:rPr>
            </w:pPr>
            <w:r>
              <w:rPr>
                <w:rFonts w:ascii="Tahoma" w:hAnsi="Tahoma" w:cs="Tahoma"/>
              </w:rPr>
              <w:t>V</w:t>
            </w:r>
          </w:p>
        </w:tc>
        <w:tc>
          <w:tcPr>
            <w:tcW w:w="680" w:type="dxa"/>
            <w:vAlign w:val="center"/>
            <w:hideMark/>
          </w:tcPr>
          <w:p w:rsidR="00225A7B" w:rsidRDefault="00225A7B" w:rsidP="001A6A6E">
            <w:pPr>
              <w:jc w:val="center"/>
              <w:cnfStyle w:val="010000000000" w:firstRow="0" w:lastRow="1" w:firstColumn="0" w:lastColumn="0" w:oddVBand="0" w:evenVBand="0" w:oddHBand="0" w:evenHBand="0" w:firstRowFirstColumn="0" w:firstRowLastColumn="0" w:lastRowFirstColumn="0" w:lastRowLastColumn="0"/>
              <w:rPr>
                <w:rFonts w:ascii="Tahoma" w:hAnsi="Tahoma" w:cs="Tahoma"/>
              </w:rPr>
            </w:pPr>
            <w:r>
              <w:rPr>
                <w:rFonts w:ascii="Tahoma" w:hAnsi="Tahoma" w:cs="Tahoma"/>
              </w:rPr>
              <w:t>IV</w:t>
            </w:r>
          </w:p>
        </w:tc>
        <w:tc>
          <w:tcPr>
            <w:cnfStyle w:val="000010000000" w:firstRow="0" w:lastRow="0" w:firstColumn="0" w:lastColumn="0" w:oddVBand="1" w:evenVBand="0" w:oddHBand="0" w:evenHBand="0" w:firstRowFirstColumn="0" w:firstRowLastColumn="0" w:lastRowFirstColumn="0" w:lastRowLastColumn="0"/>
            <w:tcW w:w="680" w:type="dxa"/>
            <w:vAlign w:val="center"/>
            <w:hideMark/>
          </w:tcPr>
          <w:p w:rsidR="00225A7B" w:rsidRDefault="00225A7B" w:rsidP="001A6A6E">
            <w:pPr>
              <w:jc w:val="center"/>
              <w:rPr>
                <w:rFonts w:ascii="Tahoma" w:hAnsi="Tahoma" w:cs="Tahoma"/>
              </w:rPr>
            </w:pPr>
            <w:r>
              <w:rPr>
                <w:rFonts w:ascii="Tahoma" w:hAnsi="Tahoma" w:cs="Tahoma"/>
              </w:rPr>
              <w:t>III</w:t>
            </w:r>
          </w:p>
        </w:tc>
        <w:tc>
          <w:tcPr>
            <w:tcW w:w="737" w:type="dxa"/>
            <w:vAlign w:val="center"/>
            <w:hideMark/>
          </w:tcPr>
          <w:p w:rsidR="00225A7B" w:rsidRDefault="00225A7B" w:rsidP="001A6A6E">
            <w:pPr>
              <w:jc w:val="center"/>
              <w:cnfStyle w:val="010000000000" w:firstRow="0" w:lastRow="1" w:firstColumn="0" w:lastColumn="0" w:oddVBand="0" w:evenVBand="0" w:oddHBand="0" w:evenHBand="0" w:firstRowFirstColumn="0" w:firstRowLastColumn="0" w:lastRowFirstColumn="0" w:lastRowLastColumn="0"/>
              <w:rPr>
                <w:rFonts w:ascii="Tahoma" w:hAnsi="Tahoma" w:cs="Tahoma"/>
              </w:rPr>
            </w:pPr>
            <w:r>
              <w:rPr>
                <w:rFonts w:ascii="Tahoma" w:hAnsi="Tahoma" w:cs="Tahoma"/>
              </w:rPr>
              <w:t>II</w:t>
            </w:r>
          </w:p>
        </w:tc>
        <w:tc>
          <w:tcPr>
            <w:cnfStyle w:val="000010000000" w:firstRow="0" w:lastRow="0" w:firstColumn="0" w:lastColumn="0" w:oddVBand="1" w:evenVBand="0" w:oddHBand="0" w:evenHBand="0" w:firstRowFirstColumn="0" w:firstRowLastColumn="0" w:lastRowFirstColumn="0" w:lastRowLastColumn="0"/>
            <w:tcW w:w="623" w:type="dxa"/>
            <w:vAlign w:val="center"/>
            <w:hideMark/>
          </w:tcPr>
          <w:p w:rsidR="00225A7B" w:rsidRDefault="00225A7B" w:rsidP="001A6A6E">
            <w:pPr>
              <w:jc w:val="center"/>
              <w:rPr>
                <w:rFonts w:ascii="Tahoma" w:hAnsi="Tahoma" w:cs="Tahoma"/>
              </w:rPr>
            </w:pPr>
            <w:r>
              <w:rPr>
                <w:rFonts w:ascii="Tahoma" w:hAnsi="Tahoma" w:cs="Tahoma"/>
              </w:rPr>
              <w:t>I</w:t>
            </w:r>
          </w:p>
        </w:tc>
        <w:tc>
          <w:tcPr>
            <w:cnfStyle w:val="000100000000" w:firstRow="0" w:lastRow="0" w:firstColumn="0" w:lastColumn="1" w:oddVBand="0" w:evenVBand="0" w:oddHBand="0" w:evenHBand="0" w:firstRowFirstColumn="0" w:firstRowLastColumn="0" w:lastRowFirstColumn="0" w:lastRowLastColumn="0"/>
            <w:tcW w:w="680" w:type="dxa"/>
            <w:vAlign w:val="center"/>
            <w:hideMark/>
          </w:tcPr>
          <w:p w:rsidR="00225A7B" w:rsidRDefault="00225A7B" w:rsidP="001A6A6E">
            <w:pPr>
              <w:jc w:val="center"/>
              <w:rPr>
                <w:rFonts w:ascii="Tahoma" w:hAnsi="Tahoma" w:cs="Tahoma"/>
                <w:sz w:val="16"/>
                <w:szCs w:val="16"/>
              </w:rPr>
            </w:pPr>
            <w:r>
              <w:rPr>
                <w:rFonts w:ascii="Tahoma" w:hAnsi="Tahoma" w:cs="Tahoma"/>
                <w:sz w:val="16"/>
                <w:szCs w:val="16"/>
                <w:rtl/>
              </w:rPr>
              <w:t>علامت</w:t>
            </w:r>
          </w:p>
        </w:tc>
      </w:tr>
    </w:tbl>
    <w:p w:rsidR="00225A7B" w:rsidRDefault="00225A7B" w:rsidP="00225A7B">
      <w:pPr>
        <w:spacing w:after="0" w:line="240" w:lineRule="auto"/>
        <w:rPr>
          <w:rFonts w:ascii="Times New Roman" w:eastAsia="Times New Roman" w:hAnsi="Times New Roman" w:cs="Times New Roman"/>
          <w:sz w:val="20"/>
          <w:szCs w:val="20"/>
          <w:rtl/>
        </w:rPr>
      </w:pPr>
    </w:p>
    <w:p w:rsidR="00225A7B" w:rsidRDefault="00225A7B" w:rsidP="00225A7B">
      <w:pPr>
        <w:spacing w:after="0" w:line="240" w:lineRule="auto"/>
        <w:rPr>
          <w:rFonts w:ascii="Times New Roman" w:eastAsia="Times New Roman" w:hAnsi="Times New Roman" w:cs="Times New Roman"/>
          <w:sz w:val="20"/>
          <w:szCs w:val="20"/>
          <w:rtl/>
          <w:lang w:bidi="ar-SA"/>
        </w:rPr>
      </w:pPr>
    </w:p>
    <w:p w:rsidR="00225A7B" w:rsidRDefault="00225A7B" w:rsidP="00225A7B">
      <w:pPr>
        <w:spacing w:after="0" w:line="240" w:lineRule="auto"/>
        <w:rPr>
          <w:rFonts w:ascii="Times New Roman" w:eastAsia="Times New Roman" w:hAnsi="Times New Roman" w:cs="Times New Roman"/>
          <w:sz w:val="20"/>
          <w:szCs w:val="20"/>
          <w:rtl/>
          <w:lang w:bidi="ar-SA"/>
        </w:rPr>
      </w:pPr>
    </w:p>
    <w:p w:rsidR="00225A7B" w:rsidRDefault="00225A7B" w:rsidP="00225A7B">
      <w:pPr>
        <w:spacing w:after="0" w:line="240" w:lineRule="auto"/>
        <w:rPr>
          <w:rFonts w:ascii="Times New Roman" w:eastAsia="Times New Roman" w:hAnsi="Times New Roman" w:cs="Times New Roman"/>
          <w:sz w:val="20"/>
          <w:szCs w:val="20"/>
          <w:rtl/>
          <w:lang w:bidi="ar-SA"/>
        </w:rPr>
      </w:pPr>
    </w:p>
    <w:p w:rsidR="00225A7B" w:rsidRPr="00B557AA" w:rsidRDefault="00225A7B" w:rsidP="00225A7B">
      <w:pPr>
        <w:spacing w:after="0" w:line="240" w:lineRule="auto"/>
        <w:rPr>
          <w:rFonts w:ascii="Times New Roman" w:eastAsia="Times New Roman" w:hAnsi="Times New Roman" w:cs="Times New Roman"/>
          <w:sz w:val="20"/>
          <w:szCs w:val="20"/>
          <w:rtl/>
          <w:lang w:bidi="ar-SA"/>
        </w:rPr>
      </w:pPr>
    </w:p>
    <w:p w:rsidR="00225A7B" w:rsidRPr="003D60D8" w:rsidRDefault="00225A7B" w:rsidP="002024AA">
      <w:pPr>
        <w:pStyle w:val="Heading1"/>
        <w:rPr>
          <w:rtl/>
        </w:rPr>
      </w:pPr>
      <w:bookmarkStart w:id="6" w:name="_Toc127702657"/>
      <w:r w:rsidRPr="003D60D8">
        <w:rPr>
          <w:rFonts w:hint="cs"/>
          <w:rtl/>
        </w:rPr>
        <w:t>راههای مختلف مصرف دارو :</w:t>
      </w:r>
      <w:bookmarkEnd w:id="6"/>
    </w:p>
    <w:p w:rsidR="00225A7B" w:rsidRPr="006C2132" w:rsidRDefault="00225A7B" w:rsidP="00225A7B">
      <w:pPr>
        <w:jc w:val="both"/>
        <w:rPr>
          <w:rFonts w:cs="B Zar"/>
          <w:sz w:val="32"/>
          <w:szCs w:val="32"/>
          <w:rtl/>
        </w:rPr>
      </w:pPr>
      <w:r w:rsidRPr="003D60D8">
        <w:rPr>
          <w:rFonts w:cs="B Zar" w:hint="cs"/>
          <w:b/>
          <w:bCs/>
          <w:sz w:val="28"/>
          <w:szCs w:val="28"/>
          <w:rtl/>
        </w:rPr>
        <w:t>1</w:t>
      </w:r>
      <w:r w:rsidRPr="003D60D8">
        <w:rPr>
          <w:rFonts w:cs="B Zar" w:hint="cs"/>
          <w:sz w:val="28"/>
          <w:szCs w:val="28"/>
          <w:rtl/>
        </w:rPr>
        <w:t>-</w:t>
      </w:r>
      <w:r w:rsidRPr="006C2132">
        <w:rPr>
          <w:rFonts w:cs="B Zar" w:hint="cs"/>
          <w:sz w:val="32"/>
          <w:szCs w:val="32"/>
          <w:rtl/>
        </w:rPr>
        <w:t>خوراکی یادهانی مثل :قرص ،کپسول ،شربت ،قطره ،پودر</w:t>
      </w:r>
    </w:p>
    <w:p w:rsidR="00225A7B" w:rsidRPr="006C2132" w:rsidRDefault="00225A7B" w:rsidP="00225A7B">
      <w:pPr>
        <w:jc w:val="both"/>
        <w:rPr>
          <w:rFonts w:cs="B Zar"/>
          <w:sz w:val="32"/>
          <w:szCs w:val="32"/>
          <w:rtl/>
        </w:rPr>
      </w:pPr>
      <w:r w:rsidRPr="006C2132">
        <w:rPr>
          <w:rFonts w:cs="B Zar" w:hint="cs"/>
          <w:sz w:val="32"/>
          <w:szCs w:val="32"/>
          <w:rtl/>
        </w:rPr>
        <w:t xml:space="preserve">2- تزریقی بصورت </w:t>
      </w:r>
      <w:r w:rsidRPr="006C2132">
        <w:rPr>
          <w:rFonts w:cs="B Zar"/>
          <w:sz w:val="32"/>
          <w:szCs w:val="32"/>
        </w:rPr>
        <w:t xml:space="preserve">IM </w:t>
      </w:r>
      <w:r w:rsidRPr="006C2132">
        <w:rPr>
          <w:rFonts w:cs="B Zar" w:hint="cs"/>
          <w:sz w:val="32"/>
          <w:szCs w:val="32"/>
          <w:rtl/>
        </w:rPr>
        <w:t xml:space="preserve"> (عضلانی ) ، </w:t>
      </w:r>
      <w:r w:rsidRPr="006C2132">
        <w:rPr>
          <w:rFonts w:cs="B Zar"/>
          <w:sz w:val="32"/>
          <w:szCs w:val="32"/>
        </w:rPr>
        <w:t>IV</w:t>
      </w:r>
      <w:r w:rsidRPr="006C2132">
        <w:rPr>
          <w:rFonts w:cs="B Zar" w:hint="cs"/>
          <w:sz w:val="32"/>
          <w:szCs w:val="32"/>
          <w:rtl/>
        </w:rPr>
        <w:t xml:space="preserve">(وریدی ) ، </w:t>
      </w:r>
      <w:r w:rsidRPr="006C2132">
        <w:rPr>
          <w:rFonts w:cs="B Zar"/>
          <w:sz w:val="32"/>
          <w:szCs w:val="32"/>
        </w:rPr>
        <w:t>SC</w:t>
      </w:r>
      <w:r w:rsidRPr="006C2132">
        <w:rPr>
          <w:rFonts w:cs="B Zar" w:hint="cs"/>
          <w:sz w:val="32"/>
          <w:szCs w:val="32"/>
          <w:rtl/>
        </w:rPr>
        <w:t xml:space="preserve"> (زیر جلدی ) ،</w:t>
      </w:r>
      <w:r w:rsidRPr="006C2132">
        <w:rPr>
          <w:rFonts w:cs="B Zar"/>
          <w:sz w:val="32"/>
          <w:szCs w:val="32"/>
        </w:rPr>
        <w:t>ID</w:t>
      </w:r>
      <w:r w:rsidRPr="006C2132">
        <w:rPr>
          <w:rFonts w:cs="B Zar" w:hint="cs"/>
          <w:sz w:val="32"/>
          <w:szCs w:val="32"/>
          <w:rtl/>
        </w:rPr>
        <w:t xml:space="preserve"> (داخل جلدی )</w:t>
      </w:r>
      <w:r w:rsidRPr="006C2132">
        <w:rPr>
          <w:rFonts w:cs="B Zar"/>
          <w:sz w:val="32"/>
          <w:szCs w:val="32"/>
        </w:rPr>
        <w:t xml:space="preserve"> </w:t>
      </w:r>
      <w:r w:rsidRPr="006C2132">
        <w:rPr>
          <w:rFonts w:cs="B Zar" w:hint="cs"/>
          <w:sz w:val="32"/>
          <w:szCs w:val="32"/>
          <w:rtl/>
        </w:rPr>
        <w:t>،داخل مفصلی ،داخل</w:t>
      </w:r>
      <w:r>
        <w:rPr>
          <w:rFonts w:cs="B Zar" w:hint="cs"/>
          <w:sz w:val="32"/>
          <w:szCs w:val="32"/>
          <w:rtl/>
        </w:rPr>
        <w:t xml:space="preserve"> مایع مغزی</w:t>
      </w:r>
      <w:r w:rsidRPr="006C2132">
        <w:rPr>
          <w:rFonts w:cs="B Zar" w:hint="cs"/>
          <w:sz w:val="32"/>
          <w:szCs w:val="32"/>
          <w:rtl/>
        </w:rPr>
        <w:t xml:space="preserve"> نخاعی ،داخل شریانی ،بصورت انفوزیونی و.....</w:t>
      </w:r>
    </w:p>
    <w:p w:rsidR="00225A7B" w:rsidRPr="006C2132" w:rsidRDefault="00225A7B" w:rsidP="00225A7B">
      <w:pPr>
        <w:jc w:val="both"/>
        <w:rPr>
          <w:rFonts w:cs="B Zar"/>
          <w:sz w:val="32"/>
          <w:szCs w:val="32"/>
          <w:rtl/>
        </w:rPr>
      </w:pPr>
      <w:r w:rsidRPr="006C2132">
        <w:rPr>
          <w:rFonts w:cs="B Zar" w:hint="cs"/>
          <w:sz w:val="32"/>
          <w:szCs w:val="32"/>
          <w:rtl/>
        </w:rPr>
        <w:t>3- از راه رکتوم یا واژن مثل شیافها وپمادهای مخصوص</w:t>
      </w:r>
    </w:p>
    <w:p w:rsidR="00225A7B" w:rsidRPr="006C2132" w:rsidRDefault="00225A7B" w:rsidP="00225A7B">
      <w:pPr>
        <w:jc w:val="both"/>
        <w:rPr>
          <w:rFonts w:cs="B Zar"/>
          <w:sz w:val="32"/>
          <w:szCs w:val="32"/>
          <w:rtl/>
        </w:rPr>
      </w:pPr>
      <w:r w:rsidRPr="006C2132">
        <w:rPr>
          <w:rFonts w:cs="B Zar" w:hint="cs"/>
          <w:sz w:val="32"/>
          <w:szCs w:val="32"/>
          <w:rtl/>
        </w:rPr>
        <w:lastRenderedPageBreak/>
        <w:t>4- ازراه پوست مثل پمادهای جلدی ومحلولها</w:t>
      </w:r>
      <w:r w:rsidRPr="006C2132">
        <w:rPr>
          <w:rFonts w:cs="B Zar"/>
          <w:sz w:val="32"/>
          <w:szCs w:val="32"/>
          <w:rtl/>
          <w:lang w:bidi="ar-SA"/>
        </w:rPr>
        <w:t xml:space="preserve"> </w:t>
      </w:r>
      <w:r w:rsidRPr="006C2132">
        <w:rPr>
          <w:rFonts w:cs="B Zar" w:hint="cs"/>
          <w:sz w:val="32"/>
          <w:szCs w:val="32"/>
          <w:rtl/>
          <w:lang w:bidi="ar-SA"/>
        </w:rPr>
        <w:t>،</w:t>
      </w:r>
      <w:r w:rsidRPr="006C2132">
        <w:rPr>
          <w:rFonts w:cs="B Zar"/>
          <w:sz w:val="32"/>
          <w:szCs w:val="32"/>
          <w:rtl/>
          <w:lang w:bidi="ar-SA"/>
        </w:rPr>
        <w:t xml:space="preserve">کرم ها </w:t>
      </w:r>
      <w:r w:rsidRPr="006C2132">
        <w:rPr>
          <w:rFonts w:cs="B Zar" w:hint="cs"/>
          <w:sz w:val="32"/>
          <w:szCs w:val="32"/>
          <w:rtl/>
          <w:lang w:bidi="ar-SA"/>
        </w:rPr>
        <w:t>،</w:t>
      </w:r>
      <w:r w:rsidRPr="006C2132">
        <w:rPr>
          <w:rFonts w:cs="B Zar"/>
          <w:sz w:val="32"/>
          <w:szCs w:val="32"/>
          <w:rtl/>
          <w:lang w:bidi="ar-SA"/>
        </w:rPr>
        <w:t xml:space="preserve"> خمیرها</w:t>
      </w:r>
      <w:r w:rsidRPr="006C2132">
        <w:rPr>
          <w:rFonts w:cs="B Zar" w:hint="cs"/>
          <w:sz w:val="32"/>
          <w:szCs w:val="32"/>
          <w:rtl/>
          <w:lang w:bidi="ar-SA"/>
        </w:rPr>
        <w:t xml:space="preserve">، </w:t>
      </w:r>
      <w:r w:rsidRPr="006C2132">
        <w:rPr>
          <w:rFonts w:cs="B Zar"/>
          <w:sz w:val="32"/>
          <w:szCs w:val="32"/>
          <w:rtl/>
          <w:lang w:bidi="ar-SA"/>
        </w:rPr>
        <w:t xml:space="preserve"> ژل ها </w:t>
      </w:r>
      <w:r w:rsidRPr="006C2132">
        <w:rPr>
          <w:rFonts w:cs="B Zar" w:hint="cs"/>
          <w:sz w:val="32"/>
          <w:szCs w:val="32"/>
          <w:rtl/>
          <w:lang w:bidi="ar-SA"/>
        </w:rPr>
        <w:t xml:space="preserve"> ،</w:t>
      </w:r>
      <w:r w:rsidRPr="006C2132">
        <w:rPr>
          <w:rFonts w:cs="B Zar"/>
          <w:sz w:val="32"/>
          <w:szCs w:val="32"/>
          <w:rtl/>
          <w:lang w:bidi="ar-SA"/>
        </w:rPr>
        <w:t xml:space="preserve">کف ها </w:t>
      </w:r>
      <w:r w:rsidRPr="006C2132">
        <w:rPr>
          <w:rFonts w:cs="B Zar" w:hint="cs"/>
          <w:sz w:val="32"/>
          <w:szCs w:val="32"/>
          <w:rtl/>
          <w:lang w:bidi="ar-SA"/>
        </w:rPr>
        <w:t xml:space="preserve"> ،</w:t>
      </w:r>
      <w:r w:rsidRPr="006C2132">
        <w:rPr>
          <w:rFonts w:cs="B Zar"/>
          <w:sz w:val="32"/>
          <w:szCs w:val="32"/>
          <w:rtl/>
          <w:lang w:bidi="ar-SA"/>
        </w:rPr>
        <w:t>لوسیون ها و پچ ها</w:t>
      </w:r>
    </w:p>
    <w:p w:rsidR="00225A7B" w:rsidRPr="006C2132" w:rsidRDefault="00225A7B" w:rsidP="00225A7B">
      <w:pPr>
        <w:jc w:val="both"/>
        <w:rPr>
          <w:rFonts w:cs="B Zar"/>
          <w:sz w:val="32"/>
          <w:szCs w:val="32"/>
        </w:rPr>
      </w:pPr>
      <w:r w:rsidRPr="006C2132">
        <w:rPr>
          <w:rFonts w:cs="B Zar" w:hint="cs"/>
          <w:sz w:val="32"/>
          <w:szCs w:val="32"/>
          <w:rtl/>
        </w:rPr>
        <w:t>5- از راه تنفس مثل بخور واسپری</w:t>
      </w:r>
    </w:p>
    <w:p w:rsidR="00225A7B" w:rsidRPr="0098682C" w:rsidRDefault="00225A7B" w:rsidP="00225A7B">
      <w:pPr>
        <w:spacing w:after="5" w:line="271" w:lineRule="auto"/>
        <w:ind w:right="14"/>
        <w:jc w:val="both"/>
        <w:rPr>
          <w:rFonts w:cs="B Zar"/>
          <w:sz w:val="28"/>
          <w:szCs w:val="28"/>
        </w:rPr>
      </w:pPr>
      <w:r w:rsidRPr="0098682C">
        <w:rPr>
          <w:rFonts w:ascii="Nazanin" w:eastAsia="Nazanin" w:hAnsi="Nazanin" w:cs="B Zar"/>
          <w:sz w:val="28"/>
          <w:szCs w:val="28"/>
          <w:rtl/>
        </w:rPr>
        <w:t xml:space="preserve"> </w:t>
      </w:r>
    </w:p>
    <w:p w:rsidR="00225A7B" w:rsidRPr="002024AA" w:rsidRDefault="00225A7B" w:rsidP="002024AA">
      <w:pPr>
        <w:pStyle w:val="Heading1"/>
        <w:rPr>
          <w:rStyle w:val="Hyperlink"/>
          <w:color w:val="auto"/>
          <w:u w:val="none"/>
          <w:rtl/>
        </w:rPr>
      </w:pPr>
      <w:bookmarkStart w:id="7" w:name="_Toc127702658"/>
      <w:r w:rsidRPr="002024AA">
        <w:rPr>
          <w:rStyle w:val="Hyperlink"/>
          <w:color w:val="auto"/>
          <w:u w:val="none"/>
          <w:rtl/>
        </w:rPr>
        <w:t xml:space="preserve">داروهای </w:t>
      </w:r>
      <w:r w:rsidRPr="002024AA">
        <w:rPr>
          <w:rStyle w:val="Hyperlink"/>
          <w:color w:val="auto"/>
          <w:u w:val="none"/>
        </w:rPr>
        <w:t>OTC</w:t>
      </w:r>
      <w:r w:rsidRPr="002024AA">
        <w:rPr>
          <w:rStyle w:val="Hyperlink"/>
          <w:color w:val="auto"/>
          <w:u w:val="none"/>
          <w:rtl/>
        </w:rPr>
        <w:t xml:space="preserve"> </w:t>
      </w:r>
      <w:r w:rsidRPr="002024AA">
        <w:rPr>
          <w:rStyle w:val="Hyperlink"/>
          <w:rFonts w:hint="cs"/>
          <w:color w:val="auto"/>
          <w:u w:val="none"/>
          <w:rtl/>
        </w:rPr>
        <w:t xml:space="preserve">( </w:t>
      </w:r>
      <w:r w:rsidRPr="002024AA">
        <w:rPr>
          <w:rStyle w:val="Hyperlink"/>
          <w:color w:val="auto"/>
          <w:u w:val="none"/>
        </w:rPr>
        <w:t xml:space="preserve"> over-the-counter</w:t>
      </w:r>
      <w:r w:rsidRPr="002024AA">
        <w:rPr>
          <w:rStyle w:val="Hyperlink"/>
          <w:color w:val="auto"/>
          <w:u w:val="none"/>
          <w:rtl/>
        </w:rPr>
        <w:t>)</w:t>
      </w:r>
      <w:bookmarkEnd w:id="7"/>
    </w:p>
    <w:p w:rsidR="00225A7B" w:rsidRPr="00476FB5" w:rsidRDefault="00225A7B" w:rsidP="00225A7B">
      <w:pPr>
        <w:pStyle w:val="NormalWeb"/>
        <w:bidi/>
        <w:spacing w:before="0" w:beforeAutospacing="0" w:after="0" w:afterAutospacing="0"/>
        <w:jc w:val="both"/>
        <w:rPr>
          <w:rFonts w:ascii="Tahoma" w:hAnsi="Tahoma" w:cs="B Zar"/>
          <w:color w:val="660066"/>
          <w:sz w:val="32"/>
          <w:szCs w:val="32"/>
        </w:rPr>
      </w:pPr>
      <w:r w:rsidRPr="00476FB5">
        <w:rPr>
          <w:rFonts w:ascii="Tahoma" w:hAnsi="Tahoma" w:cs="B Zar" w:hint="cs"/>
          <w:sz w:val="32"/>
          <w:szCs w:val="32"/>
          <w:rtl/>
        </w:rPr>
        <w:t>یعنی</w:t>
      </w:r>
      <w:r w:rsidRPr="00476FB5">
        <w:rPr>
          <w:rFonts w:ascii="Tahoma" w:hAnsi="Tahoma" w:cs="B Zar"/>
          <w:sz w:val="32"/>
          <w:szCs w:val="32"/>
          <w:rtl/>
        </w:rPr>
        <w:t xml:space="preserve"> </w:t>
      </w:r>
      <w:r w:rsidRPr="00476FB5">
        <w:rPr>
          <w:rFonts w:ascii="Tahoma" w:hAnsi="Tahoma" w:cs="B Zar" w:hint="cs"/>
          <w:sz w:val="32"/>
          <w:szCs w:val="32"/>
          <w:rtl/>
        </w:rPr>
        <w:t>فروش</w:t>
      </w:r>
      <w:r w:rsidRPr="00476FB5">
        <w:rPr>
          <w:rFonts w:ascii="Tahoma" w:hAnsi="Tahoma" w:cs="B Zar"/>
          <w:sz w:val="32"/>
          <w:szCs w:val="32"/>
          <w:rtl/>
        </w:rPr>
        <w:t xml:space="preserve"> </w:t>
      </w:r>
      <w:r w:rsidRPr="00476FB5">
        <w:rPr>
          <w:rFonts w:ascii="Tahoma" w:hAnsi="Tahoma" w:cs="B Zar" w:hint="cs"/>
          <w:sz w:val="32"/>
          <w:szCs w:val="32"/>
          <w:rtl/>
        </w:rPr>
        <w:t>دارو</w:t>
      </w:r>
      <w:r w:rsidRPr="00476FB5">
        <w:rPr>
          <w:rFonts w:ascii="Tahoma" w:hAnsi="Tahoma" w:cs="B Zar"/>
          <w:sz w:val="32"/>
          <w:szCs w:val="32"/>
          <w:rtl/>
        </w:rPr>
        <w:t xml:space="preserve"> </w:t>
      </w:r>
      <w:r w:rsidRPr="00476FB5">
        <w:rPr>
          <w:rFonts w:ascii="Tahoma" w:hAnsi="Tahoma" w:cs="B Zar" w:hint="cs"/>
          <w:sz w:val="32"/>
          <w:szCs w:val="32"/>
          <w:rtl/>
        </w:rPr>
        <w:t>بدون</w:t>
      </w:r>
      <w:r w:rsidRPr="00476FB5">
        <w:rPr>
          <w:rFonts w:ascii="Tahoma" w:hAnsi="Tahoma" w:cs="B Zar"/>
          <w:sz w:val="32"/>
          <w:szCs w:val="32"/>
          <w:rtl/>
        </w:rPr>
        <w:t xml:space="preserve"> </w:t>
      </w:r>
      <w:r w:rsidRPr="00476FB5">
        <w:rPr>
          <w:rFonts w:ascii="Tahoma" w:hAnsi="Tahoma" w:cs="B Zar" w:hint="cs"/>
          <w:sz w:val="32"/>
          <w:szCs w:val="32"/>
          <w:rtl/>
        </w:rPr>
        <w:t>نسخه</w:t>
      </w:r>
      <w:r w:rsidRPr="00476FB5">
        <w:rPr>
          <w:rFonts w:hint="cs"/>
          <w:sz w:val="32"/>
          <w:szCs w:val="32"/>
          <w:rtl/>
        </w:rPr>
        <w:t> </w:t>
      </w:r>
      <w:r w:rsidRPr="00476FB5">
        <w:rPr>
          <w:rFonts w:ascii="Tahoma" w:hAnsi="Tahoma" w:cs="B Zar"/>
          <w:sz w:val="32"/>
          <w:szCs w:val="32"/>
          <w:rtl/>
        </w:rPr>
        <w:t xml:space="preserve"> </w:t>
      </w:r>
      <w:r w:rsidRPr="00476FB5">
        <w:rPr>
          <w:rFonts w:ascii="Tahoma" w:hAnsi="Tahoma" w:cs="B Zar" w:hint="cs"/>
          <w:sz w:val="32"/>
          <w:szCs w:val="32"/>
          <w:rtl/>
        </w:rPr>
        <w:t>که</w:t>
      </w:r>
      <w:r w:rsidRPr="00476FB5">
        <w:rPr>
          <w:rFonts w:ascii="Tahoma" w:hAnsi="Tahoma" w:cs="B Zar"/>
          <w:sz w:val="32"/>
          <w:szCs w:val="32"/>
          <w:rtl/>
        </w:rPr>
        <w:t xml:space="preserve"> </w:t>
      </w:r>
      <w:r w:rsidRPr="00476FB5">
        <w:rPr>
          <w:rFonts w:ascii="Tahoma" w:hAnsi="Tahoma" w:cs="B Zar" w:hint="cs"/>
          <w:sz w:val="32"/>
          <w:szCs w:val="32"/>
          <w:rtl/>
        </w:rPr>
        <w:t>می</w:t>
      </w:r>
      <w:r w:rsidRPr="00476FB5">
        <w:rPr>
          <w:rFonts w:ascii="Tahoma" w:hAnsi="Tahoma" w:cs="B Zar"/>
          <w:sz w:val="32"/>
          <w:szCs w:val="32"/>
          <w:rtl/>
        </w:rPr>
        <w:t xml:space="preserve"> </w:t>
      </w:r>
      <w:r w:rsidRPr="00476FB5">
        <w:rPr>
          <w:rFonts w:ascii="Tahoma" w:hAnsi="Tahoma" w:cs="B Zar" w:hint="cs"/>
          <w:sz w:val="32"/>
          <w:szCs w:val="32"/>
          <w:rtl/>
        </w:rPr>
        <w:t>توان</w:t>
      </w:r>
      <w:r w:rsidRPr="00476FB5">
        <w:rPr>
          <w:rFonts w:ascii="Tahoma" w:hAnsi="Tahoma" w:cs="B Zar"/>
          <w:sz w:val="32"/>
          <w:szCs w:val="32"/>
          <w:rtl/>
        </w:rPr>
        <w:t xml:space="preserve"> </w:t>
      </w:r>
      <w:r w:rsidRPr="00476FB5">
        <w:rPr>
          <w:rFonts w:ascii="Tahoma" w:hAnsi="Tahoma" w:cs="B Zar" w:hint="cs"/>
          <w:sz w:val="32"/>
          <w:szCs w:val="32"/>
          <w:rtl/>
        </w:rPr>
        <w:t>حتی</w:t>
      </w:r>
      <w:r w:rsidRPr="00476FB5">
        <w:rPr>
          <w:rFonts w:ascii="Tahoma" w:hAnsi="Tahoma" w:cs="B Zar"/>
          <w:sz w:val="32"/>
          <w:szCs w:val="32"/>
          <w:rtl/>
        </w:rPr>
        <w:t xml:space="preserve"> </w:t>
      </w:r>
      <w:r w:rsidRPr="00476FB5">
        <w:rPr>
          <w:rFonts w:ascii="Tahoma" w:hAnsi="Tahoma" w:cs="B Zar" w:hint="cs"/>
          <w:sz w:val="32"/>
          <w:szCs w:val="32"/>
          <w:rtl/>
        </w:rPr>
        <w:t>بدون</w:t>
      </w:r>
      <w:r w:rsidRPr="00476FB5">
        <w:rPr>
          <w:rFonts w:ascii="Tahoma" w:hAnsi="Tahoma" w:cs="B Zar"/>
          <w:sz w:val="32"/>
          <w:szCs w:val="32"/>
          <w:rtl/>
        </w:rPr>
        <w:t xml:space="preserve"> تجویز و نسخه پزشک هم از داروخانه ها تهیه نمود. این داروها عموما برای تسکین درد</w:t>
      </w:r>
      <w:r w:rsidRPr="00476FB5">
        <w:rPr>
          <w:rFonts w:hint="cs"/>
          <w:sz w:val="32"/>
          <w:szCs w:val="32"/>
          <w:rtl/>
        </w:rPr>
        <w:t> </w:t>
      </w:r>
      <w:r w:rsidRPr="00476FB5">
        <w:rPr>
          <w:rFonts w:ascii="Tahoma" w:hAnsi="Tahoma" w:cs="B Zar"/>
          <w:sz w:val="32"/>
          <w:szCs w:val="32"/>
          <w:rtl/>
        </w:rPr>
        <w:t xml:space="preserve"> </w:t>
      </w:r>
      <w:r w:rsidRPr="00476FB5">
        <w:rPr>
          <w:rFonts w:ascii="Tahoma" w:hAnsi="Tahoma" w:cs="B Zar" w:hint="cs"/>
          <w:sz w:val="32"/>
          <w:szCs w:val="32"/>
          <w:rtl/>
        </w:rPr>
        <w:t>و</w:t>
      </w:r>
      <w:r w:rsidRPr="00476FB5">
        <w:rPr>
          <w:rFonts w:ascii="Tahoma" w:hAnsi="Tahoma" w:cs="B Zar"/>
          <w:sz w:val="32"/>
          <w:szCs w:val="32"/>
          <w:rtl/>
        </w:rPr>
        <w:t xml:space="preserve"> </w:t>
      </w:r>
      <w:r w:rsidRPr="00476FB5">
        <w:rPr>
          <w:rFonts w:ascii="Tahoma" w:hAnsi="Tahoma" w:cs="B Zar" w:hint="cs"/>
          <w:sz w:val="32"/>
          <w:szCs w:val="32"/>
          <w:rtl/>
        </w:rPr>
        <w:t>یا</w:t>
      </w:r>
      <w:r w:rsidRPr="00476FB5">
        <w:rPr>
          <w:rFonts w:ascii="Tahoma" w:hAnsi="Tahoma" w:cs="B Zar"/>
          <w:sz w:val="32"/>
          <w:szCs w:val="32"/>
          <w:rtl/>
        </w:rPr>
        <w:t xml:space="preserve"> </w:t>
      </w:r>
      <w:r w:rsidRPr="00476FB5">
        <w:rPr>
          <w:rFonts w:ascii="Tahoma" w:hAnsi="Tahoma" w:cs="B Zar" w:hint="cs"/>
          <w:sz w:val="32"/>
          <w:szCs w:val="32"/>
          <w:rtl/>
        </w:rPr>
        <w:t>برطرف</w:t>
      </w:r>
      <w:r w:rsidRPr="00476FB5">
        <w:rPr>
          <w:rFonts w:ascii="Tahoma" w:hAnsi="Tahoma" w:cs="B Zar"/>
          <w:sz w:val="32"/>
          <w:szCs w:val="32"/>
          <w:rtl/>
        </w:rPr>
        <w:t xml:space="preserve"> </w:t>
      </w:r>
      <w:r w:rsidRPr="00476FB5">
        <w:rPr>
          <w:rFonts w:ascii="Tahoma" w:hAnsi="Tahoma" w:cs="B Zar" w:hint="cs"/>
          <w:sz w:val="32"/>
          <w:szCs w:val="32"/>
          <w:rtl/>
        </w:rPr>
        <w:t>کردن</w:t>
      </w:r>
      <w:r w:rsidRPr="00476FB5">
        <w:rPr>
          <w:rFonts w:ascii="Tahoma" w:hAnsi="Tahoma" w:cs="B Zar"/>
          <w:sz w:val="32"/>
          <w:szCs w:val="32"/>
          <w:rtl/>
        </w:rPr>
        <w:t xml:space="preserve"> </w:t>
      </w:r>
      <w:r w:rsidRPr="00476FB5">
        <w:rPr>
          <w:rFonts w:ascii="Tahoma" w:hAnsi="Tahoma" w:cs="B Zar" w:hint="cs"/>
          <w:sz w:val="32"/>
          <w:szCs w:val="32"/>
          <w:rtl/>
        </w:rPr>
        <w:t>علائم</w:t>
      </w:r>
      <w:r w:rsidRPr="00476FB5">
        <w:rPr>
          <w:rFonts w:ascii="Tahoma" w:hAnsi="Tahoma" w:cs="B Zar"/>
          <w:sz w:val="32"/>
          <w:szCs w:val="32"/>
          <w:rtl/>
        </w:rPr>
        <w:t xml:space="preserve"> </w:t>
      </w:r>
      <w:r w:rsidRPr="00476FB5">
        <w:rPr>
          <w:rFonts w:ascii="Tahoma" w:hAnsi="Tahoma" w:cs="B Zar" w:hint="cs"/>
          <w:sz w:val="32"/>
          <w:szCs w:val="32"/>
          <w:rtl/>
        </w:rPr>
        <w:t>سرماخوردگی</w:t>
      </w:r>
      <w:r w:rsidRPr="00476FB5">
        <w:rPr>
          <w:rFonts w:hint="cs"/>
          <w:sz w:val="32"/>
          <w:szCs w:val="32"/>
          <w:rtl/>
        </w:rPr>
        <w:t> </w:t>
      </w:r>
      <w:r>
        <w:rPr>
          <w:rFonts w:ascii="Tahoma" w:hAnsi="Tahoma" w:cs="B Zar" w:hint="cs"/>
          <w:sz w:val="32"/>
          <w:szCs w:val="32"/>
          <w:rtl/>
        </w:rPr>
        <w:t>،</w:t>
      </w:r>
      <w:r w:rsidRPr="00476FB5">
        <w:rPr>
          <w:rFonts w:hint="cs"/>
          <w:sz w:val="32"/>
          <w:szCs w:val="32"/>
          <w:rtl/>
        </w:rPr>
        <w:t> </w:t>
      </w:r>
      <w:r w:rsidRPr="00476FB5">
        <w:rPr>
          <w:rFonts w:ascii="Tahoma" w:hAnsi="Tahoma" w:cs="B Zar"/>
          <w:sz w:val="32"/>
          <w:szCs w:val="32"/>
          <w:rtl/>
        </w:rPr>
        <w:t xml:space="preserve"> </w:t>
      </w:r>
      <w:r w:rsidRPr="00476FB5">
        <w:rPr>
          <w:rFonts w:ascii="Tahoma" w:hAnsi="Tahoma" w:cs="B Zar" w:hint="cs"/>
          <w:sz w:val="32"/>
          <w:szCs w:val="32"/>
          <w:rtl/>
        </w:rPr>
        <w:t>آنفلوآنزا</w:t>
      </w:r>
      <w:r w:rsidRPr="00476FB5">
        <w:rPr>
          <w:rFonts w:ascii="Tahoma" w:hAnsi="Tahoma" w:cs="B Zar"/>
          <w:sz w:val="32"/>
          <w:szCs w:val="32"/>
          <w:rtl/>
        </w:rPr>
        <w:t xml:space="preserve"> </w:t>
      </w:r>
      <w:r w:rsidRPr="00476FB5">
        <w:rPr>
          <w:rFonts w:ascii="Tahoma" w:hAnsi="Tahoma" w:cs="B Zar" w:hint="cs"/>
          <w:sz w:val="32"/>
          <w:szCs w:val="32"/>
          <w:rtl/>
        </w:rPr>
        <w:t>و</w:t>
      </w:r>
      <w:r w:rsidRPr="00476FB5">
        <w:rPr>
          <w:rFonts w:ascii="Tahoma" w:hAnsi="Tahoma" w:cs="B Zar"/>
          <w:sz w:val="32"/>
          <w:szCs w:val="32"/>
          <w:rtl/>
        </w:rPr>
        <w:t xml:space="preserve"> </w:t>
      </w:r>
      <w:r w:rsidRPr="00476FB5">
        <w:rPr>
          <w:rFonts w:ascii="Tahoma" w:hAnsi="Tahoma" w:cs="B Zar" w:hint="cs"/>
          <w:sz w:val="32"/>
          <w:szCs w:val="32"/>
          <w:rtl/>
        </w:rPr>
        <w:t>حساسیت</w:t>
      </w:r>
      <w:r w:rsidRPr="00476FB5">
        <w:rPr>
          <w:rFonts w:ascii="Tahoma" w:hAnsi="Tahoma" w:cs="B Zar"/>
          <w:sz w:val="32"/>
          <w:szCs w:val="32"/>
          <w:rtl/>
        </w:rPr>
        <w:t xml:space="preserve"> </w:t>
      </w:r>
      <w:r w:rsidRPr="00476FB5">
        <w:rPr>
          <w:rFonts w:ascii="Tahoma" w:hAnsi="Tahoma" w:cs="B Zar" w:hint="cs"/>
          <w:sz w:val="32"/>
          <w:szCs w:val="32"/>
          <w:rtl/>
        </w:rPr>
        <w:t>بکار</w:t>
      </w:r>
      <w:r w:rsidRPr="00476FB5">
        <w:rPr>
          <w:rFonts w:ascii="Tahoma" w:hAnsi="Tahoma" w:cs="B Zar"/>
          <w:sz w:val="32"/>
          <w:szCs w:val="32"/>
          <w:rtl/>
        </w:rPr>
        <w:t xml:space="preserve"> </w:t>
      </w:r>
      <w:r w:rsidRPr="00476FB5">
        <w:rPr>
          <w:rFonts w:ascii="Tahoma" w:hAnsi="Tahoma" w:cs="B Zar" w:hint="cs"/>
          <w:sz w:val="32"/>
          <w:szCs w:val="32"/>
          <w:rtl/>
        </w:rPr>
        <w:t>میرود</w:t>
      </w:r>
      <w:r w:rsidRPr="00476FB5">
        <w:rPr>
          <w:rFonts w:ascii="Tahoma" w:hAnsi="Tahoma" w:cs="B Zar"/>
          <w:sz w:val="32"/>
          <w:szCs w:val="32"/>
          <w:rtl/>
        </w:rPr>
        <w:t xml:space="preserve">. </w:t>
      </w:r>
    </w:p>
    <w:p w:rsidR="00225A7B" w:rsidRDefault="00225A7B" w:rsidP="00225A7B">
      <w:pPr>
        <w:spacing w:after="154" w:line="253" w:lineRule="auto"/>
        <w:ind w:right="33"/>
        <w:jc w:val="both"/>
        <w:rPr>
          <w:rFonts w:ascii="Titr" w:eastAsia="Titr" w:hAnsi="Titr" w:cs="B Zar"/>
          <w:b/>
          <w:bCs/>
          <w:color w:val="FF0000"/>
          <w:sz w:val="28"/>
          <w:szCs w:val="28"/>
          <w:rtl/>
        </w:rPr>
      </w:pPr>
    </w:p>
    <w:p w:rsidR="00225A7B" w:rsidRPr="0098682C" w:rsidRDefault="00225A7B" w:rsidP="002024AA">
      <w:pPr>
        <w:pStyle w:val="Heading1"/>
      </w:pPr>
      <w:bookmarkStart w:id="8" w:name="_Toc127702659"/>
      <w:r w:rsidRPr="00430B41">
        <w:rPr>
          <w:rFonts w:eastAsia="Titr"/>
          <w:rtl/>
        </w:rPr>
        <w:t>راههاي تجویز براي ایجاد اثر سیستمیک</w:t>
      </w:r>
      <w:bookmarkEnd w:id="8"/>
      <w:r w:rsidRPr="00430B41">
        <w:rPr>
          <w:rFonts w:eastAsia="Titr"/>
          <w:rtl/>
        </w:rPr>
        <w:t xml:space="preserve">  </w:t>
      </w:r>
    </w:p>
    <w:p w:rsidR="00225A7B" w:rsidRPr="0098682C" w:rsidRDefault="00225A7B" w:rsidP="00376DE9">
      <w:pPr>
        <w:pStyle w:val="Heading2"/>
      </w:pPr>
      <w:bookmarkStart w:id="9" w:name="_Toc127702660"/>
      <w:r w:rsidRPr="0098682C">
        <w:rPr>
          <w:bCs/>
          <w:rtl/>
        </w:rPr>
        <w:t>راه دهانی</w:t>
      </w:r>
      <w:r>
        <w:rPr>
          <w:bCs/>
        </w:rPr>
        <w:t xml:space="preserve"> </w:t>
      </w:r>
      <w:r w:rsidRPr="0098682C">
        <w:rPr>
          <w:rFonts w:ascii="Arial" w:eastAsia="Arial" w:hAnsi="Arial"/>
        </w:rPr>
        <w:t>(Oral Route)</w:t>
      </w:r>
      <w:bookmarkEnd w:id="9"/>
    </w:p>
    <w:p w:rsidR="00225A7B" w:rsidRPr="00142EEF" w:rsidRDefault="00225A7B" w:rsidP="00225A7B">
      <w:pPr>
        <w:spacing w:after="56" w:line="271" w:lineRule="auto"/>
        <w:ind w:left="212" w:right="10"/>
        <w:jc w:val="both"/>
        <w:rPr>
          <w:rFonts w:cs="B Zar"/>
          <w:sz w:val="32"/>
          <w:szCs w:val="32"/>
        </w:rPr>
      </w:pPr>
      <w:r w:rsidRPr="00142EEF">
        <w:rPr>
          <w:rFonts w:ascii="Nazanin" w:eastAsia="Nazanin" w:hAnsi="Nazanin" w:cs="B Zar"/>
          <w:sz w:val="30"/>
          <w:szCs w:val="32"/>
          <w:rtl/>
        </w:rPr>
        <w:t xml:space="preserve">راه دهانی معمول ترین راه تجویز است که براي مصرف دارو توسط خود فرد، مناسب می باشـد . </w:t>
      </w:r>
      <w:r w:rsidRPr="00142EEF">
        <w:rPr>
          <w:rFonts w:ascii="Nazanin" w:eastAsia="Nazanin" w:hAnsi="Nazanin" w:cs="B Zar"/>
          <w:sz w:val="30"/>
          <w:szCs w:val="32"/>
        </w:rPr>
        <w:t xml:space="preserve"> </w:t>
      </w:r>
    </w:p>
    <w:p w:rsidR="00225A7B" w:rsidRPr="0098682C" w:rsidRDefault="00225A7B" w:rsidP="00376DE9">
      <w:pPr>
        <w:pStyle w:val="Heading2"/>
      </w:pPr>
      <w:bookmarkStart w:id="10" w:name="_Toc127702661"/>
      <w:r w:rsidRPr="0098682C">
        <w:rPr>
          <w:rtl/>
        </w:rPr>
        <w:t>راه گونه اي (بوکال</w:t>
      </w:r>
      <w:r>
        <w:rPr>
          <w:rFonts w:hint="cs"/>
          <w:rtl/>
        </w:rPr>
        <w:t>)</w:t>
      </w:r>
      <w:r w:rsidRPr="0098682C">
        <w:t xml:space="preserve">  </w:t>
      </w:r>
      <w:r w:rsidRPr="0098682C">
        <w:rPr>
          <w:rFonts w:ascii="Arial" w:eastAsia="Arial" w:hAnsi="Arial"/>
        </w:rPr>
        <w:t>(Buccal Route)</w:t>
      </w:r>
      <w:bookmarkEnd w:id="10"/>
    </w:p>
    <w:p w:rsidR="00225A7B" w:rsidRDefault="00225A7B" w:rsidP="00225A7B">
      <w:pPr>
        <w:spacing w:after="5" w:line="271" w:lineRule="auto"/>
        <w:ind w:right="14"/>
        <w:jc w:val="both"/>
        <w:rPr>
          <w:rFonts w:ascii="Nazanin" w:eastAsia="Nazanin" w:hAnsi="Nazanin" w:cs="B Zar"/>
          <w:sz w:val="30"/>
          <w:szCs w:val="32"/>
          <w:rtl/>
        </w:rPr>
      </w:pPr>
      <w:r w:rsidRPr="00142EEF">
        <w:rPr>
          <w:rFonts w:ascii="Nazanin" w:eastAsia="Nazanin" w:hAnsi="Nazanin" w:cs="B Zar"/>
          <w:sz w:val="30"/>
          <w:szCs w:val="32"/>
          <w:rtl/>
        </w:rPr>
        <w:t xml:space="preserve">این راه براي مصرف دارو توسط خود فرد مفید است و براي غلبه بر برخی مشـکلات راه دهانی به کار می رود. غشاء موکوسی حفره بوکال جریان خون بـالایی دارد و داروهـا از  ایـن طریـق بدون ورود به جریان خون ورید </w:t>
      </w:r>
      <w:r w:rsidRPr="00142EEF">
        <w:rPr>
          <w:rFonts w:ascii="Arial" w:eastAsia="Arial" w:hAnsi="Arial" w:cs="B Zar"/>
          <w:sz w:val="32"/>
          <w:szCs w:val="32"/>
        </w:rPr>
        <w:t>Port</w:t>
      </w:r>
      <w:r w:rsidRPr="00142EEF">
        <w:rPr>
          <w:rFonts w:ascii="Nazanin" w:eastAsia="Nazanin" w:hAnsi="Nazanin" w:cs="B Zar"/>
          <w:sz w:val="30"/>
          <w:szCs w:val="32"/>
          <w:rtl/>
        </w:rPr>
        <w:t xml:space="preserve"> کبدي، وارد جریان خون سیسـتمیک مـی شـوند . در نتیجـه دارو در اثر عبور اول کبدي تخریب نمی گردد. </w:t>
      </w:r>
    </w:p>
    <w:p w:rsidR="00CE4CF4" w:rsidRPr="00142EEF" w:rsidRDefault="00CE4CF4" w:rsidP="00225A7B">
      <w:pPr>
        <w:spacing w:after="5" w:line="271" w:lineRule="auto"/>
        <w:ind w:right="14"/>
        <w:jc w:val="both"/>
        <w:rPr>
          <w:rFonts w:cs="B Zar"/>
          <w:sz w:val="32"/>
          <w:szCs w:val="32"/>
        </w:rPr>
      </w:pPr>
    </w:p>
    <w:p w:rsidR="00225A7B" w:rsidRPr="0098682C" w:rsidRDefault="00225A7B" w:rsidP="007C03C8">
      <w:pPr>
        <w:pStyle w:val="Heading2"/>
      </w:pPr>
      <w:bookmarkStart w:id="11" w:name="_Toc127702662"/>
      <w:r w:rsidRPr="0098682C">
        <w:rPr>
          <w:rFonts w:ascii="Traffic" w:eastAsia="Traffic" w:hAnsi="Traffic"/>
          <w:bCs/>
          <w:rtl/>
        </w:rPr>
        <w:t>راه مقعدي</w:t>
      </w:r>
      <w:r>
        <w:rPr>
          <w:rFonts w:ascii="Traffic" w:eastAsia="Traffic" w:hAnsi="Traffic" w:hint="cs"/>
          <w:bCs/>
          <w:rtl/>
        </w:rPr>
        <w:t xml:space="preserve"> </w:t>
      </w:r>
      <w:r w:rsidRPr="007C03C8">
        <w:rPr>
          <w:rFonts w:ascii="Arial" w:eastAsia="Arial" w:hAnsi="Arial"/>
        </w:rPr>
        <w:t>(Rectal Route)</w:t>
      </w:r>
      <w:bookmarkEnd w:id="11"/>
    </w:p>
    <w:p w:rsidR="00225A7B" w:rsidRDefault="00225A7B" w:rsidP="00225A7B">
      <w:pPr>
        <w:spacing w:after="5" w:line="271" w:lineRule="auto"/>
        <w:ind w:left="-64" w:right="10"/>
        <w:jc w:val="both"/>
        <w:rPr>
          <w:rFonts w:ascii="Nazanin" w:eastAsia="Nazanin" w:hAnsi="Nazanin" w:cs="B Zar"/>
          <w:sz w:val="30"/>
          <w:szCs w:val="32"/>
          <w:rtl/>
        </w:rPr>
      </w:pPr>
      <w:r w:rsidRPr="00142EEF">
        <w:rPr>
          <w:rFonts w:ascii="Nazanin" w:eastAsia="Nazanin" w:hAnsi="Nazanin" w:cs="B Zar"/>
          <w:sz w:val="30"/>
          <w:szCs w:val="32"/>
          <w:rtl/>
        </w:rPr>
        <w:t xml:space="preserve">داروهاي تجویز شده از راه مقعد عمدتا وارد جریان خون سیستمیک می شـود، هرچنـد ممکـن است مقداري دارو وارد ورید پورت کبدي گردد. در مقایسه بـا روده کوچـک، جـذب دارو از طریـق موکوس مقعد، کمتر قابل پیش بینی است. این راه همچنین براي تجویز سیستمیک </w:t>
      </w:r>
      <w:r w:rsidRPr="00142EEF">
        <w:rPr>
          <w:rFonts w:ascii="Nazanin" w:eastAsia="Nazanin" w:hAnsi="Nazanin" w:cs="B Zar"/>
          <w:sz w:val="30"/>
          <w:szCs w:val="32"/>
          <w:rtl/>
        </w:rPr>
        <w:lastRenderedPageBreak/>
        <w:t xml:space="preserve">داروهـایی کـه باعث تحریک گوارشی می شوند و یا در بیماران بی هوش و یا در حال استفراغ مفید می باشد.  </w:t>
      </w:r>
    </w:p>
    <w:p w:rsidR="00CE4CF4" w:rsidRPr="00142EEF" w:rsidRDefault="00CE4CF4" w:rsidP="00225A7B">
      <w:pPr>
        <w:spacing w:after="5" w:line="271" w:lineRule="auto"/>
        <w:ind w:left="-64" w:right="10"/>
        <w:jc w:val="both"/>
        <w:rPr>
          <w:rFonts w:cs="B Zar"/>
          <w:sz w:val="32"/>
          <w:szCs w:val="32"/>
        </w:rPr>
      </w:pPr>
    </w:p>
    <w:p w:rsidR="00225A7B" w:rsidRPr="0098682C" w:rsidRDefault="00225A7B" w:rsidP="007C03C8">
      <w:pPr>
        <w:pStyle w:val="Heading2"/>
      </w:pPr>
      <w:bookmarkStart w:id="12" w:name="_Toc127702663"/>
      <w:r w:rsidRPr="0098682C">
        <w:rPr>
          <w:rFonts w:ascii="Traffic" w:eastAsia="Traffic" w:hAnsi="Traffic"/>
          <w:bCs/>
          <w:rtl/>
        </w:rPr>
        <w:t>راه استنشاقی</w:t>
      </w:r>
      <w:r w:rsidRPr="0098682C">
        <w:rPr>
          <w:rFonts w:ascii="Traffic" w:eastAsia="Traffic" w:hAnsi="Traffic"/>
        </w:rPr>
        <w:t xml:space="preserve">  </w:t>
      </w:r>
      <w:r w:rsidRPr="007C03C8">
        <w:rPr>
          <w:rFonts w:ascii="Arial" w:eastAsia="Arial" w:hAnsi="Arial"/>
        </w:rPr>
        <w:t>(Inhalation Route)</w:t>
      </w:r>
      <w:bookmarkEnd w:id="12"/>
    </w:p>
    <w:p w:rsidR="00225A7B" w:rsidRPr="00142EEF" w:rsidRDefault="00225A7B" w:rsidP="00225A7B">
      <w:pPr>
        <w:spacing w:after="5" w:line="271" w:lineRule="auto"/>
        <w:ind w:right="14"/>
        <w:jc w:val="both"/>
        <w:rPr>
          <w:rFonts w:cs="B Zar"/>
          <w:sz w:val="32"/>
          <w:szCs w:val="32"/>
        </w:rPr>
      </w:pPr>
      <w:r w:rsidRPr="00142EEF">
        <w:rPr>
          <w:rFonts w:ascii="Nazanin" w:eastAsia="Nazanin" w:hAnsi="Nazanin" w:cs="B Zar"/>
          <w:sz w:val="30"/>
          <w:szCs w:val="32"/>
          <w:rtl/>
        </w:rPr>
        <w:t>میزان جریان خون بالاي ریه ها و سطح مقطع وسیع غشـاء آلوئـولی، خصوصـیاتی هسـتند کـه باعث جذب سریع</w:t>
      </w:r>
      <w:r w:rsidRPr="00142EEF">
        <w:rPr>
          <w:rFonts w:ascii="Nazanin" w:eastAsia="Nazanin" w:hAnsi="Nazanin" w:cs="B Zar" w:hint="cs"/>
          <w:sz w:val="30"/>
          <w:szCs w:val="32"/>
          <w:rtl/>
        </w:rPr>
        <w:t xml:space="preserve"> </w:t>
      </w:r>
      <w:r w:rsidRPr="00142EEF">
        <w:rPr>
          <w:rFonts w:ascii="Nazanin" w:eastAsia="Nazanin" w:hAnsi="Nazanin" w:cs="B Zar"/>
          <w:sz w:val="30"/>
          <w:szCs w:val="32"/>
          <w:rtl/>
        </w:rPr>
        <w:t xml:space="preserve">سیستمیک دارو از ریه ها می شوند. گازهاي بیهوشی، مایعات فرار و داروهـایی با قابلیت تبدیل به فرم آئروسل، می توانند براي ایجاد اثر سیستمیک از این طریـق اسـتفاده شـوند . </w:t>
      </w:r>
    </w:p>
    <w:p w:rsidR="00225A7B" w:rsidRDefault="00225A7B" w:rsidP="00225A7B">
      <w:pPr>
        <w:spacing w:after="5" w:line="271" w:lineRule="auto"/>
        <w:ind w:right="14"/>
        <w:rPr>
          <w:rFonts w:ascii="Nazanin" w:eastAsia="Nazanin" w:hAnsi="Nazanin" w:cs="B Zar"/>
          <w:sz w:val="30"/>
          <w:szCs w:val="32"/>
          <w:rtl/>
        </w:rPr>
      </w:pPr>
      <w:r w:rsidRPr="00142EEF">
        <w:rPr>
          <w:rFonts w:ascii="Nazanin" w:eastAsia="Nazanin" w:hAnsi="Nazanin" w:cs="B Zar"/>
          <w:sz w:val="30"/>
          <w:szCs w:val="32"/>
          <w:rtl/>
        </w:rPr>
        <w:t xml:space="preserve">غشاء مخاط بینی هم می تواند راهی براي تجویز سیستمیک داروها باشد.   </w:t>
      </w:r>
    </w:p>
    <w:p w:rsidR="00CE4CF4" w:rsidRPr="00142EEF" w:rsidRDefault="00CE4CF4" w:rsidP="00225A7B">
      <w:pPr>
        <w:spacing w:after="5" w:line="271" w:lineRule="auto"/>
        <w:ind w:right="14"/>
        <w:rPr>
          <w:rFonts w:cs="B Zar"/>
          <w:sz w:val="32"/>
          <w:szCs w:val="32"/>
        </w:rPr>
      </w:pPr>
    </w:p>
    <w:p w:rsidR="00225A7B" w:rsidRPr="0098682C" w:rsidRDefault="00225A7B" w:rsidP="007C03C8">
      <w:pPr>
        <w:pStyle w:val="Heading2"/>
      </w:pPr>
      <w:bookmarkStart w:id="13" w:name="_Toc127702664"/>
      <w:r w:rsidRPr="0098682C">
        <w:rPr>
          <w:rFonts w:ascii="Traffic" w:eastAsia="Traffic" w:hAnsi="Traffic"/>
          <w:bCs/>
          <w:rtl/>
        </w:rPr>
        <w:t>راه استعمال موضعی</w:t>
      </w:r>
      <w:r w:rsidRPr="007C03C8">
        <w:rPr>
          <w:rFonts w:ascii="Arial" w:eastAsia="Arial" w:hAnsi="Arial"/>
        </w:rPr>
        <w:t>(Transdermal Route)</w:t>
      </w:r>
      <w:bookmarkEnd w:id="13"/>
    </w:p>
    <w:p w:rsidR="00225A7B" w:rsidRDefault="00225A7B" w:rsidP="00225A7B">
      <w:pPr>
        <w:spacing w:after="35" w:line="271" w:lineRule="auto"/>
        <w:ind w:right="14"/>
        <w:jc w:val="both"/>
        <w:rPr>
          <w:rFonts w:ascii="Nazanin" w:eastAsia="Nazanin" w:hAnsi="Nazanin" w:cs="B Zar"/>
          <w:sz w:val="30"/>
          <w:szCs w:val="32"/>
          <w:rtl/>
        </w:rPr>
      </w:pPr>
      <w:r w:rsidRPr="00142EEF">
        <w:rPr>
          <w:rFonts w:ascii="Nazanin" w:eastAsia="Nazanin" w:hAnsi="Nazanin" w:cs="B Zar"/>
          <w:sz w:val="30"/>
          <w:szCs w:val="32"/>
          <w:rtl/>
        </w:rPr>
        <w:t xml:space="preserve">داروهاي استفاده شده در سطح پوست ممکن است به آهستگی جذب گردش خون سیسـتمیک شوند. این راه در مورد داروهایی که بعد از تجویز خـوراکی طـول اثـر کوتـاهی دارنـد، بـه خصـوص آنهایی که به سرعت توسط کبد متابولیزه می شوند،  مفید می باشد. این راه می تواند غلظت ثـابتی از دارو در خون ایجاد کند.  </w:t>
      </w:r>
    </w:p>
    <w:p w:rsidR="00CE4CF4" w:rsidRPr="00142EEF" w:rsidRDefault="00CE4CF4" w:rsidP="00225A7B">
      <w:pPr>
        <w:spacing w:after="35" w:line="271" w:lineRule="auto"/>
        <w:ind w:right="14"/>
        <w:jc w:val="both"/>
        <w:rPr>
          <w:rFonts w:cs="B Zar"/>
          <w:sz w:val="32"/>
          <w:szCs w:val="32"/>
        </w:rPr>
      </w:pPr>
    </w:p>
    <w:p w:rsidR="00225A7B" w:rsidRPr="0098682C" w:rsidRDefault="00225A7B" w:rsidP="00225A7B">
      <w:pPr>
        <w:spacing w:after="233"/>
        <w:ind w:left="10" w:right="411" w:hanging="10"/>
        <w:rPr>
          <w:rFonts w:cs="B Zar"/>
          <w:sz w:val="28"/>
          <w:szCs w:val="28"/>
        </w:rPr>
      </w:pPr>
      <w:bookmarkStart w:id="14" w:name="_Toc127702665"/>
      <w:r w:rsidRPr="007C03C8">
        <w:rPr>
          <w:rStyle w:val="Heading2Char"/>
          <w:rtl/>
        </w:rPr>
        <w:t>راه تزریقی</w:t>
      </w:r>
      <w:bookmarkEnd w:id="14"/>
      <w:r>
        <w:rPr>
          <w:rFonts w:ascii="Traffic" w:eastAsia="Traffic" w:hAnsi="Traffic" w:cs="B Zar" w:hint="cs"/>
          <w:b/>
          <w:bCs/>
          <w:sz w:val="28"/>
          <w:szCs w:val="28"/>
          <w:rtl/>
        </w:rPr>
        <w:t xml:space="preserve"> </w:t>
      </w:r>
      <w:r w:rsidRPr="0098682C">
        <w:rPr>
          <w:rFonts w:ascii="Arial" w:eastAsia="Arial" w:hAnsi="Arial" w:cs="B Zar"/>
          <w:b/>
          <w:sz w:val="28"/>
          <w:szCs w:val="28"/>
        </w:rPr>
        <w:t>(Parenteral Route)</w:t>
      </w:r>
    </w:p>
    <w:p w:rsidR="00225A7B" w:rsidRPr="00D249A2" w:rsidRDefault="00225A7B" w:rsidP="00225A7B">
      <w:pPr>
        <w:spacing w:after="5" w:line="271" w:lineRule="auto"/>
        <w:ind w:right="14" w:firstLine="10"/>
        <w:jc w:val="both"/>
        <w:rPr>
          <w:rFonts w:ascii="Nazanin" w:eastAsia="Nazanin" w:hAnsi="Nazanin" w:cs="B Zar"/>
          <w:sz w:val="30"/>
          <w:szCs w:val="32"/>
          <w:rtl/>
        </w:rPr>
      </w:pPr>
      <w:r w:rsidRPr="00D249A2">
        <w:rPr>
          <w:rFonts w:ascii="Nazanin" w:eastAsia="Nazanin" w:hAnsi="Nazanin" w:cs="B Zar"/>
          <w:sz w:val="30"/>
          <w:szCs w:val="32"/>
          <w:rtl/>
        </w:rPr>
        <w:t xml:space="preserve">داروها ممکن است به طور مستقیم توسط تزریق وریدي وارد جریـان خـون سیسـتمیک شـوند . توزیع دارو توسط جریان خون سیستمیک سریع است و با این روش بسیاري از غشـاهاي بیولوژیـک که می توانند جذب را به تاخیر بیاندازند، حذف مـی شـوند . </w:t>
      </w:r>
    </w:p>
    <w:p w:rsidR="00225A7B" w:rsidRPr="00D249A2" w:rsidRDefault="00225A7B" w:rsidP="00225A7B">
      <w:pPr>
        <w:spacing w:after="5" w:line="271" w:lineRule="auto"/>
        <w:ind w:right="14" w:firstLine="10"/>
        <w:jc w:val="both"/>
        <w:rPr>
          <w:rFonts w:cs="B Zar"/>
          <w:sz w:val="32"/>
          <w:szCs w:val="32"/>
        </w:rPr>
      </w:pPr>
      <w:r w:rsidRPr="00D249A2">
        <w:rPr>
          <w:rFonts w:ascii="Nazanin" w:eastAsia="Nazanin" w:hAnsi="Nazanin" w:cs="B Zar"/>
          <w:sz w:val="30"/>
          <w:szCs w:val="32"/>
          <w:rtl/>
        </w:rPr>
        <w:t xml:space="preserve">حجـم دوز </w:t>
      </w:r>
      <w:r w:rsidRPr="00D249A2">
        <w:rPr>
          <w:rFonts w:ascii="Arial" w:eastAsia="Arial" w:hAnsi="Arial" w:cs="B Zar"/>
          <w:sz w:val="32"/>
          <w:szCs w:val="32"/>
        </w:rPr>
        <w:t>(</w:t>
      </w:r>
      <w:r w:rsidRPr="000E262F">
        <w:rPr>
          <w:rFonts w:ascii="Arial" w:eastAsia="Arial" w:hAnsi="Arial" w:cs="B Zar"/>
          <w:sz w:val="24"/>
          <w:szCs w:val="24"/>
        </w:rPr>
        <w:t>dose volume</w:t>
      </w:r>
      <w:r w:rsidRPr="00D249A2">
        <w:rPr>
          <w:rFonts w:ascii="Arial" w:eastAsia="Arial" w:hAnsi="Arial" w:cs="B Zar"/>
          <w:sz w:val="32"/>
          <w:szCs w:val="32"/>
        </w:rPr>
        <w:t>)</w:t>
      </w:r>
      <w:r w:rsidRPr="00D249A2">
        <w:rPr>
          <w:rFonts w:ascii="Nazanin" w:eastAsia="Nazanin" w:hAnsi="Nazanin" w:cs="B Zar"/>
          <w:sz w:val="30"/>
          <w:szCs w:val="32"/>
          <w:rtl/>
        </w:rPr>
        <w:t xml:space="preserve"> تزریقـی داخل وریدي، بین کسري از میلی لیتر به صورت تزریق سریع </w:t>
      </w:r>
      <w:r w:rsidRPr="000E262F">
        <w:rPr>
          <w:rFonts w:ascii="Arial" w:eastAsia="Arial" w:hAnsi="Arial" w:cs="B Zar"/>
          <w:sz w:val="24"/>
          <w:szCs w:val="24"/>
        </w:rPr>
        <w:t>(bolus injection</w:t>
      </w:r>
      <w:r w:rsidRPr="00D249A2">
        <w:rPr>
          <w:rFonts w:ascii="Arial" w:eastAsia="Arial" w:hAnsi="Arial" w:cs="B Zar"/>
          <w:sz w:val="32"/>
          <w:szCs w:val="32"/>
        </w:rPr>
        <w:t>)</w:t>
      </w:r>
      <w:r w:rsidRPr="00D249A2">
        <w:rPr>
          <w:rFonts w:ascii="Nazanin" w:eastAsia="Nazanin" w:hAnsi="Nazanin" w:cs="B Zar"/>
          <w:sz w:val="30"/>
          <w:szCs w:val="32"/>
          <w:rtl/>
        </w:rPr>
        <w:t xml:space="preserve"> تـا </w:t>
      </w:r>
      <w:r>
        <w:rPr>
          <w:rFonts w:ascii="Nazanin" w:eastAsia="Nazanin" w:hAnsi="Nazanin" w:cs="B Zar" w:hint="cs"/>
          <w:sz w:val="30"/>
          <w:szCs w:val="32"/>
          <w:rtl/>
        </w:rPr>
        <w:t>500</w:t>
      </w:r>
      <w:r w:rsidRPr="00D249A2">
        <w:rPr>
          <w:rFonts w:ascii="Nazanin" w:eastAsia="Nazanin" w:hAnsi="Nazanin" w:cs="B Zar"/>
          <w:sz w:val="30"/>
          <w:szCs w:val="32"/>
          <w:rtl/>
        </w:rPr>
        <w:t xml:space="preserve"> میلـی لیتر یا بیشتر به صورت انفوزیون وریدي متغیر است.  </w:t>
      </w:r>
    </w:p>
    <w:p w:rsidR="00225A7B" w:rsidRPr="00D249A2" w:rsidRDefault="00225A7B" w:rsidP="00225A7B">
      <w:pPr>
        <w:spacing w:after="70" w:line="271" w:lineRule="auto"/>
        <w:ind w:left="-90" w:right="14" w:firstLine="26"/>
        <w:jc w:val="both"/>
        <w:rPr>
          <w:rFonts w:ascii="Nazanin" w:eastAsia="Nazanin" w:hAnsi="Nazanin" w:cs="B Zar"/>
          <w:sz w:val="30"/>
          <w:szCs w:val="32"/>
          <w:rtl/>
        </w:rPr>
      </w:pPr>
      <w:r w:rsidRPr="00D249A2">
        <w:rPr>
          <w:rFonts w:ascii="Nazanin" w:eastAsia="Nazanin" w:hAnsi="Nazanin" w:cs="B Zar"/>
          <w:sz w:val="30"/>
          <w:szCs w:val="32"/>
          <w:rtl/>
        </w:rPr>
        <w:t>تزریق داخل شریانی اساسا براي مقاصد تشخیصی است و به استثناي نوزادان، بـه نـدرت جهـت تجویز داروهااستفاده می شود.</w:t>
      </w:r>
    </w:p>
    <w:p w:rsidR="00225A7B" w:rsidRPr="00D249A2" w:rsidRDefault="00225A7B" w:rsidP="00225A7B">
      <w:pPr>
        <w:spacing w:after="70" w:line="271" w:lineRule="auto"/>
        <w:ind w:right="14" w:hanging="64"/>
        <w:jc w:val="both"/>
        <w:rPr>
          <w:rFonts w:ascii="Nazanin" w:eastAsia="Nazanin" w:hAnsi="Nazanin" w:cs="B Zar"/>
          <w:sz w:val="30"/>
          <w:szCs w:val="32"/>
          <w:rtl/>
        </w:rPr>
      </w:pPr>
      <w:r w:rsidRPr="00D249A2">
        <w:rPr>
          <w:rFonts w:ascii="Nazanin" w:eastAsia="Nazanin" w:hAnsi="Nazanin" w:cs="B Zar"/>
          <w:sz w:val="30"/>
          <w:szCs w:val="32"/>
          <w:rtl/>
        </w:rPr>
        <w:lastRenderedPageBreak/>
        <w:t xml:space="preserve"> تزریق عضلانی داروها به فرم محلـول آبـی، اغلـب منجـر ـ بـه جـذب سریع و کامل می گردد در حالی که در تزریق زیر جلدي </w:t>
      </w:r>
      <w:r w:rsidRPr="00D249A2">
        <w:rPr>
          <w:rFonts w:ascii="Arial" w:eastAsia="Arial" w:hAnsi="Arial" w:cs="B Zar"/>
          <w:sz w:val="32"/>
          <w:szCs w:val="32"/>
        </w:rPr>
        <w:t>(</w:t>
      </w:r>
      <w:r w:rsidRPr="000E262F">
        <w:rPr>
          <w:rFonts w:ascii="Arial" w:eastAsia="Arial" w:hAnsi="Arial" w:cs="B Zar"/>
          <w:sz w:val="24"/>
          <w:szCs w:val="24"/>
        </w:rPr>
        <w:t>Subcutaneceus</w:t>
      </w:r>
      <w:r w:rsidRPr="00D249A2">
        <w:rPr>
          <w:rFonts w:ascii="Arial" w:eastAsia="Arial" w:hAnsi="Arial" w:cs="B Zar"/>
          <w:sz w:val="32"/>
          <w:szCs w:val="32"/>
        </w:rPr>
        <w:t>)</w:t>
      </w:r>
      <w:r w:rsidRPr="00D249A2">
        <w:rPr>
          <w:rFonts w:ascii="Nazanin" w:eastAsia="Nazanin" w:hAnsi="Nazanin" w:cs="B Zar"/>
          <w:sz w:val="30"/>
          <w:szCs w:val="32"/>
          <w:rtl/>
        </w:rPr>
        <w:t xml:space="preserve"> </w:t>
      </w:r>
      <w:r w:rsidRPr="00D249A2">
        <w:rPr>
          <w:rFonts w:ascii="Nazanin" w:eastAsia="Nazanin" w:hAnsi="Nazanin" w:cs="B Zar" w:hint="cs"/>
          <w:sz w:val="30"/>
          <w:szCs w:val="32"/>
          <w:rtl/>
        </w:rPr>
        <w:t>با</w:t>
      </w:r>
      <w:r w:rsidRPr="00D249A2">
        <w:rPr>
          <w:rFonts w:ascii="Nazanin" w:eastAsia="Nazanin" w:hAnsi="Nazanin" w:cs="B Zar"/>
          <w:sz w:val="30"/>
          <w:szCs w:val="32"/>
          <w:rtl/>
        </w:rPr>
        <w:t xml:space="preserve"> حجم کم جـذب آهسته تر خواهد بود.</w:t>
      </w:r>
    </w:p>
    <w:p w:rsidR="00225A7B" w:rsidRDefault="00225A7B" w:rsidP="00225A7B">
      <w:pPr>
        <w:spacing w:after="70" w:line="271" w:lineRule="auto"/>
        <w:ind w:right="14" w:hanging="64"/>
        <w:jc w:val="both"/>
        <w:rPr>
          <w:rFonts w:ascii="Nazanin" w:eastAsia="Nazanin" w:hAnsi="Nazanin" w:cs="B Zar"/>
          <w:sz w:val="30"/>
          <w:szCs w:val="32"/>
          <w:rtl/>
        </w:rPr>
      </w:pPr>
      <w:r w:rsidRPr="00D249A2">
        <w:rPr>
          <w:rFonts w:ascii="Nazanin" w:eastAsia="Nazanin" w:hAnsi="Nazanin" w:cs="B Zar"/>
          <w:sz w:val="30"/>
          <w:szCs w:val="32"/>
          <w:rtl/>
        </w:rPr>
        <w:t xml:space="preserve"> انواع راه هاي </w:t>
      </w:r>
      <w:r w:rsidRPr="000E262F">
        <w:rPr>
          <w:rFonts w:ascii="Arial" w:eastAsia="Arial" w:hAnsi="Arial" w:cs="B Zar"/>
          <w:sz w:val="24"/>
          <w:szCs w:val="24"/>
        </w:rPr>
        <w:t>Parenteral</w:t>
      </w:r>
      <w:r w:rsidRPr="00D249A2">
        <w:rPr>
          <w:rFonts w:ascii="Nazanin" w:eastAsia="Nazanin" w:hAnsi="Nazanin" w:cs="B Zar"/>
          <w:sz w:val="30"/>
          <w:szCs w:val="32"/>
          <w:rtl/>
        </w:rPr>
        <w:t xml:space="preserve"> عبارتند از: داخل مفصلی، داخـل چشـمی، داخـل عضله قلب، داخل مایع مغزي نخاعی  </w:t>
      </w:r>
      <w:r w:rsidRPr="00D249A2">
        <w:rPr>
          <w:rFonts w:ascii="Nazanin" w:eastAsia="Nazanin" w:hAnsi="Nazanin" w:cs="B Zar" w:hint="cs"/>
          <w:sz w:val="30"/>
          <w:szCs w:val="32"/>
          <w:rtl/>
        </w:rPr>
        <w:t>،داخل وریدی</w:t>
      </w:r>
    </w:p>
    <w:p w:rsidR="00CE4CF4" w:rsidRPr="00D249A2" w:rsidRDefault="00CE4CF4" w:rsidP="00225A7B">
      <w:pPr>
        <w:spacing w:after="70" w:line="271" w:lineRule="auto"/>
        <w:ind w:right="14" w:hanging="64"/>
        <w:jc w:val="both"/>
        <w:rPr>
          <w:rFonts w:cs="B Zar"/>
          <w:sz w:val="32"/>
          <w:szCs w:val="32"/>
          <w:rtl/>
        </w:rPr>
      </w:pPr>
    </w:p>
    <w:p w:rsidR="00225A7B" w:rsidRPr="0098682C" w:rsidRDefault="00225A7B" w:rsidP="009676BD">
      <w:pPr>
        <w:pStyle w:val="Heading1"/>
      </w:pPr>
      <w:bookmarkStart w:id="15" w:name="_Toc127702666"/>
      <w:r w:rsidRPr="00430B41">
        <w:rPr>
          <w:rFonts w:eastAsia="Titr"/>
          <w:rtl/>
        </w:rPr>
        <w:t>راههاي تجویز براي اثر موضعی</w:t>
      </w:r>
      <w:bookmarkEnd w:id="15"/>
      <w:r w:rsidRPr="00430B41">
        <w:rPr>
          <w:rFonts w:eastAsia="Titr"/>
          <w:rtl/>
        </w:rPr>
        <w:t xml:space="preserve">  </w:t>
      </w:r>
    </w:p>
    <w:p w:rsidR="00225A7B" w:rsidRPr="009676BD" w:rsidRDefault="00225A7B" w:rsidP="009676BD">
      <w:pPr>
        <w:pStyle w:val="Heading2"/>
      </w:pPr>
      <w:bookmarkStart w:id="16" w:name="_Toc127702667"/>
      <w:r w:rsidRPr="009676BD">
        <w:rPr>
          <w:rStyle w:val="Heading2Char"/>
          <w:b/>
          <w:rtl/>
        </w:rPr>
        <w:t>راه خوراکی</w:t>
      </w:r>
      <w:r w:rsidRPr="009676BD">
        <w:rPr>
          <w:rStyle w:val="Heading2Char"/>
          <w:rFonts w:hint="cs"/>
          <w:b/>
          <w:rtl/>
        </w:rPr>
        <w:t xml:space="preserve"> </w:t>
      </w:r>
      <w:r w:rsidRPr="009676BD">
        <w:rPr>
          <w:rStyle w:val="Heading2Char"/>
          <w:b/>
        </w:rPr>
        <w:t xml:space="preserve">  (Oral Route</w:t>
      </w:r>
      <w:r w:rsidRPr="009676BD">
        <w:t>)</w:t>
      </w:r>
      <w:bookmarkEnd w:id="16"/>
    </w:p>
    <w:p w:rsidR="00225A7B" w:rsidRPr="00940AEB" w:rsidRDefault="00225A7B" w:rsidP="00225A7B">
      <w:pPr>
        <w:spacing w:after="5" w:line="271" w:lineRule="auto"/>
        <w:ind w:right="14"/>
        <w:jc w:val="both"/>
        <w:rPr>
          <w:rFonts w:cs="B Zar"/>
          <w:sz w:val="32"/>
          <w:szCs w:val="32"/>
        </w:rPr>
      </w:pPr>
      <w:r w:rsidRPr="00940AEB">
        <w:rPr>
          <w:rFonts w:ascii="Nazanin" w:eastAsia="Nazanin" w:hAnsi="Nazanin" w:cs="B Zar"/>
          <w:sz w:val="30"/>
          <w:szCs w:val="32"/>
          <w:rtl/>
        </w:rPr>
        <w:t xml:space="preserve">اشکال دارویی حاوي مواد جاذب، ترکیبات ضد میکروبـی و آنتـی اسـیدها ممکـن اسـت </w:t>
      </w:r>
      <w:r w:rsidRPr="00940AEB">
        <w:rPr>
          <w:rFonts w:ascii="Nazanin" w:eastAsia="Nazanin" w:hAnsi="Nazanin" w:cs="B Zar" w:hint="cs"/>
          <w:sz w:val="30"/>
          <w:szCs w:val="32"/>
          <w:rtl/>
        </w:rPr>
        <w:t xml:space="preserve"> ،</w:t>
      </w:r>
      <w:r w:rsidRPr="00940AEB">
        <w:rPr>
          <w:rFonts w:ascii="Nazanin" w:eastAsia="Nazanin" w:hAnsi="Nazanin" w:cs="B Zar"/>
          <w:sz w:val="30"/>
          <w:szCs w:val="32"/>
          <w:rtl/>
        </w:rPr>
        <w:t xml:space="preserve">جهـت ایجاد اثر موضعی در دستگاه گوارش طراحی شوند.  </w:t>
      </w:r>
    </w:p>
    <w:p w:rsidR="00225A7B" w:rsidRPr="0098682C" w:rsidRDefault="00225A7B" w:rsidP="009676BD">
      <w:pPr>
        <w:pStyle w:val="Heading2"/>
      </w:pPr>
      <w:bookmarkStart w:id="17" w:name="_Toc127702668"/>
      <w:r w:rsidRPr="0098682C">
        <w:rPr>
          <w:rFonts w:ascii="Traffic" w:eastAsia="Traffic" w:hAnsi="Traffic"/>
          <w:bCs/>
          <w:rtl/>
        </w:rPr>
        <w:t>راه موضعی</w:t>
      </w:r>
      <w:r>
        <w:rPr>
          <w:rFonts w:ascii="Traffic" w:eastAsia="Traffic" w:hAnsi="Traffic" w:hint="cs"/>
          <w:bCs/>
          <w:rtl/>
        </w:rPr>
        <w:t xml:space="preserve"> </w:t>
      </w:r>
      <w:r w:rsidRPr="0098682C">
        <w:rPr>
          <w:rFonts w:ascii="Traffic" w:eastAsia="Traffic" w:hAnsi="Traffic"/>
        </w:rPr>
        <w:t xml:space="preserve">  </w:t>
      </w:r>
      <w:r w:rsidRPr="0098682C">
        <w:t>(Topical Route)</w:t>
      </w:r>
      <w:bookmarkEnd w:id="17"/>
    </w:p>
    <w:p w:rsidR="00225A7B" w:rsidRPr="00430B41" w:rsidRDefault="00225A7B" w:rsidP="00225A7B">
      <w:pPr>
        <w:spacing w:after="5" w:line="271" w:lineRule="auto"/>
        <w:ind w:right="-270"/>
        <w:jc w:val="both"/>
        <w:rPr>
          <w:rFonts w:cs="B Zar"/>
          <w:sz w:val="28"/>
          <w:szCs w:val="28"/>
        </w:rPr>
      </w:pPr>
      <w:r w:rsidRPr="00940AEB">
        <w:rPr>
          <w:rFonts w:ascii="Nazanin" w:eastAsia="Nazanin" w:hAnsi="Nazanin" w:cs="B Zar"/>
          <w:sz w:val="30"/>
          <w:szCs w:val="32"/>
          <w:rtl/>
        </w:rPr>
        <w:t xml:space="preserve">ممکن است به منظور ایجاد اثر موضعی، شکل دارویـی روي اپیتلیـوم محـ ل اسـتفاده شـود . بـه عنوان مثال: محصولات براي استفاده روي پوست، قرنیه چشم، موکوس بینی، رکتوم، واژن و مجاري ادراري.  </w:t>
      </w:r>
    </w:p>
    <w:p w:rsidR="00225A7B" w:rsidRDefault="00225A7B" w:rsidP="00225A7B">
      <w:pPr>
        <w:spacing w:after="105" w:line="253" w:lineRule="auto"/>
        <w:ind w:left="-64" w:right="33" w:firstLine="90"/>
        <w:jc w:val="both"/>
        <w:rPr>
          <w:rFonts w:ascii="Nazanin" w:eastAsia="Nazanin" w:hAnsi="Nazanin" w:cs="B Zar"/>
          <w:b/>
          <w:sz w:val="28"/>
          <w:szCs w:val="28"/>
          <w:rtl/>
        </w:rPr>
      </w:pPr>
      <w:r w:rsidRPr="00430B41">
        <w:rPr>
          <w:rFonts w:ascii="Nazanin" w:eastAsia="Nazanin" w:hAnsi="Nazanin" w:cs="B Zar"/>
          <w:b/>
          <w:sz w:val="28"/>
          <w:szCs w:val="28"/>
        </w:rPr>
        <w:t xml:space="preserve"> </w:t>
      </w:r>
    </w:p>
    <w:p w:rsidR="00225A7B" w:rsidRPr="00FF0A93" w:rsidRDefault="00225A7B" w:rsidP="009676BD">
      <w:pPr>
        <w:pStyle w:val="Heading1"/>
      </w:pPr>
      <w:bookmarkStart w:id="18" w:name="_Toc127702669"/>
      <w:r w:rsidRPr="00FF0A93">
        <w:rPr>
          <w:rFonts w:eastAsia="Titr"/>
          <w:rtl/>
        </w:rPr>
        <w:t>اشکال دارویی</w:t>
      </w:r>
      <w:bookmarkEnd w:id="18"/>
    </w:p>
    <w:p w:rsidR="00225A7B" w:rsidRPr="00BB548C" w:rsidRDefault="00225A7B" w:rsidP="00225A7B">
      <w:pPr>
        <w:jc w:val="both"/>
        <w:rPr>
          <w:rFonts w:cs="B Zar"/>
          <w:sz w:val="28"/>
          <w:szCs w:val="28"/>
          <w:rtl/>
          <w:lang w:bidi="fa"/>
        </w:rPr>
      </w:pPr>
      <w:r w:rsidRPr="00940AEB">
        <w:rPr>
          <w:rFonts w:cs="B Zar"/>
          <w:sz w:val="32"/>
          <w:szCs w:val="32"/>
          <w:rtl/>
          <w:lang w:bidi="ar-SA"/>
        </w:rPr>
        <w:t xml:space="preserve">اشکال فیزیکی هستند که توسط آنها مولکول های دارویی به داخل بدن انتقال می یابد </w:t>
      </w:r>
      <w:r w:rsidRPr="00940AEB">
        <w:rPr>
          <w:rFonts w:ascii="Nazanin" w:eastAsia="Nazanin" w:hAnsi="Nazanin" w:cs="B Zar" w:hint="cs"/>
          <w:sz w:val="30"/>
          <w:szCs w:val="32"/>
          <w:rtl/>
        </w:rPr>
        <w:t xml:space="preserve">و در واقع </w:t>
      </w:r>
      <w:r w:rsidRPr="00940AEB">
        <w:rPr>
          <w:rFonts w:ascii="Nazanin" w:eastAsia="Nazanin" w:hAnsi="Nazanin" w:cs="B Zar"/>
          <w:sz w:val="30"/>
          <w:szCs w:val="32"/>
          <w:rtl/>
        </w:rPr>
        <w:t xml:space="preserve"> ابـزاري مـی باشـند کـه مولکـول هـاي دارو را بـه محـل اثـر مـی رسـ انند. اثـر فارماکولوژیک دارو مرتبط با غلظت دارو از محل اثـر اسـت کـه ایـن اثـرات شـامل اثـرات سـمی و ناخواسته و اثرات درمانی و مفید می باشند. هدف درمان موفق دارویی، رساندن غلظـت مناسـبی از دارو به محل مناسب می باشد به نحوي که بیشترین اثر درمانی و کمتـرین سـمیت حاصـل گـردد . </w:t>
      </w:r>
      <w:r w:rsidRPr="00940AEB">
        <w:rPr>
          <w:rFonts w:cs="B Zar"/>
          <w:sz w:val="32"/>
          <w:szCs w:val="32"/>
          <w:rtl/>
          <w:lang w:bidi="ar-SA"/>
        </w:rPr>
        <w:t xml:space="preserve">در هر شکل دارویی علاوه بر ماده موثره دارویی </w:t>
      </w:r>
      <w:r w:rsidRPr="00940AEB">
        <w:rPr>
          <w:rFonts w:cs="B Zar" w:hint="cs"/>
          <w:sz w:val="32"/>
          <w:szCs w:val="32"/>
          <w:rtl/>
          <w:lang w:bidi="ar-SA"/>
        </w:rPr>
        <w:t xml:space="preserve">، </w:t>
      </w:r>
      <w:r w:rsidRPr="00940AEB">
        <w:rPr>
          <w:rFonts w:cs="B Zar"/>
          <w:sz w:val="32"/>
          <w:szCs w:val="32"/>
          <w:rtl/>
          <w:lang w:bidi="ar-SA"/>
        </w:rPr>
        <w:t xml:space="preserve">یک یا چند ماده فاقد اثر دارویی وجود دارند که </w:t>
      </w:r>
      <w:r w:rsidRPr="00BB548C">
        <w:rPr>
          <w:rFonts w:cs="B Zar"/>
          <w:sz w:val="32"/>
          <w:szCs w:val="32"/>
          <w:rtl/>
          <w:lang w:bidi="ar-SA"/>
        </w:rPr>
        <w:lastRenderedPageBreak/>
        <w:t xml:space="preserve">معمولا برای اصلاح </w:t>
      </w:r>
      <w:r w:rsidRPr="00BB548C">
        <w:rPr>
          <w:rFonts w:cs="B Zar" w:hint="cs"/>
          <w:sz w:val="32"/>
          <w:szCs w:val="32"/>
          <w:rtl/>
          <w:lang w:bidi="fa"/>
        </w:rPr>
        <w:t xml:space="preserve">: </w:t>
      </w:r>
      <w:r w:rsidRPr="00BB548C">
        <w:rPr>
          <w:rFonts w:cs="B Zar"/>
          <w:sz w:val="32"/>
          <w:szCs w:val="32"/>
          <w:rtl/>
          <w:lang w:bidi="ar-SA"/>
        </w:rPr>
        <w:t xml:space="preserve">طرح </w:t>
      </w:r>
      <w:r w:rsidRPr="00BB548C">
        <w:rPr>
          <w:rFonts w:cs="B Zar" w:hint="cs"/>
          <w:sz w:val="32"/>
          <w:szCs w:val="32"/>
          <w:rtl/>
          <w:lang w:bidi="ar-SA"/>
        </w:rPr>
        <w:t>،</w:t>
      </w:r>
      <w:r w:rsidRPr="00BB548C">
        <w:rPr>
          <w:rFonts w:cs="B Zar"/>
          <w:sz w:val="32"/>
          <w:szCs w:val="32"/>
          <w:rtl/>
          <w:lang w:bidi="ar-SA"/>
        </w:rPr>
        <w:t xml:space="preserve"> مزه و رنگ یا پایداری شیمیایی افزوده شده و یا در روند ساخت شکل دارو</w:t>
      </w:r>
      <w:r w:rsidRPr="00BB548C">
        <w:rPr>
          <w:rFonts w:cs="B Zar" w:hint="cs"/>
          <w:sz w:val="32"/>
          <w:szCs w:val="32"/>
          <w:rtl/>
          <w:lang w:bidi="ar-SA"/>
        </w:rPr>
        <w:t>،</w:t>
      </w:r>
      <w:r w:rsidRPr="00BB548C">
        <w:rPr>
          <w:rFonts w:cs="B Zar"/>
          <w:sz w:val="32"/>
          <w:szCs w:val="32"/>
          <w:rtl/>
          <w:lang w:bidi="ar-SA"/>
        </w:rPr>
        <w:t xml:space="preserve"> مورد نیاز </w:t>
      </w:r>
      <w:r w:rsidRPr="00BB548C">
        <w:rPr>
          <w:rFonts w:cs="B Zar" w:hint="cs"/>
          <w:sz w:val="32"/>
          <w:szCs w:val="32"/>
          <w:rtl/>
          <w:lang w:bidi="ar-SA"/>
        </w:rPr>
        <w:t>می باشد</w:t>
      </w:r>
      <w:r w:rsidRPr="00BB548C">
        <w:rPr>
          <w:rFonts w:cs="B Zar"/>
          <w:sz w:val="32"/>
          <w:szCs w:val="32"/>
          <w:rtl/>
          <w:lang w:bidi="fa"/>
        </w:rPr>
        <w:t xml:space="preserve"> </w:t>
      </w:r>
      <w:r w:rsidRPr="00BB548C">
        <w:rPr>
          <w:rFonts w:cs="B Zar" w:hint="cs"/>
          <w:sz w:val="32"/>
          <w:szCs w:val="32"/>
          <w:rtl/>
          <w:lang w:bidi="fa"/>
        </w:rPr>
        <w:t>.</w:t>
      </w:r>
    </w:p>
    <w:p w:rsidR="00225A7B" w:rsidRPr="00BB548C" w:rsidRDefault="00225A7B" w:rsidP="00225A7B">
      <w:pPr>
        <w:spacing w:after="5" w:line="271" w:lineRule="auto"/>
        <w:ind w:right="14"/>
        <w:jc w:val="both"/>
        <w:rPr>
          <w:rFonts w:cs="B Zar"/>
          <w:sz w:val="32"/>
          <w:szCs w:val="32"/>
          <w:rtl/>
          <w:lang w:bidi="ar-SA"/>
        </w:rPr>
      </w:pPr>
      <w:r w:rsidRPr="00BB548C">
        <w:rPr>
          <w:rFonts w:cs="B Zar"/>
          <w:sz w:val="32"/>
          <w:szCs w:val="32"/>
          <w:rtl/>
          <w:lang w:bidi="ar-SA"/>
        </w:rPr>
        <w:t xml:space="preserve">معمولاً داروها به شکلی تهیه می شوند که ضمن راحت بودن مصرف </w:t>
      </w:r>
      <w:r w:rsidRPr="00BB548C">
        <w:rPr>
          <w:rFonts w:cs="B Zar" w:hint="cs"/>
          <w:sz w:val="32"/>
          <w:szCs w:val="32"/>
          <w:rtl/>
          <w:lang w:bidi="ar-SA"/>
        </w:rPr>
        <w:t>،</w:t>
      </w:r>
      <w:r w:rsidRPr="00BB548C">
        <w:rPr>
          <w:rFonts w:cs="B Zar"/>
          <w:sz w:val="32"/>
          <w:szCs w:val="32"/>
          <w:rtl/>
          <w:lang w:bidi="ar-SA"/>
        </w:rPr>
        <w:t xml:space="preserve"> دارای اثربخشی قابل قبولی باشند و از طرف دیگر متناسب با شرایط بیماران </w:t>
      </w:r>
      <w:r w:rsidRPr="00BB548C">
        <w:rPr>
          <w:rFonts w:cs="B Zar" w:hint="cs"/>
          <w:sz w:val="32"/>
          <w:szCs w:val="32"/>
          <w:rtl/>
          <w:lang w:bidi="ar-SA"/>
        </w:rPr>
        <w:t>بوده</w:t>
      </w:r>
      <w:r w:rsidRPr="00BB548C">
        <w:rPr>
          <w:rFonts w:cs="B Zar"/>
          <w:sz w:val="32"/>
          <w:szCs w:val="32"/>
          <w:rtl/>
          <w:lang w:bidi="ar-SA"/>
        </w:rPr>
        <w:t xml:space="preserve"> تا استقبال و همکاری بیمار را در هنگام مصرف به همراه داشته باشند</w:t>
      </w:r>
    </w:p>
    <w:p w:rsidR="00225A7B" w:rsidRPr="00BB548C" w:rsidRDefault="00225A7B" w:rsidP="00225A7B">
      <w:pPr>
        <w:spacing w:after="54"/>
        <w:jc w:val="both"/>
        <w:rPr>
          <w:rFonts w:cs="B Zar"/>
          <w:sz w:val="32"/>
          <w:szCs w:val="32"/>
        </w:rPr>
      </w:pPr>
      <w:r w:rsidRPr="00BB548C">
        <w:rPr>
          <w:rFonts w:ascii="Nazanin" w:eastAsia="Nazanin" w:hAnsi="Nazanin" w:cs="B Zar"/>
          <w:sz w:val="30"/>
          <w:szCs w:val="32"/>
          <w:rtl/>
        </w:rPr>
        <w:t xml:space="preserve">جذب و توزیع دارو در بدن تا حد زیادي، تحت تاثیر آزادسازي دارو از شـکل دارویـی و توانـایی دارو در عبور از غشاهاي بیولوژیک قرار می گیرد.  </w:t>
      </w:r>
    </w:p>
    <w:p w:rsidR="00225A7B" w:rsidRPr="00BB548C" w:rsidRDefault="00225A7B" w:rsidP="00225A7B">
      <w:pPr>
        <w:spacing w:after="5" w:line="271" w:lineRule="auto"/>
        <w:ind w:right="14"/>
        <w:jc w:val="both"/>
        <w:rPr>
          <w:rFonts w:cs="B Zar"/>
          <w:sz w:val="32"/>
          <w:szCs w:val="32"/>
        </w:rPr>
      </w:pPr>
      <w:r w:rsidRPr="00BB548C">
        <w:rPr>
          <w:rFonts w:ascii="Nazanin" w:eastAsia="Nazanin" w:hAnsi="Nazanin" w:cs="B Zar"/>
          <w:sz w:val="30"/>
          <w:szCs w:val="32"/>
          <w:rtl/>
        </w:rPr>
        <w:t xml:space="preserve">اشکال مختلفی از داروها که به بیماران تجویز می شود در زیر آمده و به طـور خلاصـه توضـیح داده می شود. تمام اشکال دارویی باید عاري از آلودگی میکروبـی بـوده و اسـتانداردهاي بـالایی در مورد آنها باید رعایت شـود . بـراي برخـی اشـکال دارویـی، اسـتریل بـودن (بـه معنـی عـدم وجـود میکروارگانیسم ها) </w:t>
      </w:r>
      <w:r w:rsidRPr="00BB548C">
        <w:rPr>
          <w:rFonts w:ascii="Nazanin" w:eastAsia="Nazanin" w:hAnsi="Nazanin" w:cs="B Zar" w:hint="cs"/>
          <w:sz w:val="30"/>
          <w:szCs w:val="32"/>
          <w:rtl/>
        </w:rPr>
        <w:t>ضرور</w:t>
      </w:r>
      <w:r w:rsidRPr="00BB548C">
        <w:rPr>
          <w:rFonts w:ascii="Nazanin" w:eastAsia="Nazanin" w:hAnsi="Nazanin" w:cs="B Zar"/>
          <w:sz w:val="32"/>
          <w:szCs w:val="36"/>
          <w:rtl/>
        </w:rPr>
        <w:t xml:space="preserve">ي است.  </w:t>
      </w:r>
    </w:p>
    <w:p w:rsidR="00225A7B" w:rsidRPr="007E7957" w:rsidRDefault="00225A7B" w:rsidP="00EE6EB5">
      <w:pPr>
        <w:pStyle w:val="Heading2"/>
      </w:pPr>
      <w:r w:rsidRPr="00430B41">
        <w:rPr>
          <w:rFonts w:ascii="Nazanin" w:eastAsia="Nazanin" w:hAnsi="Nazanin"/>
          <w:rtl/>
        </w:rPr>
        <w:t xml:space="preserve"> </w:t>
      </w:r>
      <w:r w:rsidRPr="007E7957">
        <w:t xml:space="preserve"> </w:t>
      </w:r>
      <w:bookmarkStart w:id="19" w:name="_Toc127702670"/>
      <w:r w:rsidRPr="007E7957">
        <w:rPr>
          <w:rFonts w:ascii="Arial" w:eastAsia="Arial" w:hAnsi="Arial"/>
        </w:rPr>
        <w:t>(Tablets</w:t>
      </w:r>
      <w:r>
        <w:t>)</w:t>
      </w:r>
      <w:r w:rsidRPr="007E7957">
        <w:t xml:space="preserve"> </w:t>
      </w:r>
      <w:r w:rsidRPr="007E7957">
        <w:rPr>
          <w:bCs/>
          <w:rtl/>
        </w:rPr>
        <w:t>قرص ها</w:t>
      </w:r>
      <w:bookmarkEnd w:id="19"/>
    </w:p>
    <w:p w:rsidR="00225A7B" w:rsidRPr="00BB548C" w:rsidRDefault="00225A7B" w:rsidP="0089163B">
      <w:pPr>
        <w:spacing w:after="5" w:line="271" w:lineRule="auto"/>
        <w:ind w:right="10"/>
        <w:jc w:val="both"/>
        <w:rPr>
          <w:rFonts w:cs="B Zar"/>
          <w:sz w:val="32"/>
          <w:szCs w:val="32"/>
        </w:rPr>
      </w:pPr>
      <w:r w:rsidRPr="00BB548C">
        <w:rPr>
          <w:rFonts w:ascii="Nazanin" w:eastAsia="Nazanin" w:hAnsi="Nazanin" w:cs="B Zar"/>
          <w:sz w:val="30"/>
          <w:szCs w:val="32"/>
          <w:rtl/>
        </w:rPr>
        <w:t xml:space="preserve">قرص ها از پرس کردن دارو و مواد جانبی متعدد به صورت شکل دارویی جامد، تهیه می شـوند . </w:t>
      </w:r>
      <w:r w:rsidRPr="00BB548C">
        <w:rPr>
          <w:rFonts w:ascii="Nazanin" w:eastAsia="Nazanin" w:hAnsi="Nazanin" w:cs="B Zar" w:hint="cs"/>
          <w:sz w:val="30"/>
          <w:szCs w:val="32"/>
          <w:rtl/>
        </w:rPr>
        <w:t>قرص ها فراوان ترین اشکال دارویی هستند.</w:t>
      </w:r>
    </w:p>
    <w:p w:rsidR="00225A7B" w:rsidRPr="00BB548C" w:rsidRDefault="00225A7B" w:rsidP="0089163B">
      <w:pPr>
        <w:spacing w:after="5" w:line="271" w:lineRule="auto"/>
        <w:ind w:right="14"/>
        <w:jc w:val="both"/>
        <w:rPr>
          <w:rFonts w:ascii="Nazanin" w:eastAsia="Nazanin" w:hAnsi="Nazanin" w:cs="B Zar"/>
          <w:sz w:val="30"/>
          <w:szCs w:val="32"/>
          <w:rtl/>
        </w:rPr>
      </w:pPr>
      <w:r w:rsidRPr="00BB548C">
        <w:rPr>
          <w:rFonts w:ascii="Nazanin" w:eastAsia="Nazanin" w:hAnsi="Nazanin" w:cs="B Zar"/>
          <w:sz w:val="30"/>
          <w:szCs w:val="32"/>
          <w:rtl/>
        </w:rPr>
        <w:t>هر قرص حاوي یک تک دوز از دارو (ها) مـی باشـد . قـرص هـاي خـور</w:t>
      </w:r>
      <w:r>
        <w:rPr>
          <w:rFonts w:ascii="Nazanin" w:eastAsia="Nazanin" w:hAnsi="Nazanin" w:cs="B Zar"/>
          <w:sz w:val="30"/>
          <w:szCs w:val="32"/>
          <w:rtl/>
        </w:rPr>
        <w:t xml:space="preserve">اکی معمـولا بـا آب بلعیـده </w:t>
      </w:r>
      <w:r w:rsidRPr="00BB548C">
        <w:rPr>
          <w:rFonts w:ascii="Nazanin" w:eastAsia="Nazanin" w:hAnsi="Nazanin" w:cs="B Zar"/>
          <w:sz w:val="30"/>
          <w:szCs w:val="32"/>
          <w:rtl/>
        </w:rPr>
        <w:t xml:space="preserve">  می شوند اما جویدن یا حل کردن قرص قبل از استفاده نیز ممکن است توصیه شود. قـرص هـا بـه طوري طراحی شده اند که دارو را در مجراي گوارشی رها کنند تا به سیسـتم گـردش خـون جـذب شود یا اینکه ندرتا اثر موضعی داشته باشد </w:t>
      </w:r>
      <w:r w:rsidRPr="00BB548C">
        <w:rPr>
          <w:rFonts w:ascii="Nazanin" w:eastAsia="Nazanin" w:hAnsi="Nazanin" w:cs="B Zar" w:hint="cs"/>
          <w:sz w:val="30"/>
          <w:szCs w:val="32"/>
          <w:rtl/>
        </w:rPr>
        <w:t>.</w:t>
      </w:r>
      <w:r w:rsidRPr="00BB548C">
        <w:rPr>
          <w:rFonts w:ascii="Nazanin" w:eastAsia="Nazanin" w:hAnsi="Nazanin" w:cs="B Zar"/>
          <w:sz w:val="30"/>
          <w:szCs w:val="32"/>
          <w:rtl/>
        </w:rPr>
        <w:t xml:space="preserve">  </w:t>
      </w:r>
    </w:p>
    <w:p w:rsidR="00225A7B" w:rsidRDefault="00225A7B" w:rsidP="00225A7B">
      <w:pPr>
        <w:spacing w:after="5" w:line="271" w:lineRule="auto"/>
        <w:ind w:right="14"/>
        <w:rPr>
          <w:rFonts w:ascii="Nazanin" w:eastAsia="Nazanin" w:hAnsi="Nazanin" w:cs="B Zar"/>
          <w:b/>
          <w:bCs/>
          <w:sz w:val="26"/>
          <w:szCs w:val="24"/>
          <w:rtl/>
        </w:rPr>
      </w:pPr>
    </w:p>
    <w:p w:rsidR="00225A7B" w:rsidRPr="00D45835" w:rsidRDefault="00225A7B" w:rsidP="00225A7B">
      <w:pPr>
        <w:spacing w:after="5" w:line="271" w:lineRule="auto"/>
        <w:ind w:right="14"/>
        <w:rPr>
          <w:rFonts w:ascii="Nazanin" w:eastAsia="Nazanin" w:hAnsi="Nazanin" w:cs="B Zar"/>
          <w:b/>
          <w:bCs/>
          <w:sz w:val="26"/>
          <w:szCs w:val="24"/>
          <w:rtl/>
        </w:rPr>
      </w:pPr>
      <w:r w:rsidRPr="00BB548C">
        <w:rPr>
          <w:rFonts w:ascii="Nazanin" w:eastAsia="Nazanin" w:hAnsi="Nazanin" w:cs="B Zar" w:hint="cs"/>
          <w:b/>
          <w:bCs/>
          <w:sz w:val="28"/>
          <w:szCs w:val="28"/>
          <w:rtl/>
        </w:rPr>
        <w:t>قرص ها به انواع زیر تقسیم می شوند :</w:t>
      </w:r>
    </w:p>
    <w:p w:rsidR="00225A7B" w:rsidRPr="000240E0" w:rsidRDefault="00225A7B" w:rsidP="00225A7B">
      <w:pPr>
        <w:pStyle w:val="NormalWeb"/>
        <w:bidi/>
        <w:jc w:val="both"/>
        <w:rPr>
          <w:rFonts w:ascii="Tahoma" w:hAnsi="Tahoma" w:cs="Tahoma"/>
          <w:b/>
          <w:bCs/>
          <w:sz w:val="22"/>
          <w:szCs w:val="22"/>
          <w:rtl/>
        </w:rPr>
      </w:pPr>
      <w:r w:rsidRPr="00E035B3">
        <w:rPr>
          <w:rFonts w:ascii="Nazanin" w:eastAsia="Nazanin" w:hAnsi="Nazanin" w:cs="B Zar" w:hint="cs"/>
          <w:b/>
          <w:bCs/>
          <w:sz w:val="28"/>
          <w:szCs w:val="28"/>
          <w:rtl/>
        </w:rPr>
        <w:t xml:space="preserve">قرص عادی </w:t>
      </w:r>
      <w:r w:rsidRPr="00E035B3">
        <w:rPr>
          <w:rFonts w:ascii="Tahoma" w:hAnsi="Tahoma" w:cs="Tahoma"/>
          <w:b/>
          <w:bCs/>
          <w:sz w:val="22"/>
          <w:szCs w:val="22"/>
          <w:rtl/>
        </w:rPr>
        <w:t xml:space="preserve">: </w:t>
      </w:r>
      <w:r w:rsidRPr="00E035B3">
        <w:rPr>
          <w:rFonts w:ascii="Tahoma" w:hAnsi="Tahoma" w:cs="Tahoma"/>
          <w:b/>
          <w:bCs/>
          <w:sz w:val="22"/>
          <w:szCs w:val="22"/>
        </w:rPr>
        <w:t xml:space="preserve">  </w:t>
      </w:r>
      <w:r w:rsidRPr="00E035B3">
        <w:rPr>
          <w:rFonts w:ascii="Tahoma" w:hAnsi="Tahoma" w:cs="Tahoma"/>
          <w:b/>
          <w:bCs/>
          <w:rtl/>
        </w:rPr>
        <w:t xml:space="preserve">( </w:t>
      </w:r>
      <w:r w:rsidRPr="00E035B3">
        <w:rPr>
          <w:rFonts w:ascii="Tahoma" w:hAnsi="Tahoma" w:cs="Tahoma"/>
          <w:b/>
          <w:bCs/>
        </w:rPr>
        <w:t>Compressed</w:t>
      </w:r>
      <w:r w:rsidRPr="00E035B3">
        <w:rPr>
          <w:rFonts w:ascii="Tahoma" w:hAnsi="Tahoma" w:cs="Tahoma"/>
          <w:b/>
          <w:bCs/>
          <w:rtl/>
        </w:rPr>
        <w:t xml:space="preserve"> </w:t>
      </w:r>
      <w:r w:rsidRPr="00E035B3">
        <w:rPr>
          <w:rFonts w:ascii="Tahoma" w:hAnsi="Tahoma" w:cs="Tahoma"/>
          <w:b/>
          <w:bCs/>
        </w:rPr>
        <w:t>Tab</w:t>
      </w:r>
      <w:r w:rsidRPr="00E035B3">
        <w:rPr>
          <w:rFonts w:ascii="Tahoma" w:hAnsi="Tahoma" w:cs="Tahoma"/>
          <w:b/>
          <w:bCs/>
          <w:rtl/>
        </w:rPr>
        <w:t>)</w:t>
      </w:r>
      <w:r w:rsidRPr="00E035B3">
        <w:rPr>
          <w:rFonts w:ascii="Nazanin" w:eastAsia="Nazanin" w:hAnsi="Nazanin" w:cs="B Zar" w:hint="cs"/>
          <w:sz w:val="28"/>
          <w:szCs w:val="28"/>
          <w:rtl/>
        </w:rPr>
        <w:t xml:space="preserve"> </w:t>
      </w:r>
      <w:r w:rsidRPr="000240E0">
        <w:rPr>
          <w:rFonts w:ascii="Nazanin" w:eastAsia="Nazanin" w:hAnsi="Nazanin" w:cs="B Zar" w:hint="cs"/>
          <w:sz w:val="32"/>
          <w:szCs w:val="32"/>
          <w:rtl/>
        </w:rPr>
        <w:t xml:space="preserve">: </w:t>
      </w:r>
      <w:r w:rsidRPr="000240E0">
        <w:rPr>
          <w:rFonts w:ascii="Tahoma" w:hAnsi="Tahoma" w:cs="B Zar"/>
          <w:sz w:val="32"/>
          <w:szCs w:val="32"/>
          <w:rtl/>
        </w:rPr>
        <w:t xml:space="preserve">که از فشرده شدن ساده مواد اولیه تهیه می‌شوند. مثل </w:t>
      </w:r>
      <w:r>
        <w:rPr>
          <w:rFonts w:ascii="Tahoma" w:hAnsi="Tahoma" w:cs="B Zar" w:hint="cs"/>
          <w:sz w:val="32"/>
          <w:szCs w:val="32"/>
          <w:rtl/>
        </w:rPr>
        <w:t>قرص استامینوفن  ،</w:t>
      </w:r>
      <w:r w:rsidRPr="000240E0">
        <w:rPr>
          <w:rFonts w:ascii="Nazanin" w:eastAsia="Nazanin" w:hAnsi="Nazanin" w:cs="B Zar" w:hint="cs"/>
          <w:sz w:val="32"/>
          <w:szCs w:val="32"/>
          <w:rtl/>
        </w:rPr>
        <w:t xml:space="preserve">اکثر </w:t>
      </w:r>
      <w:r w:rsidRPr="00BB548C">
        <w:rPr>
          <w:rFonts w:ascii="Nazanin" w:eastAsia="Nazanin" w:hAnsi="Nazanin" w:cs="B Zar" w:hint="cs"/>
          <w:sz w:val="30"/>
          <w:szCs w:val="32"/>
          <w:rtl/>
        </w:rPr>
        <w:t>قرص ها به گونه ای طراحی شده اند که قورت داده می شوند .</w:t>
      </w:r>
    </w:p>
    <w:p w:rsidR="00225A7B" w:rsidRDefault="00225A7B" w:rsidP="00225A7B">
      <w:pPr>
        <w:jc w:val="both"/>
        <w:rPr>
          <w:rFonts w:cs="B Zar"/>
          <w:sz w:val="32"/>
          <w:szCs w:val="32"/>
          <w:rtl/>
          <w:lang w:bidi="fa"/>
        </w:rPr>
      </w:pPr>
      <w:r w:rsidRPr="00E035B3">
        <w:rPr>
          <w:rFonts w:cs="B Zar"/>
          <w:b/>
          <w:bCs/>
          <w:sz w:val="28"/>
          <w:szCs w:val="28"/>
          <w:rtl/>
        </w:rPr>
        <w:lastRenderedPageBreak/>
        <w:t>قرص جوشان</w:t>
      </w:r>
      <w:r w:rsidRPr="00E035B3">
        <w:rPr>
          <w:rFonts w:cs="B Zar"/>
          <w:b/>
          <w:bCs/>
          <w:sz w:val="28"/>
          <w:szCs w:val="28"/>
        </w:rPr>
        <w:t>(Effervescent Tablet)</w:t>
      </w:r>
      <w:r w:rsidRPr="00E035B3">
        <w:rPr>
          <w:rFonts w:cs="B Zar"/>
          <w:sz w:val="24"/>
          <w:szCs w:val="24"/>
        </w:rPr>
        <w:t xml:space="preserve"> </w:t>
      </w:r>
      <w:r w:rsidRPr="003D60D8">
        <w:rPr>
          <w:rFonts w:cs="B Zar" w:hint="cs"/>
          <w:sz w:val="28"/>
          <w:szCs w:val="28"/>
          <w:rtl/>
        </w:rPr>
        <w:t>:</w:t>
      </w:r>
      <w:r>
        <w:rPr>
          <w:rFonts w:cs="B Zar" w:hint="cs"/>
          <w:sz w:val="28"/>
          <w:szCs w:val="28"/>
          <w:rtl/>
        </w:rPr>
        <w:t xml:space="preserve"> </w:t>
      </w:r>
      <w:r w:rsidRPr="00BB548C">
        <w:rPr>
          <w:rFonts w:cs="B Zar" w:hint="cs"/>
          <w:sz w:val="32"/>
          <w:szCs w:val="32"/>
          <w:rtl/>
        </w:rPr>
        <w:t xml:space="preserve">این قرصها اغلب حاوی ویتامین </w:t>
      </w:r>
      <w:r w:rsidRPr="00BB548C">
        <w:rPr>
          <w:rFonts w:cs="B Zar"/>
          <w:sz w:val="32"/>
          <w:szCs w:val="32"/>
        </w:rPr>
        <w:t>c</w:t>
      </w:r>
      <w:r w:rsidRPr="00BB548C">
        <w:rPr>
          <w:rFonts w:cs="B Zar" w:hint="cs"/>
          <w:sz w:val="32"/>
          <w:szCs w:val="32"/>
          <w:rtl/>
        </w:rPr>
        <w:t>،کلسیم و.....می باشند ودرتماس با آب  ،گاز آزاد می کنند وحل می شوند .این قرص ها را باید بلافاصله قبل از مصرف در یک لیوان آب سرد حل نموده وبعد از آن که محلول کاملاً صاف وساکن شد مصرف شود ،این روش تهیه باعث کاهش تحریکات گوارشی</w:t>
      </w:r>
      <w:r w:rsidRPr="00BB548C">
        <w:rPr>
          <w:rFonts w:cs="B Zar"/>
          <w:sz w:val="32"/>
          <w:szCs w:val="32"/>
          <w:rtl/>
          <w:lang w:bidi="fa"/>
        </w:rPr>
        <w:t xml:space="preserve"> </w:t>
      </w:r>
      <w:r w:rsidRPr="00BB548C">
        <w:rPr>
          <w:rFonts w:cs="B Zar"/>
          <w:sz w:val="32"/>
          <w:szCs w:val="32"/>
          <w:rtl/>
          <w:lang w:bidi="ar-SA"/>
        </w:rPr>
        <w:t xml:space="preserve">و سریع تر شدن سرعت اثر قرص های جوشان نسبت به قرص های ساده می شود </w:t>
      </w:r>
      <w:r w:rsidRPr="00BB548C">
        <w:rPr>
          <w:rFonts w:cs="B Zar" w:hint="cs"/>
          <w:sz w:val="32"/>
          <w:szCs w:val="32"/>
          <w:rtl/>
          <w:lang w:bidi="fa"/>
        </w:rPr>
        <w:t>.</w:t>
      </w:r>
      <w:r w:rsidRPr="00BB548C">
        <w:rPr>
          <w:rFonts w:cs="B Zar"/>
          <w:sz w:val="32"/>
          <w:szCs w:val="32"/>
          <w:rtl/>
          <w:lang w:bidi="ar-SA"/>
        </w:rPr>
        <w:t xml:space="preserve">قرص های جوشان را پس از حل کردن در آب نباید به مدت زیادی نگهداری کرد مانند قرص جوشان ویتامین </w:t>
      </w:r>
      <w:r w:rsidRPr="00BB548C">
        <w:rPr>
          <w:rFonts w:cs="B Zar"/>
          <w:sz w:val="32"/>
          <w:szCs w:val="32"/>
          <w:rtl/>
          <w:lang w:bidi="fa"/>
        </w:rPr>
        <w:t>c</w:t>
      </w:r>
    </w:p>
    <w:p w:rsidR="00C17384" w:rsidRDefault="00C17384" w:rsidP="00225A7B">
      <w:pPr>
        <w:jc w:val="both"/>
        <w:rPr>
          <w:rFonts w:cs="B Zar"/>
          <w:sz w:val="32"/>
          <w:szCs w:val="32"/>
          <w:rtl/>
          <w:lang w:bidi="fa"/>
        </w:rPr>
      </w:pPr>
    </w:p>
    <w:p w:rsidR="00C17384" w:rsidRPr="00E035B3" w:rsidRDefault="00C17384" w:rsidP="00225A7B">
      <w:pPr>
        <w:jc w:val="both"/>
        <w:rPr>
          <w:rFonts w:cs="B Zar"/>
          <w:sz w:val="28"/>
          <w:szCs w:val="28"/>
          <w:lang w:bidi="fa"/>
        </w:rPr>
      </w:pPr>
    </w:p>
    <w:p w:rsidR="00225A7B" w:rsidRPr="00F72829" w:rsidRDefault="00225A7B" w:rsidP="00225A7B">
      <w:pPr>
        <w:jc w:val="both"/>
        <w:rPr>
          <w:rFonts w:cs="B Zar"/>
          <w:sz w:val="32"/>
          <w:szCs w:val="32"/>
          <w:rtl/>
          <w:lang w:bidi="fa"/>
        </w:rPr>
      </w:pPr>
      <w:r w:rsidRPr="00E035B3">
        <w:rPr>
          <w:rFonts w:cs="B Zar"/>
          <w:b/>
          <w:bCs/>
          <w:sz w:val="28"/>
          <w:szCs w:val="28"/>
          <w:rtl/>
        </w:rPr>
        <w:t>قرص جويدني</w:t>
      </w:r>
      <w:r w:rsidRPr="00E035B3">
        <w:rPr>
          <w:rFonts w:cs="B Zar"/>
          <w:b/>
          <w:bCs/>
          <w:sz w:val="32"/>
          <w:szCs w:val="32"/>
        </w:rPr>
        <w:t xml:space="preserve"> (</w:t>
      </w:r>
      <w:r w:rsidRPr="00E035B3">
        <w:rPr>
          <w:rFonts w:cs="B Zar"/>
          <w:b/>
          <w:bCs/>
          <w:sz w:val="28"/>
          <w:szCs w:val="28"/>
        </w:rPr>
        <w:t>Chewable Tablet)</w:t>
      </w:r>
      <w:r w:rsidRPr="00F72829">
        <w:rPr>
          <w:rFonts w:cs="B Zar"/>
          <w:b/>
          <w:bCs/>
          <w:sz w:val="24"/>
          <w:szCs w:val="24"/>
        </w:rPr>
        <w:t xml:space="preserve"> </w:t>
      </w:r>
      <w:r w:rsidRPr="00F72829">
        <w:rPr>
          <w:rFonts w:cs="B Zar" w:hint="cs"/>
          <w:b/>
          <w:bCs/>
          <w:sz w:val="24"/>
          <w:szCs w:val="24"/>
          <w:rtl/>
        </w:rPr>
        <w:t>:</w:t>
      </w:r>
    </w:p>
    <w:p w:rsidR="00225A7B" w:rsidRPr="00BB548C" w:rsidRDefault="00225A7B" w:rsidP="00225A7B">
      <w:pPr>
        <w:jc w:val="both"/>
        <w:rPr>
          <w:rFonts w:cs="B Zar"/>
          <w:sz w:val="32"/>
          <w:szCs w:val="32"/>
          <w:rtl/>
        </w:rPr>
      </w:pPr>
      <w:r w:rsidRPr="00BB548C">
        <w:rPr>
          <w:rFonts w:cs="B Zar"/>
          <w:sz w:val="32"/>
          <w:szCs w:val="32"/>
          <w:rtl/>
          <w:lang w:bidi="ar-SA"/>
        </w:rPr>
        <w:t>در مواردی از این قرص ها استفاده می شود که لازم است ماده دارویی از حفره دهان جذب شود و یا اینکه خرد شدن و تبدیل قرص به ذرات کوچک در دهان برای جذب آن ضروری است</w:t>
      </w:r>
      <w:r w:rsidRPr="00BB548C">
        <w:rPr>
          <w:rFonts w:cs="B Zar" w:hint="cs"/>
          <w:sz w:val="32"/>
          <w:szCs w:val="32"/>
          <w:rtl/>
          <w:lang w:bidi="fa"/>
        </w:rPr>
        <w:t>.</w:t>
      </w:r>
      <w:r w:rsidRPr="00BB548C">
        <w:rPr>
          <w:rFonts w:cs="B Zar"/>
          <w:sz w:val="32"/>
          <w:szCs w:val="32"/>
          <w:rtl/>
          <w:lang w:bidi="fa"/>
        </w:rPr>
        <w:t xml:space="preserve"> </w:t>
      </w:r>
      <w:r w:rsidRPr="00BB548C">
        <w:rPr>
          <w:rFonts w:cs="B Zar" w:hint="cs"/>
          <w:sz w:val="32"/>
          <w:szCs w:val="32"/>
          <w:rtl/>
        </w:rPr>
        <w:t>قر</w:t>
      </w:r>
      <w:r w:rsidRPr="00BB548C">
        <w:rPr>
          <w:rFonts w:cs="B Zar"/>
          <w:sz w:val="32"/>
          <w:szCs w:val="32"/>
          <w:rtl/>
          <w:lang w:bidi="ar-SA"/>
        </w:rPr>
        <w:t xml:space="preserve">ص های جویدنی در صورتی که بدون جویدن بلعیده شود به دلیل کاهش قابلیت جذب </w:t>
      </w:r>
      <w:r w:rsidRPr="00BB548C">
        <w:rPr>
          <w:rFonts w:cs="B Zar" w:hint="cs"/>
          <w:sz w:val="32"/>
          <w:szCs w:val="32"/>
          <w:rtl/>
          <w:lang w:bidi="ar-SA"/>
        </w:rPr>
        <w:t>،</w:t>
      </w:r>
      <w:r w:rsidRPr="00BB548C">
        <w:rPr>
          <w:rFonts w:cs="B Zar"/>
          <w:sz w:val="32"/>
          <w:szCs w:val="32"/>
          <w:rtl/>
          <w:lang w:bidi="ar-SA"/>
        </w:rPr>
        <w:t>فاقد اثر درمانی مناسب خواهند بود مانند قرص های ضد اسید معده و داروی مبندازول</w:t>
      </w:r>
    </w:p>
    <w:p w:rsidR="00225A7B" w:rsidRPr="00E035B3" w:rsidRDefault="00225A7B" w:rsidP="00225A7B">
      <w:pPr>
        <w:jc w:val="both"/>
        <w:rPr>
          <w:rFonts w:cs="B Zar"/>
          <w:sz w:val="32"/>
          <w:szCs w:val="32"/>
          <w:rtl/>
          <w:lang w:bidi="fa"/>
        </w:rPr>
      </w:pPr>
      <w:r w:rsidRPr="00E035B3">
        <w:rPr>
          <w:rFonts w:cs="B Zar"/>
          <w:b/>
          <w:bCs/>
          <w:sz w:val="28"/>
          <w:szCs w:val="28"/>
          <w:rtl/>
        </w:rPr>
        <w:t>قرص مكيدني</w:t>
      </w:r>
      <w:r w:rsidRPr="00E035B3">
        <w:rPr>
          <w:rFonts w:cs="B Zar"/>
          <w:b/>
          <w:bCs/>
          <w:sz w:val="24"/>
          <w:szCs w:val="24"/>
        </w:rPr>
        <w:t>Lozenge Tablet)</w:t>
      </w:r>
      <w:r w:rsidRPr="00E035B3">
        <w:rPr>
          <w:rFonts w:cs="B Zar"/>
        </w:rPr>
        <w:t xml:space="preserve"> </w:t>
      </w:r>
      <w:r w:rsidRPr="00E035B3">
        <w:rPr>
          <w:rFonts w:cs="B Zar" w:hint="cs"/>
          <w:sz w:val="36"/>
          <w:szCs w:val="36"/>
          <w:rtl/>
          <w:lang w:bidi="fa"/>
        </w:rPr>
        <w:t>):</w:t>
      </w:r>
    </w:p>
    <w:p w:rsidR="00225A7B" w:rsidRPr="00BB548C" w:rsidRDefault="00225A7B" w:rsidP="00225A7B">
      <w:pPr>
        <w:spacing w:after="5" w:line="271" w:lineRule="auto"/>
        <w:ind w:right="14"/>
        <w:jc w:val="both"/>
        <w:rPr>
          <w:rFonts w:cs="B Zar"/>
          <w:sz w:val="32"/>
          <w:szCs w:val="32"/>
        </w:rPr>
      </w:pPr>
      <w:r w:rsidRPr="00BB548C">
        <w:rPr>
          <w:rFonts w:ascii="Nazanin" w:eastAsia="Nazanin" w:hAnsi="Nazanin" w:cs="B Zar"/>
          <w:sz w:val="30"/>
          <w:szCs w:val="32"/>
          <w:rtl/>
        </w:rPr>
        <w:t xml:space="preserve">لوزنج ها فرآورده هاي جامدي هستند که به طور عمده از شکر و صمغ تهیه شده اند. صـمغ در فرمولاسیون، به فرآورده قوام و چسبندگی می بخشد و آهسته رهش شدن دارو را تسهیل می کنـد . لوزنج ها براي درمان بیماري هاي دهان و گلو و تجویز ضد احتقان ها یا ضد سـرفه هـا بـه صـورت آهسته رهش بکار می روند.  </w:t>
      </w:r>
    </w:p>
    <w:p w:rsidR="00225A7B" w:rsidRPr="00BB548C" w:rsidRDefault="00225A7B" w:rsidP="00225A7B">
      <w:pPr>
        <w:jc w:val="both"/>
        <w:rPr>
          <w:rFonts w:cs="B Zar"/>
          <w:sz w:val="32"/>
          <w:szCs w:val="32"/>
          <w:rtl/>
          <w:lang w:bidi="ar-SA"/>
        </w:rPr>
      </w:pPr>
      <w:r w:rsidRPr="00BB548C">
        <w:rPr>
          <w:rFonts w:cs="B Zar" w:hint="cs"/>
          <w:sz w:val="32"/>
          <w:szCs w:val="32"/>
          <w:rtl/>
          <w:lang w:bidi="ar-SA"/>
        </w:rPr>
        <w:t>ق</w:t>
      </w:r>
      <w:r w:rsidRPr="00BB548C">
        <w:rPr>
          <w:rFonts w:cs="B Zar"/>
          <w:sz w:val="32"/>
          <w:szCs w:val="32"/>
          <w:rtl/>
          <w:lang w:bidi="ar-SA"/>
        </w:rPr>
        <w:t xml:space="preserve">رص های مکیدنی با مکیدن آهسته در دهان حل شده و ماده دارویی آزاد می‌شود </w:t>
      </w:r>
      <w:r w:rsidRPr="00BB548C">
        <w:rPr>
          <w:rFonts w:cs="B Zar" w:hint="cs"/>
          <w:sz w:val="32"/>
          <w:szCs w:val="32"/>
          <w:rtl/>
          <w:lang w:bidi="ar-SA"/>
        </w:rPr>
        <w:t xml:space="preserve">.                                                                                                                                                    </w:t>
      </w:r>
    </w:p>
    <w:p w:rsidR="00225A7B" w:rsidRPr="00BB548C" w:rsidRDefault="00225A7B" w:rsidP="00225A7B">
      <w:pPr>
        <w:jc w:val="both"/>
        <w:rPr>
          <w:rFonts w:cs="B Zar"/>
          <w:b/>
          <w:bCs/>
          <w:sz w:val="32"/>
          <w:szCs w:val="32"/>
          <w:rtl/>
        </w:rPr>
      </w:pPr>
      <w:r w:rsidRPr="00E035B3">
        <w:rPr>
          <w:rFonts w:cs="B Zar"/>
          <w:b/>
          <w:bCs/>
          <w:sz w:val="28"/>
          <w:szCs w:val="28"/>
          <w:rtl/>
        </w:rPr>
        <w:t>قرص</w:t>
      </w:r>
      <w:r w:rsidRPr="00E035B3">
        <w:rPr>
          <w:rFonts w:cs="B Zar" w:hint="cs"/>
          <w:b/>
          <w:bCs/>
          <w:sz w:val="28"/>
          <w:szCs w:val="28"/>
          <w:rtl/>
        </w:rPr>
        <w:t xml:space="preserve"> هایی با آزادسازی کنترل شده (</w:t>
      </w:r>
      <w:r w:rsidRPr="00E035B3">
        <w:rPr>
          <w:rFonts w:cs="B Zar"/>
          <w:b/>
          <w:bCs/>
          <w:sz w:val="28"/>
          <w:szCs w:val="28"/>
        </w:rPr>
        <w:t xml:space="preserve"> </w:t>
      </w:r>
      <w:r w:rsidRPr="00E035B3">
        <w:rPr>
          <w:rFonts w:cs="B Zar"/>
          <w:b/>
          <w:bCs/>
          <w:sz w:val="28"/>
          <w:szCs w:val="28"/>
          <w:rtl/>
        </w:rPr>
        <w:t>آهسته</w:t>
      </w:r>
      <w:r w:rsidRPr="00E035B3">
        <w:rPr>
          <w:rFonts w:cs="B Zar" w:hint="cs"/>
          <w:b/>
          <w:bCs/>
          <w:sz w:val="28"/>
          <w:szCs w:val="28"/>
          <w:rtl/>
        </w:rPr>
        <w:t xml:space="preserve"> رهش )</w:t>
      </w:r>
      <w:r w:rsidRPr="00E035B3">
        <w:rPr>
          <w:rFonts w:cs="B Zar"/>
          <w:b/>
          <w:bCs/>
          <w:sz w:val="28"/>
          <w:szCs w:val="28"/>
        </w:rPr>
        <w:t xml:space="preserve">) </w:t>
      </w:r>
      <w:r w:rsidRPr="00E035B3">
        <w:rPr>
          <w:rFonts w:cs="B Zar" w:hint="cs"/>
          <w:b/>
          <w:bCs/>
          <w:sz w:val="28"/>
          <w:szCs w:val="28"/>
          <w:rtl/>
        </w:rPr>
        <w:t xml:space="preserve"> </w:t>
      </w:r>
      <w:r w:rsidRPr="00E035B3">
        <w:rPr>
          <w:rFonts w:cs="B Zar"/>
          <w:b/>
          <w:bCs/>
          <w:sz w:val="28"/>
          <w:szCs w:val="28"/>
        </w:rPr>
        <w:t xml:space="preserve"> </w:t>
      </w:r>
      <w:r w:rsidRPr="00E035B3">
        <w:rPr>
          <w:rFonts w:cs="B Zar"/>
          <w:b/>
          <w:bCs/>
          <w:sz w:val="28"/>
          <w:szCs w:val="28"/>
          <w:rtl/>
        </w:rPr>
        <w:t xml:space="preserve"> </w:t>
      </w:r>
      <w:r w:rsidRPr="00E035B3">
        <w:rPr>
          <w:rFonts w:cs="B Zar"/>
          <w:b/>
          <w:bCs/>
          <w:sz w:val="24"/>
          <w:szCs w:val="24"/>
        </w:rPr>
        <w:t>Slow Release Tablet</w:t>
      </w:r>
      <w:r w:rsidRPr="00E035B3">
        <w:rPr>
          <w:rFonts w:cs="B Zar" w:hint="cs"/>
          <w:b/>
          <w:bCs/>
          <w:sz w:val="24"/>
          <w:szCs w:val="24"/>
          <w:rtl/>
        </w:rPr>
        <w:t xml:space="preserve"> </w:t>
      </w:r>
      <w:r w:rsidRPr="00E035B3">
        <w:rPr>
          <w:rFonts w:cs="B Zar"/>
          <w:b/>
          <w:bCs/>
          <w:sz w:val="24"/>
          <w:szCs w:val="24"/>
        </w:rPr>
        <w:t xml:space="preserve">  </w:t>
      </w:r>
      <w:r w:rsidRPr="00BB548C">
        <w:rPr>
          <w:rFonts w:cs="B Zar"/>
          <w:b/>
          <w:bCs/>
          <w:sz w:val="24"/>
          <w:szCs w:val="24"/>
        </w:rPr>
        <w:t>(</w:t>
      </w:r>
      <w:r w:rsidRPr="00BB548C">
        <w:rPr>
          <w:rFonts w:cs="B Zar" w:hint="cs"/>
          <w:b/>
          <w:bCs/>
          <w:sz w:val="24"/>
          <w:szCs w:val="24"/>
          <w:rtl/>
        </w:rPr>
        <w:t>:</w:t>
      </w:r>
    </w:p>
    <w:p w:rsidR="00225A7B" w:rsidRPr="00B848B0" w:rsidRDefault="00225A7B" w:rsidP="00225A7B">
      <w:pPr>
        <w:jc w:val="both"/>
        <w:rPr>
          <w:rFonts w:cs="B Zar"/>
          <w:sz w:val="24"/>
          <w:szCs w:val="24"/>
          <w:rtl/>
        </w:rPr>
      </w:pPr>
      <w:r w:rsidRPr="00B848B0">
        <w:rPr>
          <w:rFonts w:cs="B Zar"/>
          <w:sz w:val="32"/>
          <w:szCs w:val="32"/>
          <w:rtl/>
          <w:lang w:bidi="ar-SA"/>
        </w:rPr>
        <w:t xml:space="preserve">قرص هایی هستند که استفاده از آنها سبب کاهش دفعات مصرف دارو </w:t>
      </w:r>
      <w:r w:rsidRPr="00B848B0">
        <w:rPr>
          <w:rFonts w:cs="B Zar" w:hint="cs"/>
          <w:sz w:val="32"/>
          <w:szCs w:val="32"/>
          <w:rtl/>
          <w:lang w:bidi="ar-SA"/>
        </w:rPr>
        <w:t xml:space="preserve">شده ومصرف آنها معمولأ یکبار درروز می باشد </w:t>
      </w:r>
      <w:r w:rsidRPr="00B848B0">
        <w:rPr>
          <w:rFonts w:cs="B Zar" w:hint="cs"/>
          <w:sz w:val="32"/>
          <w:szCs w:val="32"/>
          <w:rtl/>
          <w:lang w:bidi="fa"/>
        </w:rPr>
        <w:t>.</w:t>
      </w:r>
    </w:p>
    <w:p w:rsidR="00225A7B" w:rsidRPr="00B848B0" w:rsidRDefault="00225A7B" w:rsidP="00225A7B">
      <w:pPr>
        <w:jc w:val="both"/>
        <w:rPr>
          <w:rFonts w:cs="B Zar"/>
          <w:b/>
          <w:bCs/>
          <w:sz w:val="24"/>
          <w:szCs w:val="24"/>
          <w:rtl/>
        </w:rPr>
      </w:pPr>
      <w:r w:rsidRPr="00E035B3">
        <w:rPr>
          <w:rFonts w:cs="B Zar" w:hint="cs"/>
          <w:b/>
          <w:bCs/>
          <w:sz w:val="28"/>
          <w:szCs w:val="28"/>
          <w:rtl/>
        </w:rPr>
        <w:lastRenderedPageBreak/>
        <w:t>قرص های پیوسته رهش (</w:t>
      </w:r>
      <w:r w:rsidRPr="00E035B3">
        <w:rPr>
          <w:rFonts w:cs="B Zar"/>
          <w:b/>
          <w:bCs/>
          <w:sz w:val="28"/>
          <w:szCs w:val="28"/>
        </w:rPr>
        <w:t xml:space="preserve">Sustained Release </w:t>
      </w:r>
      <w:r w:rsidRPr="00E035B3">
        <w:rPr>
          <w:rFonts w:cs="B Zar" w:hint="cs"/>
          <w:b/>
          <w:bCs/>
          <w:sz w:val="28"/>
          <w:szCs w:val="28"/>
          <w:rtl/>
        </w:rPr>
        <w:t>)(</w:t>
      </w:r>
      <w:r w:rsidRPr="00E035B3">
        <w:rPr>
          <w:rFonts w:cs="B Zar"/>
          <w:b/>
          <w:bCs/>
          <w:sz w:val="28"/>
          <w:szCs w:val="28"/>
        </w:rPr>
        <w:t>S.R</w:t>
      </w:r>
      <w:r w:rsidRPr="00E035B3">
        <w:rPr>
          <w:rFonts w:cs="B Zar" w:hint="cs"/>
          <w:b/>
          <w:bCs/>
          <w:sz w:val="28"/>
          <w:szCs w:val="28"/>
          <w:rtl/>
        </w:rPr>
        <w:t xml:space="preserve">) :  </w:t>
      </w:r>
    </w:p>
    <w:p w:rsidR="00225A7B" w:rsidRPr="00B848B0" w:rsidRDefault="00225A7B" w:rsidP="0089163B">
      <w:pPr>
        <w:spacing w:before="100" w:beforeAutospacing="1" w:after="100" w:afterAutospacing="1" w:line="240" w:lineRule="auto"/>
        <w:jc w:val="both"/>
        <w:rPr>
          <w:rFonts w:ascii="Times New Roman" w:eastAsia="Times New Roman" w:hAnsi="Times New Roman" w:cs="B Zar"/>
          <w:sz w:val="32"/>
          <w:szCs w:val="32"/>
          <w:lang w:bidi="ar-SA"/>
        </w:rPr>
      </w:pPr>
      <w:r w:rsidRPr="00B848B0">
        <w:rPr>
          <w:rFonts w:ascii="Times New Roman" w:eastAsia="Times New Roman" w:hAnsi="Times New Roman" w:cs="B Zar"/>
          <w:sz w:val="32"/>
          <w:szCs w:val="32"/>
          <w:rtl/>
          <w:lang w:bidi="ar-SA"/>
        </w:rPr>
        <w:t>قرصهای پیوسته رهش یا طولانی اثر قرصهایی هستند که به واسطه اعمالی که روی آن‌ها انجام شده است، فراورده خود را در مدت زمان طولانی تری آزاد می‌کنند. مزایای این دارو عبارتست از</w:t>
      </w:r>
      <w:r w:rsidRPr="00B848B0">
        <w:rPr>
          <w:rFonts w:ascii="Times New Roman" w:eastAsia="Times New Roman" w:hAnsi="Times New Roman" w:cs="B Zar"/>
          <w:sz w:val="32"/>
          <w:szCs w:val="32"/>
          <w:lang w:bidi="ar-SA"/>
        </w:rPr>
        <w:t xml:space="preserve">: </w:t>
      </w:r>
    </w:p>
    <w:p w:rsidR="00225A7B" w:rsidRPr="00B848B0" w:rsidRDefault="00225A7B" w:rsidP="00225A7B">
      <w:pPr>
        <w:spacing w:before="100" w:beforeAutospacing="1" w:after="100" w:afterAutospacing="1" w:line="240" w:lineRule="auto"/>
        <w:rPr>
          <w:rFonts w:ascii="Times New Roman" w:eastAsia="Times New Roman" w:hAnsi="Times New Roman" w:cs="B Zar"/>
          <w:sz w:val="32"/>
          <w:szCs w:val="32"/>
          <w:lang w:bidi="ar-SA"/>
        </w:rPr>
      </w:pPr>
      <w:r>
        <w:rPr>
          <w:rFonts w:ascii="Times New Roman" w:eastAsia="Times New Roman" w:hAnsi="Times New Roman" w:cs="B Zar"/>
          <w:sz w:val="28"/>
          <w:szCs w:val="28"/>
          <w:lang w:bidi="ar-SA"/>
        </w:rPr>
        <w:t>-</w:t>
      </w:r>
      <w:r w:rsidRPr="00B848B0">
        <w:rPr>
          <w:rFonts w:ascii="Times New Roman" w:eastAsia="Times New Roman" w:hAnsi="Times New Roman" w:cs="B Zar"/>
          <w:sz w:val="32"/>
          <w:szCs w:val="32"/>
          <w:rtl/>
          <w:lang w:bidi="ar-SA"/>
        </w:rPr>
        <w:t>کاهش دفعات مصرف دارو</w:t>
      </w:r>
    </w:p>
    <w:p w:rsidR="00225A7B" w:rsidRPr="00B848B0" w:rsidRDefault="00225A7B" w:rsidP="00225A7B">
      <w:pPr>
        <w:spacing w:before="100" w:beforeAutospacing="1" w:after="100" w:afterAutospacing="1" w:line="240" w:lineRule="auto"/>
        <w:rPr>
          <w:rFonts w:ascii="Times New Roman" w:eastAsia="Times New Roman" w:hAnsi="Times New Roman" w:cs="B Zar"/>
          <w:sz w:val="32"/>
          <w:szCs w:val="32"/>
          <w:lang w:bidi="ar-SA"/>
        </w:rPr>
      </w:pPr>
      <w:r w:rsidRPr="00B848B0">
        <w:rPr>
          <w:rFonts w:ascii="Times New Roman" w:eastAsia="Times New Roman" w:hAnsi="Times New Roman" w:cs="B Zar"/>
          <w:sz w:val="32"/>
          <w:szCs w:val="32"/>
          <w:lang w:bidi="ar-SA"/>
        </w:rPr>
        <w:t>-</w:t>
      </w:r>
      <w:r w:rsidRPr="00B848B0">
        <w:rPr>
          <w:rFonts w:ascii="Times New Roman" w:eastAsia="Times New Roman" w:hAnsi="Times New Roman" w:cs="B Zar"/>
          <w:sz w:val="32"/>
          <w:szCs w:val="32"/>
          <w:rtl/>
          <w:lang w:bidi="ar-SA"/>
        </w:rPr>
        <w:t>افزایش رغبت بیمار به مصرف</w:t>
      </w:r>
    </w:p>
    <w:p w:rsidR="00225A7B" w:rsidRPr="00B848B0" w:rsidRDefault="00225A7B" w:rsidP="00225A7B">
      <w:pPr>
        <w:spacing w:before="100" w:beforeAutospacing="1" w:after="100" w:afterAutospacing="1" w:line="240" w:lineRule="auto"/>
        <w:rPr>
          <w:rFonts w:ascii="Times New Roman" w:eastAsia="Times New Roman" w:hAnsi="Times New Roman" w:cs="B Zar"/>
          <w:sz w:val="32"/>
          <w:szCs w:val="32"/>
          <w:lang w:bidi="ar-SA"/>
        </w:rPr>
      </w:pPr>
      <w:r w:rsidRPr="00B848B0">
        <w:rPr>
          <w:rFonts w:ascii="Times New Roman" w:eastAsia="Times New Roman" w:hAnsi="Times New Roman" w:cs="B Zar"/>
          <w:sz w:val="32"/>
          <w:szCs w:val="32"/>
          <w:lang w:bidi="ar-SA"/>
        </w:rPr>
        <w:t>-</w:t>
      </w:r>
      <w:r w:rsidRPr="00B848B0">
        <w:rPr>
          <w:rFonts w:ascii="Times New Roman" w:eastAsia="Times New Roman" w:hAnsi="Times New Roman" w:cs="B Zar"/>
          <w:sz w:val="32"/>
          <w:szCs w:val="32"/>
          <w:rtl/>
          <w:lang w:bidi="ar-SA"/>
        </w:rPr>
        <w:t>کاهش عوارض جانبی</w:t>
      </w:r>
    </w:p>
    <w:p w:rsidR="00225A7B" w:rsidRPr="00B848B0" w:rsidRDefault="00225A7B" w:rsidP="00225A7B">
      <w:pPr>
        <w:spacing w:before="100" w:beforeAutospacing="1" w:after="100" w:afterAutospacing="1" w:line="240" w:lineRule="auto"/>
        <w:rPr>
          <w:rFonts w:ascii="Times New Roman" w:eastAsia="Times New Roman" w:hAnsi="Times New Roman" w:cs="B Zar"/>
          <w:sz w:val="32"/>
          <w:szCs w:val="32"/>
          <w:lang w:bidi="ar-SA"/>
        </w:rPr>
      </w:pPr>
      <w:r w:rsidRPr="00B848B0">
        <w:rPr>
          <w:rFonts w:ascii="Times New Roman" w:eastAsia="Times New Roman" w:hAnsi="Times New Roman" w:cs="B Zar"/>
          <w:sz w:val="32"/>
          <w:szCs w:val="32"/>
          <w:lang w:bidi="ar-SA"/>
        </w:rPr>
        <w:t>-</w:t>
      </w:r>
      <w:r w:rsidRPr="00B848B0">
        <w:rPr>
          <w:rFonts w:ascii="Times New Roman" w:eastAsia="Times New Roman" w:hAnsi="Times New Roman" w:cs="B Zar"/>
          <w:sz w:val="32"/>
          <w:szCs w:val="32"/>
          <w:rtl/>
          <w:lang w:bidi="ar-SA"/>
        </w:rPr>
        <w:t>به صرفه بودن از نظر اقتصادی</w:t>
      </w:r>
    </w:p>
    <w:p w:rsidR="00225A7B" w:rsidRPr="00B848B0" w:rsidRDefault="00225A7B" w:rsidP="00225A7B">
      <w:pPr>
        <w:spacing w:before="100" w:beforeAutospacing="1" w:after="100" w:afterAutospacing="1" w:line="240" w:lineRule="auto"/>
        <w:ind w:right="-180"/>
        <w:rPr>
          <w:rFonts w:ascii="Times New Roman" w:eastAsia="Times New Roman" w:hAnsi="Times New Roman" w:cs="B Zar"/>
          <w:sz w:val="32"/>
          <w:szCs w:val="32"/>
          <w:rtl/>
          <w:lang w:bidi="ar-SA"/>
        </w:rPr>
      </w:pPr>
      <w:r w:rsidRPr="00B848B0">
        <w:rPr>
          <w:rFonts w:ascii="Times New Roman" w:eastAsia="Times New Roman" w:hAnsi="Times New Roman" w:cs="B Zar"/>
          <w:sz w:val="32"/>
          <w:szCs w:val="32"/>
          <w:rtl/>
          <w:lang w:bidi="ar-SA"/>
        </w:rPr>
        <w:t>لازم به تذکر است که هر دارویی را نمی‌توان به این شکل تولید کرد ویا هر دارویی را لازم نیست به این شکل درآورند</w:t>
      </w:r>
      <w:r w:rsidRPr="00B848B0">
        <w:rPr>
          <w:rFonts w:ascii="Times New Roman" w:eastAsia="Times New Roman" w:hAnsi="Times New Roman" w:cs="B Zar"/>
          <w:sz w:val="32"/>
          <w:szCs w:val="32"/>
          <w:lang w:bidi="ar-SA"/>
        </w:rPr>
        <w:t>.</w:t>
      </w:r>
    </w:p>
    <w:p w:rsidR="00225A7B" w:rsidRPr="00055190" w:rsidRDefault="00225A7B" w:rsidP="00225A7B">
      <w:pPr>
        <w:jc w:val="both"/>
        <w:rPr>
          <w:rFonts w:cs="B Zar"/>
          <w:b/>
          <w:bCs/>
          <w:sz w:val="24"/>
          <w:szCs w:val="24"/>
          <w:rtl/>
        </w:rPr>
      </w:pPr>
      <w:r w:rsidRPr="00E035B3">
        <w:rPr>
          <w:rFonts w:cs="B Zar"/>
          <w:b/>
          <w:bCs/>
          <w:sz w:val="28"/>
          <w:szCs w:val="28"/>
          <w:rtl/>
        </w:rPr>
        <w:t>قرص</w:t>
      </w:r>
      <w:r w:rsidRPr="00E035B3">
        <w:rPr>
          <w:rFonts w:cs="B Zar" w:hint="cs"/>
          <w:b/>
          <w:bCs/>
          <w:sz w:val="28"/>
          <w:szCs w:val="28"/>
          <w:rtl/>
        </w:rPr>
        <w:t xml:space="preserve"> </w:t>
      </w:r>
      <w:r w:rsidRPr="00E035B3">
        <w:rPr>
          <w:rFonts w:cs="B Zar"/>
          <w:b/>
          <w:bCs/>
          <w:sz w:val="28"/>
          <w:szCs w:val="28"/>
          <w:rtl/>
        </w:rPr>
        <w:t>زيرزباني</w:t>
      </w:r>
      <w:r w:rsidRPr="00E035B3">
        <w:rPr>
          <w:rFonts w:cs="B Zar"/>
          <w:b/>
          <w:bCs/>
          <w:sz w:val="28"/>
          <w:szCs w:val="28"/>
        </w:rPr>
        <w:t>(Sublingual Tablet)</w:t>
      </w:r>
      <w:r w:rsidRPr="00055190">
        <w:rPr>
          <w:rFonts w:cs="B Zar"/>
          <w:b/>
          <w:bCs/>
          <w:sz w:val="24"/>
          <w:szCs w:val="24"/>
        </w:rPr>
        <w:t xml:space="preserve"> </w:t>
      </w:r>
      <w:r w:rsidRPr="00055190">
        <w:rPr>
          <w:rFonts w:cs="B Zar" w:hint="cs"/>
          <w:b/>
          <w:bCs/>
          <w:sz w:val="24"/>
          <w:szCs w:val="24"/>
          <w:rtl/>
        </w:rPr>
        <w:t>:</w:t>
      </w:r>
    </w:p>
    <w:p w:rsidR="00225A7B" w:rsidRPr="00385886" w:rsidRDefault="00225A7B" w:rsidP="00225A7B">
      <w:pPr>
        <w:pStyle w:val="NormalWeb"/>
        <w:bidi/>
        <w:jc w:val="both"/>
        <w:rPr>
          <w:rFonts w:ascii="Tahoma" w:hAnsi="Tahoma" w:cs="B Zar"/>
          <w:sz w:val="32"/>
          <w:szCs w:val="32"/>
        </w:rPr>
      </w:pPr>
      <w:r w:rsidRPr="00385886">
        <w:rPr>
          <w:rFonts w:ascii="Tahoma" w:hAnsi="Tahoma" w:cs="B Zar"/>
          <w:sz w:val="32"/>
          <w:szCs w:val="32"/>
          <w:rtl/>
        </w:rPr>
        <w:t xml:space="preserve">فرآورده‌های </w:t>
      </w:r>
      <w:r w:rsidRPr="00385886">
        <w:rPr>
          <w:rFonts w:ascii="Tahoma" w:hAnsi="Tahoma" w:cs="B Zar"/>
        </w:rPr>
        <w:t>S.L</w:t>
      </w:r>
      <w:r w:rsidRPr="00385886">
        <w:rPr>
          <w:rFonts w:ascii="Tahoma" w:hAnsi="Tahoma" w:cs="B Zar"/>
          <w:sz w:val="32"/>
          <w:szCs w:val="32"/>
          <w:rtl/>
        </w:rPr>
        <w:t xml:space="preserve"> را در زیر زبان قرار می‌دهند. این اشکال دارویی برای مواردی به کار می‌روند که یا در اسید معده ناپایدارند، یا جذب کمی از روده دارند و یا توسط آنزیمهای دستگاه گوارش و کبد به طور وسیعی بی‌اثر می‌شوند. ایزوسورباید (</w:t>
      </w:r>
      <w:r w:rsidRPr="00385886">
        <w:rPr>
          <w:rFonts w:ascii="Tahoma" w:hAnsi="Tahoma" w:cs="B Zar"/>
        </w:rPr>
        <w:t>Isosorbide</w:t>
      </w:r>
      <w:r w:rsidRPr="00385886">
        <w:rPr>
          <w:rFonts w:ascii="Tahoma" w:hAnsi="Tahoma" w:cs="B Zar"/>
          <w:sz w:val="32"/>
          <w:szCs w:val="32"/>
          <w:rtl/>
        </w:rPr>
        <w:t>) که داروی ضد آنژین صدری است، نمونه‌ای از قرصهای زیر زبانی است.</w:t>
      </w:r>
    </w:p>
    <w:p w:rsidR="00225A7B" w:rsidRPr="000240E0" w:rsidRDefault="00225A7B" w:rsidP="00225A7B">
      <w:pPr>
        <w:jc w:val="both"/>
        <w:rPr>
          <w:rFonts w:cs="B Zar"/>
          <w:sz w:val="32"/>
          <w:szCs w:val="32"/>
          <w:rtl/>
          <w:lang w:bidi="fa"/>
        </w:rPr>
      </w:pPr>
      <w:r w:rsidRPr="00055190">
        <w:rPr>
          <w:rFonts w:cs="B Zar" w:hint="cs"/>
          <w:sz w:val="32"/>
          <w:szCs w:val="32"/>
          <w:rtl/>
        </w:rPr>
        <w:t>اغلب بیضوی هستند و</w:t>
      </w:r>
      <w:r w:rsidRPr="00055190">
        <w:rPr>
          <w:rFonts w:cs="B Zar"/>
          <w:sz w:val="32"/>
          <w:szCs w:val="32"/>
          <w:rtl/>
          <w:lang w:bidi="ar-SA"/>
        </w:rPr>
        <w:t xml:space="preserve">در زیر زبان یا فاصله دندانها و گونه ها قرار گرفته </w:t>
      </w:r>
      <w:r w:rsidRPr="00055190">
        <w:rPr>
          <w:rFonts w:cs="B Zar" w:hint="cs"/>
          <w:sz w:val="32"/>
          <w:szCs w:val="32"/>
          <w:rtl/>
          <w:lang w:bidi="ar-SA"/>
        </w:rPr>
        <w:t>و</w:t>
      </w:r>
      <w:r w:rsidRPr="00055190">
        <w:rPr>
          <w:rFonts w:cs="B Zar"/>
          <w:sz w:val="32"/>
          <w:szCs w:val="32"/>
          <w:rtl/>
          <w:lang w:bidi="ar-SA"/>
        </w:rPr>
        <w:t>از همان محل جذب می شود</w:t>
      </w:r>
      <w:r w:rsidRPr="00055190">
        <w:rPr>
          <w:rFonts w:cs="B Zar" w:hint="cs"/>
          <w:sz w:val="32"/>
          <w:szCs w:val="32"/>
          <w:rtl/>
          <w:lang w:bidi="fa"/>
        </w:rPr>
        <w:t>.</w:t>
      </w:r>
      <w:r w:rsidRPr="00055190">
        <w:rPr>
          <w:rFonts w:cs="B Zar"/>
          <w:sz w:val="32"/>
          <w:szCs w:val="32"/>
          <w:rtl/>
          <w:lang w:bidi="ar-SA"/>
        </w:rPr>
        <w:t xml:space="preserve"> مثل قرص ایزوسورباید که در بیماریهای قلبی استفاده میشود</w:t>
      </w:r>
      <w:r w:rsidRPr="00055190">
        <w:rPr>
          <w:rFonts w:cs="B Zar" w:hint="cs"/>
          <w:sz w:val="32"/>
          <w:szCs w:val="32"/>
          <w:rtl/>
          <w:lang w:bidi="fa"/>
        </w:rPr>
        <w:t>.</w:t>
      </w:r>
    </w:p>
    <w:p w:rsidR="00225A7B" w:rsidRPr="00E035B3" w:rsidRDefault="00225A7B" w:rsidP="00225A7B">
      <w:pPr>
        <w:jc w:val="both"/>
        <w:rPr>
          <w:rFonts w:cs="B Zar"/>
          <w:b/>
          <w:bCs/>
          <w:sz w:val="28"/>
          <w:szCs w:val="28"/>
          <w:rtl/>
          <w:lang w:bidi="fa"/>
        </w:rPr>
      </w:pPr>
      <w:r w:rsidRPr="00E035B3">
        <w:rPr>
          <w:rFonts w:cs="B Zar"/>
          <w:b/>
          <w:bCs/>
          <w:sz w:val="28"/>
          <w:szCs w:val="28"/>
          <w:rtl/>
        </w:rPr>
        <w:t>قرص خط</w:t>
      </w:r>
      <w:r w:rsidRPr="00E035B3">
        <w:rPr>
          <w:rFonts w:cs="B Zar"/>
          <w:b/>
          <w:bCs/>
          <w:sz w:val="28"/>
          <w:szCs w:val="28"/>
        </w:rPr>
        <w:t xml:space="preserve"> </w:t>
      </w:r>
      <w:r w:rsidRPr="00E035B3">
        <w:rPr>
          <w:rFonts w:cs="B Zar"/>
          <w:b/>
          <w:bCs/>
          <w:sz w:val="28"/>
          <w:szCs w:val="28"/>
          <w:rtl/>
        </w:rPr>
        <w:t>دار</w:t>
      </w:r>
      <w:r w:rsidRPr="00E035B3">
        <w:rPr>
          <w:rFonts w:cs="B Zar"/>
          <w:b/>
          <w:bCs/>
          <w:sz w:val="28"/>
          <w:szCs w:val="28"/>
        </w:rPr>
        <w:t>(Scored &amp;Double scored Tablet)</w:t>
      </w:r>
      <w:r w:rsidRPr="00E035B3">
        <w:rPr>
          <w:rFonts w:cs="B Zar" w:hint="cs"/>
          <w:b/>
          <w:bCs/>
          <w:sz w:val="28"/>
          <w:szCs w:val="28"/>
          <w:rtl/>
        </w:rPr>
        <w:t>: قرص های دارای یک شیار</w:t>
      </w:r>
      <w:r w:rsidRPr="00E035B3">
        <w:rPr>
          <w:rFonts w:cs="B Zar" w:hint="cs"/>
          <w:b/>
          <w:bCs/>
          <w:sz w:val="28"/>
          <w:szCs w:val="28"/>
          <w:rtl/>
          <w:lang w:bidi="fa"/>
        </w:rPr>
        <w:t xml:space="preserve"> ودوشیار</w:t>
      </w:r>
    </w:p>
    <w:p w:rsidR="00225A7B" w:rsidRPr="000240E0" w:rsidRDefault="00225A7B" w:rsidP="00225A7B">
      <w:pPr>
        <w:pStyle w:val="NormalWeb"/>
        <w:bidi/>
        <w:jc w:val="both"/>
        <w:rPr>
          <w:rFonts w:ascii="Tahoma" w:hAnsi="Tahoma" w:cs="B Zar"/>
          <w:sz w:val="36"/>
          <w:szCs w:val="36"/>
        </w:rPr>
      </w:pPr>
      <w:r w:rsidRPr="000240E0">
        <w:rPr>
          <w:rFonts w:hint="cs"/>
          <w:sz w:val="36"/>
          <w:szCs w:val="36"/>
          <w:rtl/>
        </w:rPr>
        <w:lastRenderedPageBreak/>
        <w:t> </w:t>
      </w:r>
      <w:r w:rsidRPr="000240E0">
        <w:rPr>
          <w:rFonts w:ascii="Tahoma" w:hAnsi="Tahoma" w:cs="B Zar"/>
          <w:sz w:val="32"/>
          <w:szCs w:val="32"/>
          <w:rtl/>
        </w:rPr>
        <w:t>قرصهای یک شیاری و دو شیاری قرص هایی هستند که به ترتیب برروی آنها یک شیار و دو شیار کشیده‌اند. قرصهای فوق را می‌توان با قرار دادن چاقو و وارد کردن فشار به ۲ یا ۴ قسمت تقسیم کرد</w:t>
      </w:r>
      <w:r w:rsidRPr="000240E0">
        <w:rPr>
          <w:rFonts w:ascii="Tahoma" w:hAnsi="Tahoma" w:cs="B Zar"/>
          <w:color w:val="538135" w:themeColor="accent6" w:themeShade="BF"/>
          <w:sz w:val="32"/>
          <w:szCs w:val="32"/>
          <w:rtl/>
        </w:rPr>
        <w:t xml:space="preserve">. </w:t>
      </w:r>
      <w:r>
        <w:rPr>
          <w:rFonts w:ascii="Tahoma" w:hAnsi="Tahoma" w:cs="B Zar"/>
          <w:sz w:val="32"/>
          <w:szCs w:val="32"/>
          <w:rtl/>
        </w:rPr>
        <w:t>مانند دیگوکسین</w:t>
      </w:r>
      <w:r w:rsidRPr="000240E0">
        <w:rPr>
          <w:rFonts w:ascii="Tahoma" w:hAnsi="Tahoma" w:cs="B Zar"/>
          <w:sz w:val="32"/>
          <w:szCs w:val="32"/>
          <w:rtl/>
        </w:rPr>
        <w:t xml:space="preserve"> که در بیماران قلبی استفاده می‌شود.</w:t>
      </w:r>
    </w:p>
    <w:p w:rsidR="00225A7B" w:rsidRPr="00055190" w:rsidRDefault="00225A7B" w:rsidP="00225A7B">
      <w:pPr>
        <w:spacing w:line="240" w:lineRule="auto"/>
        <w:jc w:val="both"/>
        <w:rPr>
          <w:rFonts w:cs="B Zar"/>
          <w:sz w:val="18"/>
          <w:szCs w:val="18"/>
        </w:rPr>
      </w:pPr>
      <w:r w:rsidRPr="00055190">
        <w:rPr>
          <w:rFonts w:cs="B Zar"/>
          <w:b/>
          <w:bCs/>
          <w:sz w:val="28"/>
          <w:szCs w:val="28"/>
          <w:rtl/>
        </w:rPr>
        <w:t>قرص واژينال</w:t>
      </w:r>
      <w:r w:rsidRPr="00055190">
        <w:rPr>
          <w:rFonts w:cs="B Zar"/>
          <w:b/>
          <w:bCs/>
          <w:sz w:val="28"/>
          <w:szCs w:val="28"/>
        </w:rPr>
        <w:t xml:space="preserve"> (Vaginal Tablet</w:t>
      </w:r>
      <w:r w:rsidRPr="0026483D">
        <w:rPr>
          <w:rFonts w:cs="B Zar"/>
          <w:sz w:val="28"/>
          <w:szCs w:val="28"/>
        </w:rPr>
        <w:t>)</w:t>
      </w:r>
      <w:r w:rsidRPr="0026483D">
        <w:rPr>
          <w:rFonts w:cs="B Zar" w:hint="cs"/>
          <w:sz w:val="28"/>
          <w:szCs w:val="28"/>
          <w:rtl/>
        </w:rPr>
        <w:t xml:space="preserve"> :  </w:t>
      </w:r>
      <w:r w:rsidRPr="00055190">
        <w:rPr>
          <w:rFonts w:ascii="Arial" w:hAnsi="Arial" w:cs="B Zar"/>
          <w:sz w:val="32"/>
          <w:szCs w:val="32"/>
          <w:rtl/>
        </w:rPr>
        <w:t>اشکال دارویی نرم یا جامد بیضی شکل هستند که به صورت داخل واژ</w:t>
      </w:r>
      <w:r w:rsidRPr="00055190">
        <w:rPr>
          <w:rFonts w:ascii="Arial" w:hAnsi="Arial" w:cs="B Zar" w:hint="cs"/>
          <w:sz w:val="32"/>
          <w:szCs w:val="32"/>
          <w:rtl/>
        </w:rPr>
        <w:t xml:space="preserve">ن </w:t>
      </w:r>
      <w:r w:rsidRPr="00055190">
        <w:rPr>
          <w:rFonts w:ascii="Arial" w:hAnsi="Arial" w:cs="B Zar"/>
          <w:sz w:val="32"/>
          <w:szCs w:val="32"/>
          <w:rtl/>
        </w:rPr>
        <w:t xml:space="preserve">استعمال شده و پس از ذوب در دماي واژن، ماده دارویی خود را آزاد مینماید </w:t>
      </w:r>
      <w:r w:rsidRPr="00055190">
        <w:rPr>
          <w:rFonts w:ascii="Arial" w:hAnsi="Arial" w:cs="B Zar"/>
          <w:sz w:val="32"/>
          <w:szCs w:val="32"/>
        </w:rPr>
        <w:t>.</w:t>
      </w:r>
      <w:r w:rsidRPr="00055190">
        <w:rPr>
          <w:rFonts w:ascii="Arial" w:hAnsi="Arial" w:cs="B Zar"/>
          <w:sz w:val="32"/>
          <w:szCs w:val="32"/>
          <w:rtl/>
        </w:rPr>
        <w:t xml:space="preserve">مانند </w:t>
      </w:r>
      <w:r w:rsidRPr="00055190">
        <w:rPr>
          <w:rFonts w:ascii="Arial" w:hAnsi="Arial" w:cs="B Zar"/>
          <w:sz w:val="32"/>
          <w:szCs w:val="32"/>
        </w:rPr>
        <w:t>:</w:t>
      </w:r>
      <w:r w:rsidRPr="00055190">
        <w:rPr>
          <w:rFonts w:ascii="Arial" w:hAnsi="Arial" w:cs="B Zar"/>
          <w:sz w:val="32"/>
          <w:szCs w:val="32"/>
          <w:rtl/>
        </w:rPr>
        <w:t>قرصهاي واژینال کلوتریمازول</w:t>
      </w:r>
      <w:r>
        <w:rPr>
          <w:rFonts w:cs="B Zar" w:hint="cs"/>
          <w:sz w:val="18"/>
          <w:szCs w:val="18"/>
          <w:rtl/>
        </w:rPr>
        <w:t xml:space="preserve"> ،</w:t>
      </w:r>
      <w:r w:rsidRPr="00055190">
        <w:rPr>
          <w:rFonts w:cs="B Zar" w:hint="cs"/>
          <w:sz w:val="36"/>
          <w:szCs w:val="36"/>
          <w:rtl/>
        </w:rPr>
        <w:t xml:space="preserve"> این </w:t>
      </w:r>
      <w:r w:rsidRPr="00055190">
        <w:rPr>
          <w:rFonts w:cs="B Zar"/>
          <w:sz w:val="36"/>
          <w:szCs w:val="36"/>
          <w:rtl/>
        </w:rPr>
        <w:t>قرص ها ویژه ی دستگاه تناسلی زنان</w:t>
      </w:r>
      <w:r w:rsidRPr="00055190">
        <w:rPr>
          <w:rFonts w:cs="B Zar" w:hint="cs"/>
          <w:sz w:val="36"/>
          <w:szCs w:val="36"/>
          <w:rtl/>
        </w:rPr>
        <w:t xml:space="preserve"> بوده و</w:t>
      </w:r>
      <w:r w:rsidRPr="00055190">
        <w:rPr>
          <w:rFonts w:cs="B Zar"/>
          <w:sz w:val="36"/>
          <w:szCs w:val="36"/>
          <w:rtl/>
        </w:rPr>
        <w:t xml:space="preserve"> با وسیله ای به نام اپلیکاتور استفاده می شود </w:t>
      </w:r>
      <w:r w:rsidRPr="00055190">
        <w:rPr>
          <w:rFonts w:cs="B Zar" w:hint="cs"/>
          <w:sz w:val="36"/>
          <w:szCs w:val="36"/>
          <w:rtl/>
        </w:rPr>
        <w:t>.</w:t>
      </w:r>
    </w:p>
    <w:p w:rsidR="00225A7B" w:rsidRDefault="00225A7B" w:rsidP="00225A7B">
      <w:pPr>
        <w:pStyle w:val="NormalWeb"/>
        <w:bidi/>
        <w:jc w:val="both"/>
        <w:rPr>
          <w:rFonts w:ascii="Tahoma" w:hAnsi="Tahoma" w:cs="B Zar"/>
          <w:b/>
          <w:bCs/>
          <w:sz w:val="32"/>
          <w:szCs w:val="32"/>
          <w:rtl/>
          <w:lang w:bidi="fa-IR"/>
        </w:rPr>
      </w:pPr>
      <w:r w:rsidRPr="00E035B3">
        <w:rPr>
          <w:rFonts w:ascii="Tahoma" w:hAnsi="Tahoma" w:cs="B Zar"/>
          <w:b/>
          <w:bCs/>
          <w:sz w:val="32"/>
          <w:szCs w:val="32"/>
          <w:rtl/>
        </w:rPr>
        <w:t>قرص روکش دار : به سه دسته زیر تقسیم می شود</w:t>
      </w:r>
      <w:r>
        <w:rPr>
          <w:rFonts w:ascii="Tahoma" w:hAnsi="Tahoma" w:cs="B Zar" w:hint="cs"/>
          <w:b/>
          <w:bCs/>
          <w:sz w:val="32"/>
          <w:szCs w:val="32"/>
          <w:rtl/>
        </w:rPr>
        <w:t>:</w:t>
      </w:r>
    </w:p>
    <w:p w:rsidR="00225A7B" w:rsidRPr="00E035B3" w:rsidRDefault="00225A7B" w:rsidP="00225A7B">
      <w:pPr>
        <w:pStyle w:val="NormalWeb"/>
        <w:bidi/>
        <w:jc w:val="both"/>
        <w:rPr>
          <w:rFonts w:ascii="Tahoma" w:hAnsi="Tahoma" w:cs="B Zar"/>
          <w:b/>
          <w:bCs/>
          <w:sz w:val="32"/>
          <w:szCs w:val="32"/>
          <w:rtl/>
        </w:rPr>
      </w:pPr>
      <w:r w:rsidRPr="00E035B3">
        <w:rPr>
          <w:rFonts w:ascii="Tahoma" w:hAnsi="Tahoma" w:cs="B Zar"/>
          <w:b/>
          <w:bCs/>
          <w:sz w:val="28"/>
          <w:szCs w:val="28"/>
          <w:rtl/>
        </w:rPr>
        <w:t>قرصهای با پوشش قندی</w:t>
      </w:r>
      <w:r w:rsidRPr="00E035B3">
        <w:rPr>
          <w:rFonts w:ascii="Tahoma" w:hAnsi="Tahoma" w:cs="B Zar"/>
          <w:b/>
          <w:bCs/>
        </w:rPr>
        <w:t xml:space="preserve"> Sugar coated (S.C.)</w:t>
      </w:r>
      <w:r w:rsidRPr="00E035B3">
        <w:rPr>
          <w:rFonts w:ascii="Tahoma" w:hAnsi="Tahoma" w:cs="B Zar"/>
          <w:b/>
          <w:bCs/>
          <w:rtl/>
        </w:rPr>
        <w:t>:</w:t>
      </w:r>
      <w:r w:rsidRPr="00E035B3">
        <w:rPr>
          <w:rFonts w:ascii="Tahoma" w:hAnsi="Tahoma" w:cs="B Zar"/>
          <w:sz w:val="32"/>
          <w:szCs w:val="32"/>
          <w:rtl/>
        </w:rPr>
        <w:t xml:space="preserve">در این شکل دارویی هسته مرکزی را با شربت پوشش داده‌اند. طعم و بوی دارو حس نمی‌شود و دارو در مقابل نور به طور نسبی محافظت می‌شود. قرصهای </w:t>
      </w:r>
      <w:r w:rsidRPr="00E035B3">
        <w:rPr>
          <w:rFonts w:ascii="Tahoma" w:hAnsi="Tahoma" w:cs="B Zar"/>
          <w:sz w:val="28"/>
          <w:szCs w:val="28"/>
        </w:rPr>
        <w:t>S.C</w:t>
      </w:r>
      <w:r w:rsidRPr="00E035B3">
        <w:rPr>
          <w:rFonts w:ascii="Tahoma" w:hAnsi="Tahoma" w:cs="B Zar"/>
          <w:sz w:val="32"/>
          <w:szCs w:val="32"/>
          <w:rtl/>
        </w:rPr>
        <w:t xml:space="preserve"> عموماً دارای ظاهر زیبا و خوشرنگ هستند از این رو شایعترین اشکال داروی مسموم کننده کودکان است. ساخت پرزحمت و وقت‌گیر آنها از معایب آنها است. به قرصهای </w:t>
      </w:r>
      <w:r w:rsidRPr="00E035B3">
        <w:rPr>
          <w:rFonts w:ascii="Tahoma" w:hAnsi="Tahoma" w:cs="B Zar"/>
          <w:sz w:val="28"/>
          <w:szCs w:val="28"/>
        </w:rPr>
        <w:t>S.C</w:t>
      </w:r>
      <w:r w:rsidRPr="00E035B3">
        <w:rPr>
          <w:rFonts w:ascii="Tahoma" w:hAnsi="Tahoma" w:cs="B Zar"/>
          <w:sz w:val="28"/>
          <w:szCs w:val="28"/>
          <w:rtl/>
        </w:rPr>
        <w:t xml:space="preserve"> </w:t>
      </w:r>
      <w:r w:rsidRPr="00E035B3">
        <w:rPr>
          <w:rFonts w:ascii="Tahoma" w:hAnsi="Tahoma" w:cs="B Zar"/>
          <w:sz w:val="32"/>
          <w:szCs w:val="32"/>
          <w:rtl/>
        </w:rPr>
        <w:t>دراژه نیز گفته می‌شود.مانند ایبوپروفن(</w:t>
      </w:r>
      <w:r w:rsidRPr="00E035B3">
        <w:rPr>
          <w:rFonts w:ascii="Tahoma" w:hAnsi="Tahoma" w:cs="B Zar"/>
        </w:rPr>
        <w:t>Ibuprofen</w:t>
      </w:r>
      <w:r w:rsidRPr="00E035B3">
        <w:rPr>
          <w:rFonts w:ascii="Tahoma" w:hAnsi="Tahoma" w:cs="B Zar"/>
          <w:rtl/>
        </w:rPr>
        <w:t xml:space="preserve">) </w:t>
      </w:r>
      <w:r w:rsidRPr="00E035B3">
        <w:rPr>
          <w:rFonts w:ascii="Tahoma" w:hAnsi="Tahoma" w:cs="B Zar"/>
          <w:sz w:val="32"/>
          <w:szCs w:val="32"/>
          <w:rtl/>
        </w:rPr>
        <w:t>که داروی ضد درد است.</w:t>
      </w:r>
    </w:p>
    <w:p w:rsidR="00225A7B" w:rsidRPr="00E035B3" w:rsidRDefault="00225A7B" w:rsidP="00225A7B">
      <w:pPr>
        <w:pStyle w:val="NormalWeb"/>
        <w:bidi/>
        <w:jc w:val="both"/>
        <w:rPr>
          <w:rFonts w:ascii="Tahoma" w:hAnsi="Tahoma" w:cs="B Zar"/>
          <w:b/>
          <w:bCs/>
          <w:sz w:val="32"/>
          <w:szCs w:val="32"/>
          <w:rtl/>
        </w:rPr>
      </w:pPr>
      <w:r w:rsidRPr="00E035B3">
        <w:rPr>
          <w:rFonts w:ascii="Tahoma" w:hAnsi="Tahoma" w:cs="B Zar"/>
          <w:b/>
          <w:bCs/>
          <w:sz w:val="28"/>
          <w:szCs w:val="28"/>
          <w:rtl/>
        </w:rPr>
        <w:t xml:space="preserve">قرصهای دارای پوشش روده‌ای </w:t>
      </w:r>
      <w:r w:rsidRPr="00E035B3">
        <w:rPr>
          <w:rFonts w:ascii="Tahoma" w:hAnsi="Tahoma" w:cs="B Zar"/>
          <w:b/>
          <w:bCs/>
        </w:rPr>
        <w:t>Enteric coated Tab</w:t>
      </w:r>
      <w:r w:rsidRPr="00E035B3">
        <w:rPr>
          <w:rFonts w:ascii="Tahoma" w:hAnsi="Tahoma" w:cs="B Zar"/>
          <w:b/>
          <w:bCs/>
          <w:rtl/>
        </w:rPr>
        <w:t xml:space="preserve"> </w:t>
      </w:r>
      <w:r w:rsidRPr="00E035B3">
        <w:rPr>
          <w:rFonts w:ascii="Tahoma" w:hAnsi="Tahoma" w:cs="B Zar"/>
          <w:b/>
          <w:bCs/>
          <w:sz w:val="32"/>
          <w:szCs w:val="32"/>
          <w:rtl/>
        </w:rPr>
        <w:t>:</w:t>
      </w:r>
      <w:r w:rsidRPr="00E035B3">
        <w:rPr>
          <w:rFonts w:ascii="Tahoma" w:hAnsi="Tahoma" w:cs="B Zar"/>
          <w:sz w:val="32"/>
          <w:szCs w:val="32"/>
          <w:rtl/>
        </w:rPr>
        <w:t xml:space="preserve">در این نوع قرص پوشش روی قرص ( استات سلولز ) در </w:t>
      </w:r>
      <w:r w:rsidRPr="00E035B3">
        <w:rPr>
          <w:rFonts w:ascii="Tahoma" w:hAnsi="Tahoma" w:cs="B Zar"/>
          <w:sz w:val="28"/>
          <w:szCs w:val="28"/>
        </w:rPr>
        <w:t>pH</w:t>
      </w:r>
      <w:r w:rsidRPr="00E035B3">
        <w:rPr>
          <w:rFonts w:ascii="Tahoma" w:hAnsi="Tahoma" w:cs="B Zar"/>
          <w:sz w:val="32"/>
          <w:szCs w:val="32"/>
          <w:rtl/>
        </w:rPr>
        <w:t xml:space="preserve"> اسیدی نامحلول و در </w:t>
      </w:r>
      <w:r w:rsidRPr="00E035B3">
        <w:rPr>
          <w:rFonts w:ascii="Tahoma" w:hAnsi="Tahoma" w:cs="B Zar"/>
          <w:sz w:val="28"/>
          <w:szCs w:val="28"/>
        </w:rPr>
        <w:t>pH</w:t>
      </w:r>
      <w:r w:rsidRPr="00E035B3">
        <w:rPr>
          <w:rFonts w:ascii="Tahoma" w:hAnsi="Tahoma" w:cs="B Zar"/>
          <w:sz w:val="32"/>
          <w:szCs w:val="32"/>
          <w:rtl/>
        </w:rPr>
        <w:t xml:space="preserve"> </w:t>
      </w:r>
      <w:r w:rsidRPr="00E035B3">
        <w:rPr>
          <w:rFonts w:ascii="Tahoma" w:hAnsi="Tahoma" w:cs="B Zar" w:hint="cs"/>
          <w:sz w:val="32"/>
          <w:szCs w:val="32"/>
          <w:rtl/>
        </w:rPr>
        <w:t xml:space="preserve">قلیایی محلول است از اینرو اینگونه قرصها در روده باز می‌شوند. معمولاً داروهایی را که در اسید معده تخریب می‌شوند و یا برای معده اثر تحریکی دارند را به این شکل تهیه می‌کنند. همچنین با توجه به تفاوت </w:t>
      </w:r>
      <w:r w:rsidRPr="00E035B3">
        <w:rPr>
          <w:rFonts w:ascii="Tahoma" w:hAnsi="Tahoma" w:cs="B Zar"/>
          <w:sz w:val="28"/>
          <w:szCs w:val="28"/>
        </w:rPr>
        <w:t>pH</w:t>
      </w:r>
      <w:r w:rsidRPr="00E035B3">
        <w:rPr>
          <w:rFonts w:ascii="Tahoma" w:hAnsi="Tahoma" w:cs="B Zar"/>
          <w:sz w:val="28"/>
          <w:szCs w:val="28"/>
          <w:rtl/>
        </w:rPr>
        <w:t xml:space="preserve"> </w:t>
      </w:r>
      <w:r w:rsidRPr="00E035B3">
        <w:rPr>
          <w:rFonts w:ascii="Tahoma" w:hAnsi="Tahoma" w:cs="B Zar" w:hint="cs"/>
          <w:sz w:val="32"/>
          <w:szCs w:val="32"/>
          <w:rtl/>
        </w:rPr>
        <w:t xml:space="preserve">در نقاط مختلف روده می‌توان دارو را طوری طراحی کرد که در قسمت معینی در روده باز شود و اثر خود را در آن ناحیه اعمال کند. مانند </w:t>
      </w:r>
      <w:r w:rsidRPr="00E035B3">
        <w:rPr>
          <w:rFonts w:ascii="Tahoma" w:hAnsi="Tahoma" w:cs="B Zar"/>
        </w:rPr>
        <w:t>Bisacodyle</w:t>
      </w:r>
      <w:r w:rsidRPr="00E035B3">
        <w:rPr>
          <w:rFonts w:ascii="Tahoma" w:hAnsi="Tahoma" w:cs="B Zar"/>
          <w:rtl/>
        </w:rPr>
        <w:t xml:space="preserve"> </w:t>
      </w:r>
      <w:r w:rsidRPr="00E035B3">
        <w:rPr>
          <w:rFonts w:ascii="Tahoma" w:hAnsi="Tahoma" w:cs="B Zar"/>
          <w:sz w:val="32"/>
          <w:szCs w:val="32"/>
          <w:rtl/>
        </w:rPr>
        <w:t xml:space="preserve">که داروی مسهل است. </w:t>
      </w:r>
    </w:p>
    <w:p w:rsidR="00225A7B" w:rsidRPr="00055190" w:rsidRDefault="00225A7B" w:rsidP="00225A7B">
      <w:pPr>
        <w:pStyle w:val="NormalWeb"/>
        <w:bidi/>
        <w:jc w:val="both"/>
        <w:rPr>
          <w:rFonts w:cs="B Zar"/>
          <w:sz w:val="32"/>
          <w:szCs w:val="32"/>
          <w:rtl/>
          <w:lang w:bidi="fa"/>
        </w:rPr>
      </w:pPr>
      <w:r w:rsidRPr="00E035B3">
        <w:rPr>
          <w:rFonts w:ascii="Tahoma" w:hAnsi="Tahoma" w:cs="B Zar"/>
          <w:b/>
          <w:bCs/>
          <w:sz w:val="28"/>
          <w:szCs w:val="28"/>
          <w:rtl/>
        </w:rPr>
        <w:t>قرصهای دارای پوشش لایه نازک (</w:t>
      </w:r>
      <w:r w:rsidRPr="00E035B3">
        <w:rPr>
          <w:rFonts w:ascii="Tahoma" w:hAnsi="Tahoma" w:cs="B Zar"/>
          <w:b/>
          <w:bCs/>
        </w:rPr>
        <w:t>Film coated Tab</w:t>
      </w:r>
      <w:r w:rsidRPr="00E035B3">
        <w:rPr>
          <w:rFonts w:ascii="Tahoma" w:hAnsi="Tahoma" w:cs="B Zar"/>
          <w:b/>
          <w:bCs/>
          <w:sz w:val="28"/>
          <w:szCs w:val="28"/>
          <w:rtl/>
        </w:rPr>
        <w:t>):</w:t>
      </w:r>
      <w:r w:rsidRPr="00385886">
        <w:rPr>
          <w:rFonts w:ascii="Tahoma" w:hAnsi="Tahoma" w:cs="B Zar"/>
          <w:sz w:val="32"/>
          <w:szCs w:val="32"/>
          <w:rtl/>
        </w:rPr>
        <w:t xml:space="preserve">در این نوع قرصها یک لایه پلیمری نازک برروی هسته مرکزی کشیده شده است. مزایای آن مانند </w:t>
      </w:r>
      <w:r w:rsidRPr="00385886">
        <w:rPr>
          <w:rFonts w:ascii="Tahoma" w:hAnsi="Tahoma" w:cs="B Zar"/>
          <w:sz w:val="32"/>
          <w:szCs w:val="32"/>
        </w:rPr>
        <w:t>S.C</w:t>
      </w:r>
      <w:r w:rsidRPr="00385886">
        <w:rPr>
          <w:rFonts w:ascii="Tahoma" w:hAnsi="Tahoma" w:cs="B Zar" w:hint="cs"/>
          <w:sz w:val="32"/>
          <w:szCs w:val="32"/>
          <w:rtl/>
        </w:rPr>
        <w:t xml:space="preserve"> است با این تفاوت که ظاهر زیبایی ندارد. مانند</w:t>
      </w:r>
      <w:r w:rsidRPr="00385886">
        <w:rPr>
          <w:rFonts w:ascii="Tahoma" w:hAnsi="Tahoma" w:cs="B Zar"/>
          <w:sz w:val="32"/>
          <w:szCs w:val="32"/>
        </w:rPr>
        <w:t xml:space="preserve">: </w:t>
      </w:r>
      <w:r w:rsidRPr="00385886">
        <w:rPr>
          <w:rFonts w:ascii="Tahoma" w:hAnsi="Tahoma" w:cs="B Zar"/>
          <w:sz w:val="32"/>
          <w:szCs w:val="32"/>
          <w:rtl/>
        </w:rPr>
        <w:t xml:space="preserve"> </w:t>
      </w:r>
      <w:r w:rsidRPr="00385886">
        <w:rPr>
          <w:rFonts w:ascii="Tahoma" w:hAnsi="Tahoma" w:cs="B Zar"/>
        </w:rPr>
        <w:t>Propranolol</w:t>
      </w:r>
      <w:r w:rsidRPr="00385886">
        <w:rPr>
          <w:rFonts w:ascii="Tahoma" w:hAnsi="Tahoma" w:cs="B Zar"/>
          <w:rtl/>
        </w:rPr>
        <w:t xml:space="preserve"> </w:t>
      </w:r>
      <w:r w:rsidRPr="00385886">
        <w:rPr>
          <w:rFonts w:ascii="Tahoma" w:hAnsi="Tahoma" w:cs="B Zar"/>
        </w:rPr>
        <w:t xml:space="preserve">  </w:t>
      </w:r>
      <w:r w:rsidRPr="00385886">
        <w:rPr>
          <w:rFonts w:ascii="Tahoma" w:hAnsi="Tahoma" w:cs="B Zar" w:hint="cs"/>
          <w:rtl/>
        </w:rPr>
        <w:t xml:space="preserve">و  </w:t>
      </w:r>
      <w:r w:rsidRPr="00385886">
        <w:rPr>
          <w:rFonts w:ascii="Tahoma" w:hAnsi="Tahoma" w:cs="B Zar"/>
        </w:rPr>
        <w:t xml:space="preserve"> Tab F.C Metronidazole</w:t>
      </w:r>
      <w:r w:rsidRPr="00055190">
        <w:rPr>
          <w:rFonts w:cs="B Zar" w:hint="cs"/>
          <w:sz w:val="32"/>
          <w:szCs w:val="32"/>
          <w:rtl/>
          <w:lang w:bidi="fa"/>
        </w:rPr>
        <w:t>.</w:t>
      </w:r>
    </w:p>
    <w:p w:rsidR="00225A7B" w:rsidRPr="007E7957" w:rsidRDefault="00225A7B" w:rsidP="00EE6EB5">
      <w:pPr>
        <w:pStyle w:val="Heading2"/>
        <w:rPr>
          <w:rtl/>
        </w:rPr>
      </w:pPr>
      <w:bookmarkStart w:id="20" w:name="_Toc127702671"/>
      <w:r w:rsidRPr="00FE0DF7">
        <w:rPr>
          <w:rFonts w:hint="cs"/>
          <w:bCs/>
          <w:rtl/>
        </w:rPr>
        <w:lastRenderedPageBreak/>
        <w:t>پاستیل</w:t>
      </w:r>
      <w:r>
        <w:rPr>
          <w:rFonts w:hint="cs"/>
          <w:rtl/>
        </w:rPr>
        <w:t xml:space="preserve"> </w:t>
      </w:r>
      <w:r w:rsidRPr="00FE0DF7">
        <w:rPr>
          <w:rFonts w:hint="cs"/>
          <w:bCs/>
          <w:rtl/>
        </w:rPr>
        <w:t>ها</w:t>
      </w:r>
      <w:r>
        <w:rPr>
          <w:rFonts w:hint="cs"/>
          <w:rtl/>
        </w:rPr>
        <w:t xml:space="preserve"> </w:t>
      </w:r>
      <w:r w:rsidRPr="007E7957">
        <w:rPr>
          <w:rFonts w:ascii="Zar" w:eastAsia="Zar" w:hAnsi="Zar"/>
        </w:rPr>
        <w:t xml:space="preserve">  </w:t>
      </w:r>
      <w:r w:rsidRPr="007E7957">
        <w:t>Pastills</w:t>
      </w:r>
      <w:bookmarkEnd w:id="20"/>
    </w:p>
    <w:p w:rsidR="00225A7B" w:rsidRPr="00055190" w:rsidRDefault="00225A7B" w:rsidP="00225A7B">
      <w:pPr>
        <w:spacing w:after="5" w:line="271" w:lineRule="auto"/>
        <w:ind w:right="14"/>
        <w:jc w:val="both"/>
        <w:rPr>
          <w:rFonts w:cs="B Zar"/>
          <w:sz w:val="32"/>
          <w:szCs w:val="32"/>
        </w:rPr>
      </w:pPr>
      <w:r w:rsidRPr="00055190">
        <w:rPr>
          <w:rFonts w:ascii="Nazanin" w:eastAsia="Nazanin" w:hAnsi="Nazanin" w:cs="B Zar"/>
          <w:sz w:val="30"/>
          <w:szCs w:val="32"/>
          <w:rtl/>
        </w:rPr>
        <w:t>پاستیل ها فرآورده هاي دارویی جامدي هستند که براي حل شـدن آهسـته در دهـان طراحـی شده اند. پاستیل ها نرم تر از لوزنج ها می باشند و</w:t>
      </w:r>
      <w:r w:rsidRPr="00055190">
        <w:rPr>
          <w:rFonts w:ascii="Nazanin" w:eastAsia="Nazanin" w:hAnsi="Nazanin" w:cs="B Zar" w:hint="cs"/>
          <w:sz w:val="30"/>
          <w:szCs w:val="32"/>
          <w:rtl/>
        </w:rPr>
        <w:t>معمولاً</w:t>
      </w:r>
      <w:r w:rsidRPr="00055190">
        <w:rPr>
          <w:rFonts w:ascii="Nazanin" w:eastAsia="Nazanin" w:hAnsi="Nazanin" w:cs="B Zar"/>
          <w:sz w:val="30"/>
          <w:szCs w:val="32"/>
          <w:rtl/>
        </w:rPr>
        <w:t xml:space="preserve"> پایه آنها گلیسـرول و ژلاتـین می باشد.  </w:t>
      </w:r>
    </w:p>
    <w:p w:rsidR="00225A7B" w:rsidRPr="002D6992" w:rsidRDefault="00225A7B" w:rsidP="00EE6EB5">
      <w:pPr>
        <w:pStyle w:val="Heading2"/>
        <w:rPr>
          <w:rtl/>
        </w:rPr>
      </w:pPr>
      <w:r w:rsidRPr="0054165B">
        <w:rPr>
          <w:rFonts w:ascii="Traffic" w:eastAsia="Traffic" w:hAnsi="Traffic"/>
          <w:bCs/>
        </w:rPr>
        <w:t xml:space="preserve"> </w:t>
      </w:r>
      <w:bookmarkStart w:id="21" w:name="_Toc127702672"/>
      <w:r w:rsidRPr="0054165B">
        <w:rPr>
          <w:rFonts w:hint="cs"/>
          <w:bCs/>
          <w:rtl/>
        </w:rPr>
        <w:t>گرانول ها</w:t>
      </w:r>
      <w:r w:rsidRPr="0054165B">
        <w:rPr>
          <w:rFonts w:hint="cs"/>
          <w:rtl/>
        </w:rPr>
        <w:t xml:space="preserve"> </w:t>
      </w:r>
      <w:r w:rsidRPr="0054165B">
        <w:rPr>
          <w:rFonts w:hint="cs"/>
          <w:sz w:val="36"/>
          <w:szCs w:val="36"/>
          <w:rtl/>
        </w:rPr>
        <w:t>(</w:t>
      </w:r>
      <w:r w:rsidRPr="0054165B">
        <w:t>Granules</w:t>
      </w:r>
      <w:r w:rsidRPr="0054165B">
        <w:rPr>
          <w:rFonts w:ascii="Traffic" w:eastAsia="Traffic" w:hAnsi="Traffic"/>
        </w:rPr>
        <w:t xml:space="preserve"> </w:t>
      </w:r>
      <w:r w:rsidRPr="0054165B">
        <w:rPr>
          <w:rFonts w:ascii="Traffic" w:eastAsia="Traffic" w:hAnsi="Traffic" w:hint="cs"/>
          <w:rtl/>
        </w:rPr>
        <w:t>)</w:t>
      </w:r>
      <w:bookmarkEnd w:id="21"/>
    </w:p>
    <w:p w:rsidR="00225A7B" w:rsidRPr="00055190" w:rsidRDefault="00225A7B" w:rsidP="00225A7B">
      <w:pPr>
        <w:spacing w:after="5" w:line="271" w:lineRule="auto"/>
        <w:ind w:right="14"/>
        <w:jc w:val="both"/>
        <w:rPr>
          <w:rFonts w:cs="B Zar"/>
          <w:sz w:val="32"/>
          <w:szCs w:val="32"/>
        </w:rPr>
      </w:pPr>
      <w:r w:rsidRPr="00055190">
        <w:rPr>
          <w:rFonts w:ascii="Nazanin" w:eastAsia="Nazanin" w:hAnsi="Nazanin" w:cs="B Zar"/>
          <w:sz w:val="30"/>
          <w:szCs w:val="32"/>
          <w:rtl/>
        </w:rPr>
        <w:t xml:space="preserve">گرانول ها براي تجویز دهانی، ذرات ریز و غیرمعمولی بـا قطـر </w:t>
      </w:r>
      <w:r w:rsidRPr="00055190">
        <w:rPr>
          <w:rFonts w:ascii="Arial" w:eastAsia="Arial" w:hAnsi="Arial" w:cs="B Zar"/>
          <w:sz w:val="32"/>
          <w:szCs w:val="32"/>
          <w:rtl/>
        </w:rPr>
        <w:t xml:space="preserve"> </w:t>
      </w:r>
      <w:r w:rsidRPr="00055190">
        <w:rPr>
          <w:rFonts w:ascii="Nazanin" w:eastAsia="Nazanin" w:hAnsi="Nazanin" w:cs="B Zar"/>
          <w:sz w:val="30"/>
          <w:szCs w:val="32"/>
          <w:rtl/>
        </w:rPr>
        <w:t xml:space="preserve"> </w:t>
      </w:r>
      <w:r w:rsidRPr="00055190">
        <w:rPr>
          <w:rFonts w:ascii="Arial" w:eastAsia="Arial" w:hAnsi="Arial" w:cs="B Zar"/>
          <w:sz w:val="32"/>
          <w:szCs w:val="32"/>
        </w:rPr>
        <w:t>2mm</w:t>
      </w:r>
      <w:r w:rsidRPr="00055190">
        <w:rPr>
          <w:rFonts w:ascii="Arial" w:eastAsia="Arial" w:hAnsi="Arial" w:cs="B Zar"/>
          <w:sz w:val="32"/>
          <w:szCs w:val="32"/>
          <w:rtl/>
        </w:rPr>
        <w:t>-</w:t>
      </w:r>
      <w:r w:rsidRPr="00055190">
        <w:rPr>
          <w:rFonts w:ascii="Arial" w:eastAsia="Arial" w:hAnsi="Arial" w:cs="B Zar"/>
          <w:sz w:val="32"/>
          <w:szCs w:val="32"/>
        </w:rPr>
        <w:t>0</w:t>
      </w:r>
      <w:r w:rsidRPr="00055190">
        <w:rPr>
          <w:rFonts w:ascii="Arial" w:eastAsia="Arial" w:hAnsi="Arial" w:cs="B Zar"/>
          <w:sz w:val="32"/>
          <w:szCs w:val="32"/>
          <w:rtl/>
        </w:rPr>
        <w:t>.</w:t>
      </w:r>
      <w:r w:rsidRPr="00055190">
        <w:rPr>
          <w:rFonts w:ascii="Arial" w:eastAsia="Arial" w:hAnsi="Arial" w:cs="B Zar"/>
          <w:sz w:val="32"/>
          <w:szCs w:val="32"/>
        </w:rPr>
        <w:t>2</w:t>
      </w:r>
      <w:r w:rsidRPr="00055190">
        <w:rPr>
          <w:rFonts w:ascii="Nazanin" w:eastAsia="Nazanin" w:hAnsi="Nazanin" w:cs="B Zar"/>
          <w:sz w:val="30"/>
          <w:szCs w:val="32"/>
          <w:rtl/>
        </w:rPr>
        <w:t xml:space="preserve"> مـی باشـند کـه در ساشه ها به صورت تک دوز بسته بندي می شوند. برخی گرانول ها را باید روي زبان ریخته و بـا آب بلعید و برخی دیگر را باید قبل از استفاده در آب حل نمود. در هنگام افزودن گرانول هـاي جوشـان به آب </w:t>
      </w:r>
      <w:r w:rsidRPr="00055190">
        <w:rPr>
          <w:rFonts w:ascii="Nazanin" w:eastAsia="Nazanin" w:hAnsi="Nazanin" w:cs="B Zar" w:hint="cs"/>
          <w:sz w:val="30"/>
          <w:szCs w:val="32"/>
          <w:rtl/>
        </w:rPr>
        <w:t>،</w:t>
      </w:r>
      <w:r w:rsidRPr="00055190">
        <w:rPr>
          <w:rFonts w:ascii="Nazanin" w:eastAsia="Nazanin" w:hAnsi="Nazanin" w:cs="B Zar"/>
          <w:sz w:val="30"/>
          <w:szCs w:val="32"/>
          <w:rtl/>
        </w:rPr>
        <w:t xml:space="preserve">گاز کربن دي </w:t>
      </w:r>
      <w:r w:rsidRPr="00055190">
        <w:rPr>
          <w:rFonts w:ascii="Nazanin" w:eastAsia="Nazanin" w:hAnsi="Nazanin" w:cs="B Zar" w:hint="cs"/>
          <w:sz w:val="30"/>
          <w:szCs w:val="32"/>
          <w:rtl/>
        </w:rPr>
        <w:t>اکسید</w:t>
      </w:r>
      <w:r w:rsidRPr="00055190">
        <w:rPr>
          <w:rFonts w:ascii="Nazanin" w:eastAsia="Nazanin" w:hAnsi="Nazanin" w:cs="B Zar"/>
          <w:sz w:val="30"/>
          <w:szCs w:val="32"/>
          <w:rtl/>
        </w:rPr>
        <w:t xml:space="preserve"> متصاعد می شود.  </w:t>
      </w:r>
    </w:p>
    <w:p w:rsidR="00225A7B" w:rsidRDefault="00225A7B" w:rsidP="00EE6EB5">
      <w:pPr>
        <w:pStyle w:val="Heading2"/>
        <w:rPr>
          <w:bCs/>
          <w:rtl/>
        </w:rPr>
      </w:pPr>
      <w:bookmarkStart w:id="22" w:name="_Toc127702673"/>
      <w:r w:rsidRPr="00430B41">
        <w:rPr>
          <w:bCs/>
          <w:rtl/>
        </w:rPr>
        <w:t>کپسول ها</w:t>
      </w:r>
      <w:r w:rsidRPr="00430B41">
        <w:t xml:space="preserve">  </w:t>
      </w:r>
      <w:r w:rsidRPr="00430B41">
        <w:rPr>
          <w:rFonts w:ascii="Arial" w:eastAsia="Arial" w:hAnsi="Arial"/>
        </w:rPr>
        <w:t>(Capsules)</w:t>
      </w:r>
      <w:bookmarkEnd w:id="22"/>
    </w:p>
    <w:p w:rsidR="00225A7B" w:rsidRPr="00D03D4B" w:rsidRDefault="00225A7B" w:rsidP="00225A7B">
      <w:pPr>
        <w:jc w:val="both"/>
        <w:rPr>
          <w:rFonts w:cs="B Zar"/>
          <w:sz w:val="32"/>
          <w:szCs w:val="32"/>
          <w:rtl/>
          <w:lang w:bidi="fa"/>
        </w:rPr>
      </w:pPr>
      <w:r w:rsidRPr="00D03D4B">
        <w:rPr>
          <w:rFonts w:cs="B Zar"/>
          <w:sz w:val="32"/>
          <w:szCs w:val="32"/>
          <w:rtl/>
          <w:lang w:bidi="ar-SA"/>
        </w:rPr>
        <w:t>کپسول ها را به دو دسته با پوشش ژلاتینی سخت و نرم تقسیم می‌کن</w:t>
      </w:r>
      <w:r w:rsidRPr="00D03D4B">
        <w:rPr>
          <w:rFonts w:cs="B Zar" w:hint="cs"/>
          <w:sz w:val="32"/>
          <w:szCs w:val="32"/>
          <w:rtl/>
          <w:lang w:bidi="ar-SA"/>
        </w:rPr>
        <w:t>ن</w:t>
      </w:r>
      <w:r w:rsidRPr="00D03D4B">
        <w:rPr>
          <w:rFonts w:cs="B Zar"/>
          <w:sz w:val="32"/>
          <w:szCs w:val="32"/>
          <w:rtl/>
          <w:lang w:bidi="ar-SA"/>
        </w:rPr>
        <w:t xml:space="preserve">د </w:t>
      </w:r>
      <w:r w:rsidRPr="00D03D4B">
        <w:rPr>
          <w:rFonts w:cs="B Zar" w:hint="cs"/>
          <w:sz w:val="32"/>
          <w:szCs w:val="32"/>
          <w:rtl/>
          <w:lang w:bidi="fa"/>
        </w:rPr>
        <w:t>.</w:t>
      </w:r>
      <w:r w:rsidRPr="00D03D4B">
        <w:rPr>
          <w:rFonts w:cs="B Zar"/>
          <w:sz w:val="32"/>
          <w:szCs w:val="32"/>
          <w:rtl/>
          <w:lang w:bidi="ar-SA"/>
        </w:rPr>
        <w:t xml:space="preserve"> کپسول ها در اثر ماندن طولانی در هوای خشک </w:t>
      </w:r>
      <w:r w:rsidRPr="00D03D4B">
        <w:rPr>
          <w:rFonts w:cs="B Zar" w:hint="cs"/>
          <w:sz w:val="32"/>
          <w:szCs w:val="32"/>
          <w:rtl/>
          <w:lang w:bidi="ar-SA"/>
        </w:rPr>
        <w:t>،</w:t>
      </w:r>
      <w:r w:rsidRPr="00D03D4B">
        <w:rPr>
          <w:rFonts w:cs="B Zar"/>
          <w:sz w:val="32"/>
          <w:szCs w:val="32"/>
          <w:rtl/>
          <w:lang w:bidi="ar-SA"/>
        </w:rPr>
        <w:t xml:space="preserve"> شکننده و خرد شده و محتویات آن ها به بیرون نشت می کند</w:t>
      </w:r>
      <w:r w:rsidRPr="00D03D4B">
        <w:rPr>
          <w:rFonts w:cs="B Zar" w:hint="cs"/>
          <w:sz w:val="32"/>
          <w:szCs w:val="32"/>
          <w:rtl/>
          <w:lang w:bidi="fa"/>
        </w:rPr>
        <w:t>.</w:t>
      </w:r>
      <w:r w:rsidRPr="00D03D4B">
        <w:rPr>
          <w:rFonts w:cs="B Zar"/>
          <w:sz w:val="32"/>
          <w:szCs w:val="32"/>
          <w:rtl/>
          <w:lang w:bidi="ar-SA"/>
        </w:rPr>
        <w:t>و در شرایط رطوبت بالا نیز به دلیل نرم شدن ژلاتین پوشش آن‌ها سوراخ شده محتویات به خارج نش</w:t>
      </w:r>
      <w:r w:rsidRPr="00D03D4B">
        <w:rPr>
          <w:rFonts w:cs="B Zar" w:hint="cs"/>
          <w:sz w:val="32"/>
          <w:szCs w:val="32"/>
          <w:rtl/>
          <w:lang w:bidi="ar-SA"/>
        </w:rPr>
        <w:t>ت</w:t>
      </w:r>
      <w:r w:rsidRPr="00D03D4B">
        <w:rPr>
          <w:rFonts w:cs="B Zar"/>
          <w:sz w:val="32"/>
          <w:szCs w:val="32"/>
          <w:rtl/>
          <w:lang w:bidi="ar-SA"/>
        </w:rPr>
        <w:t xml:space="preserve"> پیدا می‌کند </w:t>
      </w:r>
      <w:r w:rsidRPr="00D03D4B">
        <w:rPr>
          <w:rFonts w:cs="B Zar" w:hint="cs"/>
          <w:sz w:val="32"/>
          <w:szCs w:val="32"/>
          <w:rtl/>
          <w:lang w:bidi="ar-SA"/>
        </w:rPr>
        <w:t>،</w:t>
      </w:r>
      <w:r w:rsidRPr="00D03D4B">
        <w:rPr>
          <w:rFonts w:cs="B Zar"/>
          <w:sz w:val="32"/>
          <w:szCs w:val="32"/>
          <w:rtl/>
          <w:lang w:bidi="ar-SA"/>
        </w:rPr>
        <w:t>و در هر دو حالت کیفیت مناسب برای مصرف را از دست می دهند لذا باید از نگهداری کپسول ها در شرایط خیلی خشک یا خیلی مرطوب خودداری شود</w:t>
      </w:r>
      <w:r w:rsidRPr="00D03D4B">
        <w:rPr>
          <w:rFonts w:cs="B Zar" w:hint="cs"/>
          <w:sz w:val="32"/>
          <w:szCs w:val="32"/>
          <w:rtl/>
          <w:lang w:bidi="fa"/>
        </w:rPr>
        <w:t>.</w:t>
      </w:r>
    </w:p>
    <w:p w:rsidR="00225A7B" w:rsidRDefault="00225A7B" w:rsidP="00225A7B">
      <w:pPr>
        <w:jc w:val="both"/>
        <w:rPr>
          <w:rFonts w:cs="B Zar"/>
          <w:sz w:val="32"/>
          <w:szCs w:val="32"/>
          <w:rtl/>
          <w:lang w:bidi="fa"/>
        </w:rPr>
      </w:pPr>
      <w:r w:rsidRPr="00D03D4B">
        <w:rPr>
          <w:rFonts w:cs="B Zar"/>
          <w:sz w:val="32"/>
          <w:szCs w:val="32"/>
          <w:rtl/>
          <w:lang w:bidi="ar-SA"/>
        </w:rPr>
        <w:t xml:space="preserve">خارج کردن کپسول ها از ظروف محتوی آنها و نگهداری در شرایط دیگر احتمال بروز این مشکلات را در آنها زیاد میکند </w:t>
      </w:r>
      <w:r w:rsidRPr="00D03D4B">
        <w:rPr>
          <w:rFonts w:cs="B Zar" w:hint="cs"/>
          <w:sz w:val="32"/>
          <w:szCs w:val="32"/>
          <w:rtl/>
          <w:lang w:bidi="fa"/>
        </w:rPr>
        <w:t>.</w:t>
      </w:r>
    </w:p>
    <w:p w:rsidR="00CE4CF4" w:rsidRPr="00D03D4B" w:rsidRDefault="00CE4CF4" w:rsidP="00225A7B">
      <w:pPr>
        <w:jc w:val="both"/>
        <w:rPr>
          <w:rFonts w:cs="B Zar"/>
          <w:sz w:val="32"/>
          <w:szCs w:val="32"/>
          <w:rtl/>
        </w:rPr>
      </w:pPr>
    </w:p>
    <w:p w:rsidR="00225A7B" w:rsidRPr="00D03D4B" w:rsidRDefault="00225A7B" w:rsidP="00225A7B">
      <w:pPr>
        <w:jc w:val="both"/>
        <w:rPr>
          <w:rFonts w:cs="B Zar"/>
          <w:sz w:val="32"/>
          <w:szCs w:val="32"/>
          <w:rtl/>
        </w:rPr>
      </w:pPr>
      <w:r w:rsidRPr="003C3A91">
        <w:rPr>
          <w:rFonts w:cs="B Zar"/>
          <w:b/>
          <w:bCs/>
          <w:sz w:val="28"/>
          <w:szCs w:val="28"/>
          <w:rtl/>
        </w:rPr>
        <w:t>انواع کپسولها عبارتند از</w:t>
      </w:r>
      <w:r w:rsidRPr="00D03D4B">
        <w:rPr>
          <w:rFonts w:cs="B Zar"/>
          <w:sz w:val="32"/>
          <w:szCs w:val="32"/>
        </w:rPr>
        <w:t>:</w:t>
      </w:r>
    </w:p>
    <w:p w:rsidR="00225A7B" w:rsidRPr="00D03D4B" w:rsidRDefault="00225A7B" w:rsidP="00225A7B">
      <w:pPr>
        <w:jc w:val="both"/>
        <w:rPr>
          <w:rFonts w:cs="B Zar"/>
          <w:sz w:val="32"/>
          <w:szCs w:val="32"/>
        </w:rPr>
      </w:pPr>
      <w:r w:rsidRPr="00D03D4B">
        <w:rPr>
          <w:rFonts w:cs="B Zar"/>
          <w:sz w:val="32"/>
          <w:szCs w:val="32"/>
          <w:rtl/>
        </w:rPr>
        <w:t>کپسول خوراکي</w:t>
      </w:r>
    </w:p>
    <w:p w:rsidR="00225A7B" w:rsidRPr="00D03D4B" w:rsidRDefault="00225A7B" w:rsidP="00225A7B">
      <w:pPr>
        <w:jc w:val="both"/>
        <w:rPr>
          <w:rFonts w:cs="B Zar"/>
          <w:sz w:val="32"/>
          <w:szCs w:val="32"/>
        </w:rPr>
      </w:pPr>
      <w:r w:rsidRPr="00D03D4B">
        <w:rPr>
          <w:rFonts w:cs="B Zar"/>
          <w:sz w:val="32"/>
          <w:szCs w:val="32"/>
          <w:rtl/>
        </w:rPr>
        <w:t>کپسول تنفسي</w:t>
      </w:r>
      <w:r w:rsidRPr="00D03D4B">
        <w:rPr>
          <w:rFonts w:cs="B Zar"/>
          <w:sz w:val="32"/>
          <w:szCs w:val="32"/>
        </w:rPr>
        <w:t xml:space="preserve"> (</w:t>
      </w:r>
      <w:r w:rsidRPr="00D03D4B">
        <w:rPr>
          <w:rFonts w:cs="B Zar"/>
          <w:sz w:val="28"/>
          <w:szCs w:val="28"/>
        </w:rPr>
        <w:t>Capsule Inhalation)</w:t>
      </w:r>
    </w:p>
    <w:p w:rsidR="00225A7B" w:rsidRPr="00D03D4B" w:rsidRDefault="00225A7B" w:rsidP="00225A7B">
      <w:pPr>
        <w:jc w:val="both"/>
        <w:rPr>
          <w:rFonts w:cs="B Zar"/>
          <w:sz w:val="32"/>
          <w:szCs w:val="32"/>
        </w:rPr>
      </w:pPr>
      <w:r w:rsidRPr="00D03D4B">
        <w:rPr>
          <w:rFonts w:cs="B Zar"/>
          <w:b/>
          <w:bCs/>
          <w:sz w:val="24"/>
          <w:szCs w:val="24"/>
          <w:rtl/>
        </w:rPr>
        <w:t>کپسول نرم</w:t>
      </w:r>
      <w:r w:rsidRPr="00D03D4B">
        <w:rPr>
          <w:rFonts w:cs="B Zar"/>
          <w:b/>
          <w:bCs/>
          <w:sz w:val="24"/>
          <w:szCs w:val="24"/>
        </w:rPr>
        <w:t>:</w:t>
      </w:r>
      <w:r w:rsidRPr="00D03D4B">
        <w:rPr>
          <w:rFonts w:cs="B Zar"/>
          <w:sz w:val="24"/>
          <w:szCs w:val="24"/>
        </w:rPr>
        <w:t xml:space="preserve"> (Pearl </w:t>
      </w:r>
      <w:r w:rsidRPr="00D03D4B">
        <w:rPr>
          <w:rFonts w:cs="B Zar"/>
          <w:sz w:val="32"/>
          <w:szCs w:val="32"/>
        </w:rPr>
        <w:t>)</w:t>
      </w:r>
      <w:r w:rsidRPr="00D03D4B">
        <w:rPr>
          <w:rFonts w:cs="B Zar"/>
          <w:sz w:val="32"/>
          <w:szCs w:val="32"/>
          <w:rtl/>
        </w:rPr>
        <w:t>شكل دارويي است که به صورت کپسول ژ</w:t>
      </w:r>
      <w:r w:rsidRPr="00D03D4B">
        <w:rPr>
          <w:rFonts w:cs="B Zar" w:hint="cs"/>
          <w:sz w:val="32"/>
          <w:szCs w:val="32"/>
          <w:rtl/>
        </w:rPr>
        <w:t>لا</w:t>
      </w:r>
      <w:r w:rsidRPr="00D03D4B">
        <w:rPr>
          <w:rFonts w:cs="B Zar"/>
          <w:sz w:val="32"/>
          <w:szCs w:val="32"/>
          <w:rtl/>
        </w:rPr>
        <w:t>تيني نرم و به دو صورت زيرزباني و خوراکي ساخته ميشود</w:t>
      </w:r>
      <w:r w:rsidRPr="00D03D4B">
        <w:rPr>
          <w:rFonts w:cs="B Zar"/>
          <w:sz w:val="32"/>
          <w:szCs w:val="32"/>
        </w:rPr>
        <w:sym w:font="Symbol" w:char="F0D7"/>
      </w:r>
      <w:r w:rsidRPr="00D03D4B">
        <w:rPr>
          <w:rFonts w:ascii="Nazanin" w:eastAsia="Nazanin" w:hAnsi="Nazanin" w:cs="B Zar"/>
          <w:sz w:val="30"/>
          <w:szCs w:val="32"/>
          <w:rtl/>
        </w:rPr>
        <w:t xml:space="preserve"> کپسول هاي </w:t>
      </w:r>
      <w:r>
        <w:rPr>
          <w:rFonts w:ascii="Nazanin" w:eastAsia="Nazanin" w:hAnsi="Nazanin" w:cs="B Zar" w:hint="cs"/>
          <w:sz w:val="30"/>
          <w:szCs w:val="32"/>
          <w:rtl/>
        </w:rPr>
        <w:t xml:space="preserve">نرم </w:t>
      </w:r>
      <w:r w:rsidRPr="00D03D4B">
        <w:rPr>
          <w:rFonts w:ascii="Nazanin" w:eastAsia="Nazanin" w:hAnsi="Nazanin" w:cs="B Zar"/>
          <w:sz w:val="30"/>
          <w:szCs w:val="32"/>
          <w:rtl/>
        </w:rPr>
        <w:t xml:space="preserve">یک تکه اي </w:t>
      </w:r>
      <w:r>
        <w:rPr>
          <w:rFonts w:ascii="Nazanin" w:eastAsia="Nazanin" w:hAnsi="Nazanin" w:cs="B Zar" w:hint="cs"/>
          <w:sz w:val="30"/>
          <w:szCs w:val="32"/>
          <w:rtl/>
        </w:rPr>
        <w:t>بوده و</w:t>
      </w:r>
      <w:r w:rsidRPr="00D03D4B">
        <w:rPr>
          <w:rFonts w:ascii="Nazanin" w:eastAsia="Nazanin" w:hAnsi="Nazanin" w:cs="B Zar"/>
          <w:sz w:val="30"/>
          <w:szCs w:val="32"/>
          <w:rtl/>
        </w:rPr>
        <w:t xml:space="preserve"> سه عمل شکل </w:t>
      </w:r>
      <w:r w:rsidRPr="00D03D4B">
        <w:rPr>
          <w:rFonts w:ascii="Nazanin" w:eastAsia="Nazanin" w:hAnsi="Nazanin" w:cs="B Zar"/>
          <w:sz w:val="30"/>
          <w:szCs w:val="32"/>
          <w:rtl/>
        </w:rPr>
        <w:lastRenderedPageBreak/>
        <w:t xml:space="preserve">گیري،پرکردن و بسته شدن در یک پروسه تولید صورت می گیرد. محتویـات ایـن گونـه کپسـول هـا معمولا محلول ها یا داروهاي پراکنده در مایعات غیرآبی می باشند.  </w:t>
      </w:r>
    </w:p>
    <w:p w:rsidR="00225A7B" w:rsidRPr="00D03D4B" w:rsidRDefault="00225A7B" w:rsidP="00225A7B">
      <w:pPr>
        <w:spacing w:after="5" w:line="240" w:lineRule="auto"/>
        <w:ind w:right="14"/>
        <w:rPr>
          <w:rFonts w:cs="B Zar"/>
          <w:sz w:val="32"/>
          <w:szCs w:val="32"/>
        </w:rPr>
      </w:pPr>
      <w:r w:rsidRPr="00D03D4B">
        <w:rPr>
          <w:rFonts w:ascii="Nazanin" w:eastAsia="Nazanin" w:hAnsi="Nazanin" w:cs="B Zar"/>
          <w:sz w:val="30"/>
          <w:szCs w:val="32"/>
          <w:rtl/>
        </w:rPr>
        <w:t>کپسول ژلاتینی سخت</w:t>
      </w:r>
      <w:r>
        <w:rPr>
          <w:rFonts w:ascii="Nazanin" w:eastAsia="Nazanin" w:hAnsi="Nazanin" w:cs="B Zar" w:hint="cs"/>
          <w:sz w:val="30"/>
          <w:szCs w:val="32"/>
          <w:rtl/>
        </w:rPr>
        <w:t xml:space="preserve"> :</w:t>
      </w:r>
      <w:r w:rsidRPr="00D03D4B">
        <w:rPr>
          <w:rFonts w:ascii="Nazanin" w:eastAsia="Nazanin" w:hAnsi="Nazanin" w:cs="B Zar"/>
          <w:sz w:val="30"/>
          <w:szCs w:val="32"/>
          <w:rtl/>
        </w:rPr>
        <w:t xml:space="preserve"> معمولا بـراي داروهـاي جامـد بـه کـار مـی رود . ایـن نـوع شـامل بدنـه استوانه اي شکل و درپوش است که بعد از پرشدن کپسول روي بدنه قـرار مـی گیـرد . </w:t>
      </w:r>
    </w:p>
    <w:p w:rsidR="00225A7B" w:rsidRPr="00D03D4B" w:rsidRDefault="00225A7B" w:rsidP="00225A7B">
      <w:pPr>
        <w:spacing w:after="5" w:line="240" w:lineRule="auto"/>
        <w:ind w:right="14"/>
        <w:jc w:val="both"/>
        <w:rPr>
          <w:rFonts w:cs="B Zar"/>
          <w:sz w:val="32"/>
          <w:szCs w:val="32"/>
        </w:rPr>
      </w:pPr>
    </w:p>
    <w:p w:rsidR="00225A7B" w:rsidRPr="00D03D4B" w:rsidRDefault="00225A7B" w:rsidP="00225A7B">
      <w:pPr>
        <w:spacing w:after="5" w:line="240" w:lineRule="auto"/>
        <w:ind w:right="14"/>
        <w:rPr>
          <w:rFonts w:ascii="Nazanin" w:eastAsia="Nazanin" w:hAnsi="Nazanin" w:cs="B Zar"/>
          <w:sz w:val="30"/>
          <w:szCs w:val="32"/>
          <w:rtl/>
        </w:rPr>
      </w:pPr>
      <w:r w:rsidRPr="00D03D4B">
        <w:rPr>
          <w:rFonts w:ascii="Nazanin" w:eastAsia="Nazanin" w:hAnsi="Nazanin" w:cs="B Zar"/>
          <w:sz w:val="30"/>
          <w:szCs w:val="32"/>
          <w:rtl/>
        </w:rPr>
        <w:t xml:space="preserve">کپسول ها باید به صورت کامل و با آب کافی بلعیده شوند.  </w:t>
      </w:r>
    </w:p>
    <w:p w:rsidR="00225A7B" w:rsidRPr="00D03D4B" w:rsidRDefault="00225A7B" w:rsidP="00225A7B">
      <w:pPr>
        <w:spacing w:after="74"/>
        <w:ind w:right="696"/>
        <w:rPr>
          <w:rFonts w:cs="B Zar"/>
          <w:sz w:val="32"/>
          <w:szCs w:val="32"/>
        </w:rPr>
      </w:pPr>
    </w:p>
    <w:p w:rsidR="00225A7B" w:rsidRDefault="00225A7B" w:rsidP="002535CA">
      <w:pPr>
        <w:pStyle w:val="Heading2"/>
        <w:rPr>
          <w:rtl/>
        </w:rPr>
      </w:pPr>
      <w:bookmarkStart w:id="23" w:name="_Toc127702674"/>
      <w:r w:rsidRPr="00A50D28">
        <w:rPr>
          <w:rFonts w:hint="cs"/>
          <w:bCs/>
          <w:rtl/>
        </w:rPr>
        <w:t xml:space="preserve">الگزیرها </w:t>
      </w:r>
      <w:r>
        <w:rPr>
          <w:rFonts w:hint="cs"/>
          <w:rtl/>
        </w:rPr>
        <w:t>(</w:t>
      </w:r>
      <w:r w:rsidRPr="00504394">
        <w:t>Elixirs</w:t>
      </w:r>
      <w:r>
        <w:rPr>
          <w:rFonts w:hint="cs"/>
          <w:rtl/>
        </w:rPr>
        <w:t>)</w:t>
      </w:r>
      <w:bookmarkEnd w:id="23"/>
      <w:r>
        <w:rPr>
          <w:rFonts w:hint="cs"/>
          <w:rtl/>
        </w:rPr>
        <w:t xml:space="preserve">    </w:t>
      </w:r>
    </w:p>
    <w:p w:rsidR="00225A7B" w:rsidRPr="00C23B19" w:rsidRDefault="00225A7B" w:rsidP="00225A7B">
      <w:pPr>
        <w:spacing w:after="92"/>
        <w:ind w:left="10" w:right="411" w:hanging="10"/>
        <w:rPr>
          <w:rFonts w:cs="B Zar"/>
          <w:sz w:val="32"/>
          <w:szCs w:val="32"/>
        </w:rPr>
      </w:pPr>
      <w:r w:rsidRPr="00C23B19">
        <w:rPr>
          <w:rFonts w:cs="B Zar"/>
          <w:sz w:val="32"/>
          <w:szCs w:val="32"/>
          <w:rtl/>
        </w:rPr>
        <w:t xml:space="preserve"> شكل دارويي که از حل شدن ماده دارويي در الكل و شربت قند به دست مي</w:t>
      </w:r>
      <w:r w:rsidRPr="00C23B19">
        <w:rPr>
          <w:rFonts w:cs="B Zar" w:hint="cs"/>
          <w:sz w:val="32"/>
          <w:szCs w:val="32"/>
          <w:rtl/>
        </w:rPr>
        <w:t xml:space="preserve"> </w:t>
      </w:r>
      <w:r w:rsidRPr="00C23B19">
        <w:rPr>
          <w:rFonts w:cs="B Zar"/>
          <w:sz w:val="32"/>
          <w:szCs w:val="32"/>
          <w:rtl/>
        </w:rPr>
        <w:t>آيد</w:t>
      </w:r>
      <w:r w:rsidRPr="00C23B19">
        <w:rPr>
          <w:rFonts w:cs="B Zar" w:hint="cs"/>
          <w:sz w:val="32"/>
          <w:szCs w:val="32"/>
          <w:rtl/>
        </w:rPr>
        <w:t>.</w:t>
      </w:r>
    </w:p>
    <w:p w:rsidR="00225A7B" w:rsidRPr="00C23B19" w:rsidRDefault="00225A7B" w:rsidP="00225A7B">
      <w:pPr>
        <w:spacing w:after="5" w:line="271" w:lineRule="auto"/>
        <w:ind w:right="14"/>
        <w:jc w:val="both"/>
        <w:rPr>
          <w:rFonts w:ascii="Nazanin" w:eastAsia="Nazanin" w:hAnsi="Nazanin" w:cs="B Zar"/>
          <w:sz w:val="30"/>
          <w:szCs w:val="32"/>
          <w:rtl/>
        </w:rPr>
      </w:pPr>
      <w:r w:rsidRPr="00C23B19">
        <w:rPr>
          <w:rFonts w:ascii="Nazanin" w:eastAsia="Nazanin" w:hAnsi="Nazanin" w:cs="B Zar"/>
          <w:sz w:val="30"/>
          <w:szCs w:val="32"/>
          <w:rtl/>
        </w:rPr>
        <w:t xml:space="preserve">الگزیرها فرآورده هاي مایع خوراکی و شفافی از داروهاي قوي یا تهوع آور می باشند که به نحـو مناسبی خوش طعم گشته اند. </w:t>
      </w:r>
      <w:r w:rsidRPr="00C23B19">
        <w:rPr>
          <w:rFonts w:ascii="Nazanin" w:eastAsia="Nazanin" w:hAnsi="Nazanin" w:cs="B Zar" w:hint="cs"/>
          <w:sz w:val="30"/>
          <w:szCs w:val="32"/>
          <w:rtl/>
        </w:rPr>
        <w:t>یا</w:t>
      </w:r>
      <w:r w:rsidRPr="00C23B19">
        <w:rPr>
          <w:rFonts w:ascii="Nazanin" w:eastAsia="Nazanin" w:hAnsi="Nazanin" w:cs="B Zar"/>
          <w:sz w:val="30"/>
          <w:szCs w:val="32"/>
          <w:rtl/>
        </w:rPr>
        <w:t xml:space="preserve"> ممکن است حاوي نسبت هاي بالایی از اتانول یـا سـ</w:t>
      </w:r>
      <w:r w:rsidRPr="00C23B19">
        <w:rPr>
          <w:rFonts w:ascii="Nazanin" w:eastAsia="Nazanin" w:hAnsi="Nazanin" w:cs="B Zar" w:hint="cs"/>
          <w:sz w:val="30"/>
          <w:szCs w:val="32"/>
          <w:rtl/>
        </w:rPr>
        <w:t>ا</w:t>
      </w:r>
      <w:r w:rsidRPr="00C23B19">
        <w:rPr>
          <w:rFonts w:ascii="Nazanin" w:eastAsia="Nazanin" w:hAnsi="Nazanin" w:cs="B Zar"/>
          <w:sz w:val="30"/>
          <w:szCs w:val="32"/>
          <w:rtl/>
        </w:rPr>
        <w:t xml:space="preserve">کروز بـه همراه مواد ضد میکروبی باشد. این محافظ ها باعث پایداري محلول می شوند. </w:t>
      </w:r>
    </w:p>
    <w:p w:rsidR="00225A7B" w:rsidRPr="00985E1A" w:rsidRDefault="00225A7B" w:rsidP="00225A7B">
      <w:pPr>
        <w:spacing w:after="5" w:line="271" w:lineRule="auto"/>
        <w:ind w:right="14"/>
        <w:jc w:val="both"/>
        <w:rPr>
          <w:rFonts w:cs="B Zar"/>
          <w:sz w:val="28"/>
          <w:szCs w:val="28"/>
          <w:rtl/>
        </w:rPr>
      </w:pPr>
    </w:p>
    <w:p w:rsidR="00225A7B" w:rsidRPr="007E7957" w:rsidRDefault="00225A7B" w:rsidP="002535CA">
      <w:pPr>
        <w:pStyle w:val="Heading2"/>
      </w:pPr>
      <w:r>
        <w:rPr>
          <w:rFonts w:hint="cs"/>
          <w:rtl/>
        </w:rPr>
        <w:t xml:space="preserve">  </w:t>
      </w:r>
      <w:bookmarkStart w:id="24" w:name="_Toc127702675"/>
      <w:r w:rsidRPr="007E7957">
        <w:rPr>
          <w:bCs/>
          <w:rtl/>
        </w:rPr>
        <w:t>شربت ها</w:t>
      </w:r>
      <w:r>
        <w:rPr>
          <w:rFonts w:hint="cs"/>
          <w:bCs/>
          <w:rtl/>
        </w:rPr>
        <w:t xml:space="preserve">  </w:t>
      </w:r>
      <w:r w:rsidRPr="007E7957">
        <w:t>(</w:t>
      </w:r>
      <w:r w:rsidRPr="002535CA">
        <w:rPr>
          <w:rFonts w:ascii="Arial" w:eastAsia="Arial" w:hAnsi="Arial"/>
        </w:rPr>
        <w:t>Syrups</w:t>
      </w:r>
      <w:r w:rsidRPr="007E7957">
        <w:t>)</w:t>
      </w:r>
      <w:bookmarkEnd w:id="24"/>
    </w:p>
    <w:p w:rsidR="00225A7B" w:rsidRPr="00C23B19" w:rsidRDefault="00225A7B" w:rsidP="00225A7B">
      <w:pPr>
        <w:spacing w:line="240" w:lineRule="auto"/>
        <w:jc w:val="both"/>
        <w:rPr>
          <w:rFonts w:cs="B Zar"/>
          <w:sz w:val="32"/>
          <w:szCs w:val="32"/>
          <w:rtl/>
        </w:rPr>
      </w:pPr>
      <w:r w:rsidRPr="00C23B19">
        <w:rPr>
          <w:rFonts w:cs="B Zar"/>
          <w:sz w:val="32"/>
          <w:szCs w:val="32"/>
          <w:rtl/>
          <w:lang w:bidi="ar-SA"/>
        </w:rPr>
        <w:t>شربت ها از حل شدن مواد موثره دارو در شربت قند به دست می آید</w:t>
      </w:r>
      <w:r w:rsidRPr="00C23B19">
        <w:rPr>
          <w:rFonts w:cs="B Zar" w:hint="cs"/>
          <w:sz w:val="32"/>
          <w:szCs w:val="32"/>
          <w:rtl/>
        </w:rPr>
        <w:t xml:space="preserve"> و حاوی مواد شیرین کننده اند مثل شربت استامینوفن ،اکسپکتورانت</w:t>
      </w:r>
    </w:p>
    <w:p w:rsidR="00225A7B" w:rsidRPr="00C23B19" w:rsidRDefault="00225A7B" w:rsidP="00225A7B">
      <w:pPr>
        <w:spacing w:after="5" w:line="240" w:lineRule="auto"/>
        <w:ind w:right="14"/>
        <w:jc w:val="both"/>
        <w:rPr>
          <w:rFonts w:cs="B Zar"/>
          <w:sz w:val="32"/>
          <w:szCs w:val="32"/>
        </w:rPr>
      </w:pPr>
      <w:r w:rsidRPr="00C23B19">
        <w:rPr>
          <w:rFonts w:ascii="Nazanin" w:eastAsia="Nazanin" w:hAnsi="Nazanin" w:cs="B Zar"/>
          <w:sz w:val="30"/>
          <w:szCs w:val="32"/>
          <w:rtl/>
        </w:rPr>
        <w:t xml:space="preserve">شـربت هـاي معطـر، فرم مناسبی براي پوشاندن طعم نامطلوب داروها می باشند. به علت تسریع فساد دنـدانها، اسـتفاده طولانی مدت از این فرآورده ها توصیه نمی شود. به همین دلیل شربت هاي سوربیتول از این لحاظ ارجح می باشند.  </w:t>
      </w:r>
    </w:p>
    <w:p w:rsidR="00225A7B" w:rsidRPr="00C23B19" w:rsidRDefault="00225A7B" w:rsidP="00225A7B">
      <w:pPr>
        <w:jc w:val="both"/>
        <w:rPr>
          <w:rFonts w:ascii="Nazanin" w:eastAsia="Nazanin" w:hAnsi="Nazanin" w:cs="B Zar"/>
          <w:sz w:val="30"/>
          <w:szCs w:val="32"/>
          <w:rtl/>
        </w:rPr>
      </w:pPr>
    </w:p>
    <w:p w:rsidR="00225A7B" w:rsidRDefault="00225A7B" w:rsidP="00225A7B">
      <w:pPr>
        <w:pStyle w:val="NormalWeb"/>
        <w:bidi/>
        <w:jc w:val="both"/>
        <w:rPr>
          <w:rFonts w:ascii="Tahoma" w:hAnsi="Tahoma" w:cs="Tahoma"/>
          <w:sz w:val="20"/>
          <w:szCs w:val="20"/>
        </w:rPr>
      </w:pPr>
      <w:bookmarkStart w:id="25" w:name="_Toc127702676"/>
      <w:r w:rsidRPr="002535CA">
        <w:rPr>
          <w:rStyle w:val="Heading2Char"/>
          <w:rtl/>
        </w:rPr>
        <w:t>سوسپانسیون</w:t>
      </w:r>
      <w:r w:rsidRPr="002535CA">
        <w:rPr>
          <w:rStyle w:val="Heading2Char"/>
        </w:rPr>
        <w:t>: (Suspension )</w:t>
      </w:r>
      <w:bookmarkEnd w:id="25"/>
      <w:r w:rsidRPr="00C23B19">
        <w:rPr>
          <w:rFonts w:cs="B Zar"/>
          <w:sz w:val="32"/>
          <w:szCs w:val="32"/>
          <w:rtl/>
        </w:rPr>
        <w:t xml:space="preserve"> سوسپانسیون ها پراکندگی هایی از ذرات ریز جامد در یک ما</w:t>
      </w:r>
      <w:r w:rsidRPr="00C23B19">
        <w:rPr>
          <w:rFonts w:cs="B Zar" w:hint="cs"/>
          <w:sz w:val="32"/>
          <w:szCs w:val="32"/>
          <w:rtl/>
        </w:rPr>
        <w:t>یع</w:t>
      </w:r>
      <w:r w:rsidRPr="00C23B19">
        <w:rPr>
          <w:rFonts w:cs="B Zar"/>
          <w:sz w:val="32"/>
          <w:szCs w:val="32"/>
          <w:rtl/>
        </w:rPr>
        <w:t xml:space="preserve"> هستند که در آن ماده دارويي به همراه ماده ديگر به مدت کوتاهي معلق مانده و سپس ته</w:t>
      </w:r>
      <w:r w:rsidRPr="00C23B19">
        <w:rPr>
          <w:rFonts w:cs="B Zar" w:hint="cs"/>
          <w:sz w:val="32"/>
          <w:szCs w:val="32"/>
          <w:rtl/>
        </w:rPr>
        <w:t xml:space="preserve"> </w:t>
      </w:r>
      <w:r w:rsidRPr="00C23B19">
        <w:rPr>
          <w:rFonts w:cs="B Zar"/>
          <w:sz w:val="32"/>
          <w:szCs w:val="32"/>
          <w:rtl/>
        </w:rPr>
        <w:t>نشين ميشود</w:t>
      </w:r>
      <w:r w:rsidRPr="00C23B19">
        <w:rPr>
          <w:rFonts w:cs="B Zar"/>
          <w:sz w:val="32"/>
          <w:szCs w:val="32"/>
          <w:rtl/>
          <w:lang w:bidi="fa"/>
        </w:rPr>
        <w:t xml:space="preserve"> </w:t>
      </w:r>
      <w:r w:rsidRPr="00C23B19">
        <w:rPr>
          <w:rFonts w:cs="B Zar" w:hint="cs"/>
          <w:sz w:val="32"/>
          <w:szCs w:val="32"/>
          <w:rtl/>
          <w:lang w:bidi="fa"/>
        </w:rPr>
        <w:t>.</w:t>
      </w:r>
      <w:r w:rsidRPr="00C23B19">
        <w:rPr>
          <w:rFonts w:cs="B Zar"/>
          <w:sz w:val="32"/>
          <w:szCs w:val="32"/>
          <w:rtl/>
        </w:rPr>
        <w:t xml:space="preserve">نکته مهم در مصرف سوسپانسیون ها این است که حتما قبل از مصرف </w:t>
      </w:r>
      <w:r w:rsidRPr="00C23B19">
        <w:rPr>
          <w:rFonts w:cs="B Zar" w:hint="cs"/>
          <w:sz w:val="32"/>
          <w:szCs w:val="32"/>
          <w:rtl/>
        </w:rPr>
        <w:t xml:space="preserve">خوب </w:t>
      </w:r>
      <w:r w:rsidRPr="00C23B19">
        <w:rPr>
          <w:rFonts w:cs="B Zar"/>
          <w:sz w:val="32"/>
          <w:szCs w:val="32"/>
          <w:rtl/>
        </w:rPr>
        <w:t xml:space="preserve">تکان داده شوند چون سوسپانسیون ها تمایل به رسوب شدن دارند </w:t>
      </w:r>
      <w:r w:rsidRPr="00C23B19">
        <w:rPr>
          <w:rFonts w:cs="B Zar" w:hint="cs"/>
          <w:sz w:val="32"/>
          <w:szCs w:val="32"/>
          <w:rtl/>
          <w:lang w:bidi="fa"/>
        </w:rPr>
        <w:t>.</w:t>
      </w:r>
      <w:r w:rsidRPr="00385886">
        <w:rPr>
          <w:rFonts w:ascii="Tahoma" w:hAnsi="Tahoma" w:cs="B Zar"/>
          <w:sz w:val="32"/>
          <w:szCs w:val="32"/>
          <w:rtl/>
        </w:rPr>
        <w:t xml:space="preserve"> سوسپانسیون‌ها گاه آماده هستند و </w:t>
      </w:r>
      <w:r w:rsidRPr="00385886">
        <w:rPr>
          <w:rFonts w:ascii="Tahoma" w:hAnsi="Tahoma" w:cs="B Zar"/>
          <w:sz w:val="32"/>
          <w:szCs w:val="32"/>
          <w:rtl/>
        </w:rPr>
        <w:lastRenderedPageBreak/>
        <w:t>گاه در هنگام مصرف فرآورده تهیه می‌شوند</w:t>
      </w:r>
      <w:r w:rsidRPr="00385886">
        <w:rPr>
          <w:rFonts w:ascii="Tahoma" w:hAnsi="Tahoma" w:cs="B Zar" w:hint="cs"/>
          <w:sz w:val="32"/>
          <w:szCs w:val="32"/>
          <w:rtl/>
        </w:rPr>
        <w:t xml:space="preserve">. </w:t>
      </w:r>
      <w:r w:rsidRPr="00385886">
        <w:rPr>
          <w:rFonts w:ascii="Tahoma" w:hAnsi="Tahoma" w:cs="B Zar"/>
          <w:sz w:val="32"/>
          <w:szCs w:val="32"/>
          <w:rtl/>
        </w:rPr>
        <w:t>آلومینیوم</w:t>
      </w:r>
      <w:r w:rsidRPr="00385886">
        <w:rPr>
          <w:rFonts w:ascii="Tahoma" w:hAnsi="Tahoma" w:cs="B Zar"/>
          <w:sz w:val="32"/>
          <w:szCs w:val="32"/>
        </w:rPr>
        <w:t xml:space="preserve"> </w:t>
      </w:r>
      <w:r w:rsidRPr="00385886">
        <w:rPr>
          <w:rFonts w:ascii="Tahoma" w:hAnsi="Tahoma" w:cs="B Zar"/>
          <w:sz w:val="32"/>
          <w:szCs w:val="32"/>
          <w:rtl/>
        </w:rPr>
        <w:t>‌ام</w:t>
      </w:r>
      <w:r w:rsidRPr="00385886">
        <w:rPr>
          <w:rFonts w:ascii="Tahoma" w:hAnsi="Tahoma" w:cs="B Zar"/>
          <w:sz w:val="32"/>
          <w:szCs w:val="32"/>
        </w:rPr>
        <w:t xml:space="preserve"> </w:t>
      </w:r>
      <w:r w:rsidRPr="00385886">
        <w:rPr>
          <w:rFonts w:ascii="Tahoma" w:hAnsi="Tahoma" w:cs="B Zar"/>
          <w:sz w:val="32"/>
          <w:szCs w:val="32"/>
          <w:rtl/>
        </w:rPr>
        <w:t>‌جی</w:t>
      </w:r>
      <w:r w:rsidRPr="00385886">
        <w:rPr>
          <w:rFonts w:ascii="Tahoma" w:hAnsi="Tahoma" w:cs="B Zar"/>
          <w:sz w:val="32"/>
          <w:szCs w:val="32"/>
        </w:rPr>
        <w:t xml:space="preserve"> </w:t>
      </w:r>
      <w:r w:rsidRPr="00385886">
        <w:rPr>
          <w:rFonts w:ascii="Tahoma" w:hAnsi="Tahoma" w:cs="B Zar"/>
          <w:sz w:val="32"/>
          <w:szCs w:val="32"/>
          <w:rtl/>
        </w:rPr>
        <w:t>‌اس (</w:t>
      </w:r>
      <w:r w:rsidRPr="00385886">
        <w:rPr>
          <w:rFonts w:ascii="Tahoma" w:hAnsi="Tahoma" w:cs="B Zar"/>
        </w:rPr>
        <w:t>Al.Mg.S</w:t>
      </w:r>
      <w:r w:rsidRPr="00385886">
        <w:rPr>
          <w:rFonts w:ascii="Tahoma" w:hAnsi="Tahoma" w:cs="B Zar"/>
          <w:rtl/>
        </w:rPr>
        <w:t>)</w:t>
      </w:r>
      <w:r w:rsidRPr="00385886">
        <w:rPr>
          <w:rFonts w:ascii="Tahoma" w:hAnsi="Tahoma" w:cs="B Zar"/>
          <w:sz w:val="32"/>
          <w:szCs w:val="32"/>
          <w:rtl/>
        </w:rPr>
        <w:t xml:space="preserve"> که به صورت سوسپانسیون آماده در دسترس است و یا آموکسی‌سیلین </w:t>
      </w:r>
      <w:r w:rsidRPr="00385886">
        <w:rPr>
          <w:rFonts w:ascii="Tahoma" w:hAnsi="Tahoma" w:cs="B Zar"/>
          <w:sz w:val="32"/>
          <w:szCs w:val="32"/>
        </w:rPr>
        <w:t>)</w:t>
      </w:r>
      <w:r w:rsidRPr="00385886">
        <w:rPr>
          <w:rFonts w:ascii="Tahoma" w:hAnsi="Tahoma" w:cs="B Zar"/>
          <w:sz w:val="32"/>
          <w:szCs w:val="32"/>
          <w:rtl/>
        </w:rPr>
        <w:t xml:space="preserve"> </w:t>
      </w:r>
      <w:r w:rsidRPr="00385886">
        <w:rPr>
          <w:rFonts w:ascii="Tahoma" w:hAnsi="Tahoma" w:cs="B Zar"/>
        </w:rPr>
        <w:t>Amoxicillin</w:t>
      </w:r>
      <w:r w:rsidRPr="00385886">
        <w:rPr>
          <w:rFonts w:ascii="Tahoma" w:hAnsi="Tahoma" w:cs="B Zar"/>
          <w:sz w:val="32"/>
          <w:szCs w:val="32"/>
          <w:rtl/>
        </w:rPr>
        <w:t>) که به صورت پودر برای تهیه سوسپانسیون در دسترس می باشد.</w:t>
      </w:r>
      <w:r>
        <w:rPr>
          <w:rFonts w:ascii="Tahoma" w:hAnsi="Tahoma" w:cs="Tahoma"/>
          <w:sz w:val="20"/>
          <w:szCs w:val="20"/>
          <w:rtl/>
        </w:rPr>
        <w:t xml:space="preserve"> </w:t>
      </w:r>
    </w:p>
    <w:p w:rsidR="00225A7B" w:rsidRPr="00C23B19" w:rsidRDefault="00225A7B" w:rsidP="00225A7B">
      <w:pPr>
        <w:jc w:val="both"/>
        <w:rPr>
          <w:rFonts w:cs="B Zar"/>
          <w:sz w:val="32"/>
          <w:szCs w:val="32"/>
          <w:rtl/>
        </w:rPr>
      </w:pPr>
      <w:bookmarkStart w:id="26" w:name="_Toc127702677"/>
      <w:r w:rsidRPr="002535CA">
        <w:rPr>
          <w:rStyle w:val="Heading2Char"/>
          <w:rtl/>
        </w:rPr>
        <w:t>پودر یا ساشه</w:t>
      </w:r>
      <w:r w:rsidRPr="002535CA">
        <w:rPr>
          <w:rStyle w:val="Heading2Char"/>
        </w:rPr>
        <w:t>: (Powder &amp; Sachet )</w:t>
      </w:r>
      <w:bookmarkEnd w:id="26"/>
      <w:r w:rsidR="002535CA">
        <w:rPr>
          <w:rFonts w:cs="B Zar" w:hint="cs"/>
          <w:sz w:val="28"/>
          <w:szCs w:val="28"/>
          <w:rtl/>
        </w:rPr>
        <w:t xml:space="preserve"> </w:t>
      </w:r>
      <w:r w:rsidRPr="00C23B19">
        <w:rPr>
          <w:rFonts w:cs="B Zar"/>
          <w:sz w:val="32"/>
          <w:szCs w:val="32"/>
          <w:rtl/>
        </w:rPr>
        <w:t xml:space="preserve">پودرها يا گردها ذرات ريز يک ماده دارويي هستند </w:t>
      </w:r>
      <w:r w:rsidRPr="00C23B19">
        <w:rPr>
          <w:rFonts w:cs="B Zar" w:hint="cs"/>
          <w:sz w:val="32"/>
          <w:szCs w:val="32"/>
          <w:rtl/>
        </w:rPr>
        <w:t>،</w:t>
      </w:r>
      <w:r w:rsidRPr="00C23B19">
        <w:rPr>
          <w:rFonts w:cs="B Zar"/>
          <w:sz w:val="32"/>
          <w:szCs w:val="32"/>
          <w:rtl/>
        </w:rPr>
        <w:t xml:space="preserve"> </w:t>
      </w:r>
      <w:r w:rsidRPr="00C23B19">
        <w:rPr>
          <w:rFonts w:cs="B Zar" w:hint="cs"/>
          <w:sz w:val="32"/>
          <w:szCs w:val="32"/>
          <w:rtl/>
        </w:rPr>
        <w:t>به صورت ساشه برای یکبار مصرف بسته بندی می شوند</w:t>
      </w:r>
      <w:r w:rsidRPr="00C23B19">
        <w:rPr>
          <w:rFonts w:cs="B Zar"/>
          <w:sz w:val="32"/>
          <w:szCs w:val="32"/>
        </w:rPr>
        <w:t>.</w:t>
      </w:r>
      <w:r w:rsidRPr="00C23B19">
        <w:rPr>
          <w:rFonts w:cs="B Zar"/>
          <w:sz w:val="32"/>
          <w:szCs w:val="32"/>
          <w:rtl/>
          <w:lang w:bidi="ar-SA"/>
        </w:rPr>
        <w:t xml:space="preserve"> هر بسته پیش از مصرف در آب به صورت محلول یا سوسپانسیون درآمده و بلافاصله مصرف میشود</w:t>
      </w:r>
      <w:r w:rsidRPr="00C23B19">
        <w:rPr>
          <w:rFonts w:cs="B Zar" w:hint="cs"/>
          <w:sz w:val="32"/>
          <w:szCs w:val="32"/>
          <w:rtl/>
          <w:lang w:bidi="fa"/>
        </w:rPr>
        <w:t>.</w:t>
      </w:r>
    </w:p>
    <w:p w:rsidR="00225A7B" w:rsidRPr="00504394" w:rsidRDefault="00225A7B" w:rsidP="002535CA">
      <w:pPr>
        <w:pStyle w:val="Heading2"/>
      </w:pPr>
      <w:bookmarkStart w:id="27" w:name="_Toc127702678"/>
      <w:r w:rsidRPr="00504394">
        <w:rPr>
          <w:bCs/>
          <w:rtl/>
        </w:rPr>
        <w:t>کرم ها</w:t>
      </w:r>
      <w:r>
        <w:rPr>
          <w:rFonts w:hint="cs"/>
          <w:bCs/>
          <w:rtl/>
        </w:rPr>
        <w:t xml:space="preserve">    </w:t>
      </w:r>
      <w:r w:rsidRPr="00504394">
        <w:t xml:space="preserve">  </w:t>
      </w:r>
      <w:r w:rsidRPr="00504394">
        <w:rPr>
          <w:rFonts w:ascii="Arial" w:eastAsia="Arial" w:hAnsi="Arial"/>
        </w:rPr>
        <w:t>(Creams)</w:t>
      </w:r>
      <w:bookmarkEnd w:id="27"/>
    </w:p>
    <w:p w:rsidR="00225A7B" w:rsidRPr="00504394" w:rsidRDefault="00225A7B" w:rsidP="00225A7B">
      <w:pPr>
        <w:spacing w:after="233"/>
        <w:ind w:left="10" w:right="411" w:hanging="10"/>
        <w:jc w:val="both"/>
        <w:rPr>
          <w:rFonts w:cs="B Zar"/>
          <w:sz w:val="28"/>
          <w:szCs w:val="28"/>
        </w:rPr>
      </w:pPr>
      <w:r w:rsidRPr="00C23B19">
        <w:rPr>
          <w:rFonts w:ascii="Nazanin" w:eastAsia="Nazanin" w:hAnsi="Nazanin" w:cs="B Zar"/>
          <w:sz w:val="30"/>
          <w:szCs w:val="32"/>
          <w:rtl/>
        </w:rPr>
        <w:t xml:space="preserve">کرم ها امولسیونهاي نیمه جامد می باشند که کاربرد خارجی دارند. کرم ها شامل دو نوع آبکـی و روغنی می باشند . </w:t>
      </w:r>
      <w:r>
        <w:rPr>
          <w:rFonts w:ascii="Nazanin" w:eastAsia="Nazanin" w:hAnsi="Nazanin" w:cs="B Zar" w:hint="cs"/>
          <w:sz w:val="30"/>
          <w:szCs w:val="32"/>
          <w:rtl/>
        </w:rPr>
        <w:t>و</w:t>
      </w:r>
      <w:r w:rsidRPr="00C23B19">
        <w:rPr>
          <w:rFonts w:ascii="Nazanin" w:eastAsia="Nazanin" w:hAnsi="Nazanin" w:cs="B Zar"/>
          <w:sz w:val="30"/>
          <w:szCs w:val="32"/>
          <w:rtl/>
        </w:rPr>
        <w:t xml:space="preserve"> بـراي  ایجـاد اثـرات نـرم کننـده و مرطـوب کننـده و یـا تجـویز دارو از طریـق جـذب پوسـتی بکار می روند. </w:t>
      </w:r>
    </w:p>
    <w:p w:rsidR="00225A7B" w:rsidRPr="002907C8" w:rsidRDefault="00225A7B" w:rsidP="002535CA">
      <w:pPr>
        <w:pStyle w:val="Heading2"/>
        <w:rPr>
          <w:rtl/>
        </w:rPr>
      </w:pPr>
      <w:bookmarkStart w:id="28" w:name="_Toc127702679"/>
      <w:r w:rsidRPr="002907C8">
        <w:rPr>
          <w:bCs/>
          <w:rtl/>
        </w:rPr>
        <w:t>پمادها</w:t>
      </w:r>
      <w:r>
        <w:rPr>
          <w:rFonts w:hint="cs"/>
          <w:bCs/>
          <w:rtl/>
        </w:rPr>
        <w:t xml:space="preserve"> (</w:t>
      </w:r>
      <w:r>
        <w:rPr>
          <w:rFonts w:hint="cs"/>
          <w:rtl/>
        </w:rPr>
        <w:t xml:space="preserve">  </w:t>
      </w:r>
      <w:r>
        <w:t>Ointments</w:t>
      </w:r>
      <w:r>
        <w:rPr>
          <w:rFonts w:hint="cs"/>
          <w:rtl/>
        </w:rPr>
        <w:t xml:space="preserve"> )</w:t>
      </w:r>
      <w:bookmarkEnd w:id="28"/>
    </w:p>
    <w:p w:rsidR="00225A7B" w:rsidRDefault="00225A7B" w:rsidP="00225A7B">
      <w:pPr>
        <w:spacing w:after="233"/>
        <w:ind w:left="10" w:right="411" w:hanging="10"/>
        <w:jc w:val="both"/>
        <w:rPr>
          <w:rFonts w:cs="B Zar"/>
          <w:sz w:val="28"/>
          <w:szCs w:val="28"/>
          <w:rtl/>
        </w:rPr>
      </w:pPr>
      <w:r w:rsidRPr="00C23B19">
        <w:rPr>
          <w:rFonts w:ascii="Nazanin" w:eastAsia="Nazanin" w:hAnsi="Nazanin" w:cs="B Zar"/>
          <w:sz w:val="30"/>
          <w:szCs w:val="32"/>
          <w:rtl/>
        </w:rPr>
        <w:t xml:space="preserve">پایه پمادها معمولا غیرآبکی و غیرقابل اخـتلاط بـا ترشـحات پوسـت مـی باشـد . پمادها می توانند به عنوان نرم کننده به کار روند یا اینکه حاوي داروهاي محلول یـا سوسپانسـیون شده در پایه خود باشند. </w:t>
      </w:r>
      <w:r>
        <w:rPr>
          <w:rFonts w:ascii="Nazanin" w:eastAsia="Nazanin" w:hAnsi="Nazanin" w:cs="B Zar" w:hint="cs"/>
          <w:sz w:val="30"/>
          <w:szCs w:val="32"/>
          <w:rtl/>
        </w:rPr>
        <w:t>پماد</w:t>
      </w:r>
      <w:r w:rsidRPr="00C23B19">
        <w:rPr>
          <w:rFonts w:ascii="Nazanin" w:eastAsia="Nazanin" w:hAnsi="Nazanin" w:cs="B Zar"/>
          <w:sz w:val="30"/>
          <w:szCs w:val="32"/>
          <w:rtl/>
        </w:rPr>
        <w:t xml:space="preserve"> هایی که روي زخم هاي بزرگ و باز استفاده می شوند، باید استریل باشند</w:t>
      </w:r>
      <w:r>
        <w:rPr>
          <w:rFonts w:ascii="Nazanin" w:eastAsia="Nazanin" w:hAnsi="Nazanin" w:cs="B Zar"/>
          <w:sz w:val="28"/>
          <w:szCs w:val="28"/>
          <w:rtl/>
        </w:rPr>
        <w:t>.</w:t>
      </w:r>
      <w:r w:rsidRPr="00504394">
        <w:rPr>
          <w:rFonts w:ascii="Nazanin" w:eastAsia="Nazanin" w:hAnsi="Nazanin" w:cs="B Zar"/>
          <w:sz w:val="28"/>
          <w:szCs w:val="28"/>
        </w:rPr>
        <w:t xml:space="preserve">  </w:t>
      </w:r>
    </w:p>
    <w:p w:rsidR="00225A7B" w:rsidRPr="00A945C5" w:rsidRDefault="00225A7B" w:rsidP="00225A7B">
      <w:pPr>
        <w:spacing w:after="233"/>
        <w:ind w:left="10" w:right="411" w:hanging="10"/>
        <w:jc w:val="both"/>
        <w:rPr>
          <w:rFonts w:cs="B Zar"/>
          <w:sz w:val="28"/>
          <w:szCs w:val="28"/>
          <w:rtl/>
        </w:rPr>
      </w:pPr>
      <w:r w:rsidRPr="00C23B19">
        <w:rPr>
          <w:rFonts w:cs="B Zar" w:hint="cs"/>
          <w:sz w:val="32"/>
          <w:szCs w:val="32"/>
          <w:rtl/>
          <w:lang w:bidi="ar-SA"/>
        </w:rPr>
        <w:t>پماد ها بهت</w:t>
      </w:r>
      <w:r w:rsidRPr="00C23B19">
        <w:rPr>
          <w:rFonts w:cs="B Zar"/>
          <w:sz w:val="32"/>
          <w:szCs w:val="32"/>
          <w:rtl/>
          <w:lang w:bidi="ar-SA"/>
        </w:rPr>
        <w:t>رین نوع اشکال پوستی</w:t>
      </w:r>
      <w:r w:rsidRPr="00C23B19">
        <w:rPr>
          <w:rFonts w:cs="B Zar" w:hint="cs"/>
          <w:sz w:val="32"/>
          <w:szCs w:val="32"/>
          <w:rtl/>
          <w:lang w:bidi="ar-SA"/>
        </w:rPr>
        <w:t xml:space="preserve"> هستند</w:t>
      </w:r>
      <w:r w:rsidRPr="00C23B19">
        <w:rPr>
          <w:rFonts w:cs="B Zar"/>
          <w:sz w:val="32"/>
          <w:szCs w:val="32"/>
          <w:rtl/>
          <w:lang w:bidi="ar-SA"/>
        </w:rPr>
        <w:t xml:space="preserve"> که به دلیل چربی بالا اثر خوبی روی پوست در برابر از دست دادن رطوبت ایجاد میکند </w:t>
      </w:r>
      <w:r w:rsidRPr="00C23B19">
        <w:rPr>
          <w:rFonts w:cs="B Zar" w:hint="cs"/>
          <w:sz w:val="32"/>
          <w:szCs w:val="32"/>
          <w:rtl/>
          <w:lang w:bidi="fa"/>
        </w:rPr>
        <w:t>.</w:t>
      </w:r>
      <w:r>
        <w:rPr>
          <w:rFonts w:cs="B Zar" w:hint="cs"/>
          <w:sz w:val="32"/>
          <w:szCs w:val="32"/>
          <w:rtl/>
          <w:lang w:bidi="ar-SA"/>
        </w:rPr>
        <w:t>بدلیل</w:t>
      </w:r>
      <w:r>
        <w:rPr>
          <w:rFonts w:cs="B Zar"/>
          <w:sz w:val="32"/>
          <w:szCs w:val="32"/>
          <w:rtl/>
          <w:lang w:bidi="ar-SA"/>
        </w:rPr>
        <w:t xml:space="preserve"> چرب بود</w:t>
      </w:r>
      <w:r>
        <w:rPr>
          <w:rFonts w:cs="B Zar" w:hint="cs"/>
          <w:sz w:val="32"/>
          <w:szCs w:val="32"/>
          <w:rtl/>
          <w:lang w:bidi="ar-SA"/>
        </w:rPr>
        <w:t>ن پمادها</w:t>
      </w:r>
      <w:r w:rsidRPr="00C23B19">
        <w:rPr>
          <w:rFonts w:cs="B Zar"/>
          <w:sz w:val="32"/>
          <w:szCs w:val="32"/>
          <w:rtl/>
          <w:lang w:bidi="ar-SA"/>
        </w:rPr>
        <w:t xml:space="preserve"> و به راحتی با آب شسته نمی شوند و برای زخم ها و یا سطوح دارای ترشح زیاد مناسب نمی‌باشد</w:t>
      </w:r>
      <w:r w:rsidRPr="00C23B19">
        <w:rPr>
          <w:rFonts w:cs="B Zar"/>
          <w:sz w:val="32"/>
          <w:szCs w:val="32"/>
          <w:rtl/>
        </w:rPr>
        <w:t>. انواع پمادها عبارتند از</w:t>
      </w:r>
      <w:r w:rsidRPr="00C23B19">
        <w:rPr>
          <w:rFonts w:cs="B Zar" w:hint="cs"/>
          <w:sz w:val="32"/>
          <w:szCs w:val="32"/>
          <w:rtl/>
        </w:rPr>
        <w:t>:</w:t>
      </w:r>
    </w:p>
    <w:p w:rsidR="00225A7B" w:rsidRPr="00C23B19" w:rsidRDefault="00225A7B" w:rsidP="00225A7B">
      <w:pPr>
        <w:jc w:val="both"/>
        <w:rPr>
          <w:rFonts w:cs="B Zar"/>
          <w:sz w:val="32"/>
          <w:szCs w:val="32"/>
          <w:rtl/>
        </w:rPr>
      </w:pPr>
      <w:r w:rsidRPr="00C23B19">
        <w:rPr>
          <w:rFonts w:cs="B Zar"/>
          <w:sz w:val="32"/>
          <w:szCs w:val="32"/>
          <w:rtl/>
        </w:rPr>
        <w:t>پماد موضعي</w:t>
      </w:r>
      <w:r w:rsidRPr="00C23B19">
        <w:rPr>
          <w:rFonts w:cs="B Zar"/>
          <w:sz w:val="32"/>
          <w:szCs w:val="32"/>
        </w:rPr>
        <w:t xml:space="preserve"> (</w:t>
      </w:r>
      <w:r w:rsidRPr="00C23B19">
        <w:rPr>
          <w:rFonts w:cs="B Zar"/>
          <w:sz w:val="28"/>
          <w:szCs w:val="28"/>
        </w:rPr>
        <w:t xml:space="preserve">Topical Ointment </w:t>
      </w:r>
      <w:r w:rsidRPr="00C23B19">
        <w:rPr>
          <w:rFonts w:cs="B Zar"/>
          <w:sz w:val="32"/>
          <w:szCs w:val="32"/>
        </w:rPr>
        <w:t>)</w:t>
      </w:r>
    </w:p>
    <w:p w:rsidR="00225A7B" w:rsidRPr="00C23B19" w:rsidRDefault="00225A7B" w:rsidP="00225A7B">
      <w:pPr>
        <w:spacing w:after="5" w:line="271" w:lineRule="auto"/>
        <w:ind w:right="14"/>
        <w:rPr>
          <w:rFonts w:cs="B Zar"/>
          <w:sz w:val="32"/>
          <w:szCs w:val="32"/>
        </w:rPr>
      </w:pPr>
      <w:r w:rsidRPr="00C23B19">
        <w:rPr>
          <w:rFonts w:cs="B Zar"/>
          <w:sz w:val="32"/>
          <w:szCs w:val="32"/>
          <w:rtl/>
        </w:rPr>
        <w:lastRenderedPageBreak/>
        <w:t>پماد چشمي</w:t>
      </w:r>
      <w:r w:rsidRPr="00C23B19">
        <w:rPr>
          <w:rFonts w:cs="B Zar"/>
          <w:sz w:val="32"/>
          <w:szCs w:val="32"/>
        </w:rPr>
        <w:t xml:space="preserve"> (</w:t>
      </w:r>
      <w:r w:rsidRPr="00C23B19">
        <w:rPr>
          <w:rFonts w:cs="B Zar"/>
          <w:sz w:val="28"/>
          <w:szCs w:val="28"/>
        </w:rPr>
        <w:t xml:space="preserve">Ophthalmic Ointment </w:t>
      </w:r>
      <w:r w:rsidRPr="00C23B19">
        <w:rPr>
          <w:rFonts w:cs="B Zar"/>
          <w:sz w:val="32"/>
          <w:szCs w:val="32"/>
        </w:rPr>
        <w:t>)</w:t>
      </w:r>
      <w:r w:rsidRPr="00C23B19">
        <w:rPr>
          <w:rFonts w:cs="B Zar" w:hint="cs"/>
          <w:sz w:val="32"/>
          <w:szCs w:val="32"/>
          <w:rtl/>
        </w:rPr>
        <w:t>:</w:t>
      </w:r>
      <w:r w:rsidRPr="00C23B19">
        <w:rPr>
          <w:rFonts w:ascii="Nazanin" w:eastAsia="Nazanin" w:hAnsi="Nazanin" w:cs="B Zar"/>
          <w:sz w:val="30"/>
          <w:szCs w:val="32"/>
          <w:rtl/>
        </w:rPr>
        <w:t xml:space="preserve"> پمادهاي چشمی محصولات نیمه جامد و استریل می باشند کـه در ملتحمـه یـا حاشـیه چشـ م استفاده می شوند. این پمادها شامل یک یا چند دارو می باشند که در یک پایه غیر محرك مناسب، محلول یا پراکنده شده اند.</w:t>
      </w:r>
      <w:r w:rsidRPr="00C23B19">
        <w:rPr>
          <w:rFonts w:ascii="Arial" w:eastAsia="Arial" w:hAnsi="Arial" w:cs="B Zar"/>
          <w:sz w:val="32"/>
          <w:szCs w:val="32"/>
          <w:rtl/>
        </w:rPr>
        <w:t xml:space="preserve"> </w:t>
      </w:r>
      <w:r w:rsidRPr="00C23B19">
        <w:rPr>
          <w:rFonts w:ascii="Nazanin" w:eastAsia="Nazanin" w:hAnsi="Nazanin" w:cs="B Zar"/>
          <w:sz w:val="30"/>
          <w:szCs w:val="32"/>
          <w:rtl/>
        </w:rPr>
        <w:t xml:space="preserve">  </w:t>
      </w:r>
    </w:p>
    <w:p w:rsidR="00225A7B" w:rsidRDefault="00225A7B" w:rsidP="00225A7B">
      <w:pPr>
        <w:jc w:val="both"/>
        <w:rPr>
          <w:rFonts w:cs="B Zar"/>
          <w:sz w:val="24"/>
          <w:szCs w:val="24"/>
        </w:rPr>
      </w:pPr>
      <w:r w:rsidRPr="00C23B19">
        <w:rPr>
          <w:rFonts w:cs="B Zar"/>
          <w:sz w:val="32"/>
          <w:szCs w:val="32"/>
          <w:rtl/>
        </w:rPr>
        <w:t>پماد مقعدي</w:t>
      </w:r>
      <w:r w:rsidRPr="00C23B19">
        <w:rPr>
          <w:rFonts w:cs="B Zar" w:hint="cs"/>
          <w:sz w:val="32"/>
          <w:szCs w:val="32"/>
          <w:rtl/>
        </w:rPr>
        <w:t>(</w:t>
      </w:r>
      <w:r w:rsidRPr="00C23B19">
        <w:rPr>
          <w:rFonts w:cs="B Zar"/>
          <w:sz w:val="32"/>
          <w:szCs w:val="32"/>
        </w:rPr>
        <w:t xml:space="preserve"> </w:t>
      </w:r>
      <w:r w:rsidRPr="00C23B19">
        <w:rPr>
          <w:rFonts w:cs="B Zar"/>
          <w:sz w:val="28"/>
          <w:szCs w:val="28"/>
        </w:rPr>
        <w:t>(Rectal Ointment</w:t>
      </w:r>
    </w:p>
    <w:p w:rsidR="00225A7B" w:rsidRDefault="00225A7B" w:rsidP="002535CA">
      <w:pPr>
        <w:pStyle w:val="Heading2"/>
        <w:rPr>
          <w:rtl/>
          <w:lang w:bidi="fa"/>
        </w:rPr>
      </w:pPr>
      <w:bookmarkStart w:id="29" w:name="_Toc127702680"/>
      <w:r w:rsidRPr="002907C8">
        <w:rPr>
          <w:rtl/>
        </w:rPr>
        <w:t>خمیرها</w:t>
      </w:r>
      <w:r>
        <w:rPr>
          <w:rFonts w:hint="cs"/>
          <w:rtl/>
        </w:rPr>
        <w:t xml:space="preserve">  </w:t>
      </w:r>
      <w:r w:rsidRPr="002907C8">
        <w:rPr>
          <w:rFonts w:ascii="Arial" w:eastAsia="Arial" w:hAnsi="Arial"/>
        </w:rPr>
        <w:t xml:space="preserve"> (Pastes)</w:t>
      </w:r>
      <w:bookmarkEnd w:id="29"/>
      <w:r w:rsidRPr="002907C8">
        <w:t xml:space="preserve"> </w:t>
      </w:r>
      <w:r>
        <w:rPr>
          <w:rFonts w:hint="cs"/>
          <w:rtl/>
        </w:rPr>
        <w:t xml:space="preserve">          </w:t>
      </w:r>
    </w:p>
    <w:p w:rsidR="00225A7B" w:rsidRPr="00A945C5" w:rsidRDefault="00225A7B" w:rsidP="00225A7B">
      <w:pPr>
        <w:spacing w:after="233"/>
        <w:ind w:left="10" w:right="411" w:hanging="10"/>
        <w:jc w:val="both"/>
        <w:rPr>
          <w:rFonts w:ascii="Nazanin" w:eastAsia="Nazanin" w:hAnsi="Nazanin" w:cs="B Zar"/>
          <w:sz w:val="30"/>
          <w:szCs w:val="32"/>
          <w:rtl/>
        </w:rPr>
      </w:pPr>
      <w:r w:rsidRPr="00A945C5">
        <w:rPr>
          <w:rFonts w:cs="B Zar"/>
          <w:sz w:val="32"/>
          <w:szCs w:val="32"/>
          <w:rtl/>
          <w:lang w:bidi="ar-SA"/>
        </w:rPr>
        <w:t xml:space="preserve">حجم زیاد ماده جامد در خمیر ها </w:t>
      </w:r>
      <w:r w:rsidRPr="00A945C5">
        <w:rPr>
          <w:rFonts w:cs="B Zar" w:hint="cs"/>
          <w:sz w:val="32"/>
          <w:szCs w:val="32"/>
          <w:rtl/>
          <w:lang w:bidi="ar-SA"/>
        </w:rPr>
        <w:t>،</w:t>
      </w:r>
      <w:r w:rsidRPr="00A945C5">
        <w:rPr>
          <w:rFonts w:cs="B Zar"/>
          <w:sz w:val="32"/>
          <w:szCs w:val="32"/>
          <w:rtl/>
          <w:lang w:bidi="ar-SA"/>
        </w:rPr>
        <w:t>سبب سختی بیشتر آنها نسبت به پمادها می‌شود خمیردندان‌ها در این دسته قرار می‌گیرند</w:t>
      </w:r>
      <w:r w:rsidRPr="00A945C5">
        <w:rPr>
          <w:rFonts w:cs="B Zar" w:hint="cs"/>
          <w:sz w:val="32"/>
          <w:szCs w:val="32"/>
          <w:rtl/>
          <w:lang w:bidi="fa"/>
        </w:rPr>
        <w:t>.</w:t>
      </w:r>
      <w:r w:rsidRPr="00A945C5">
        <w:rPr>
          <w:rFonts w:ascii="Nazanin" w:eastAsia="Nazanin" w:hAnsi="Nazanin" w:cs="B Zar"/>
          <w:sz w:val="30"/>
          <w:szCs w:val="32"/>
          <w:rtl/>
        </w:rPr>
        <w:t xml:space="preserve">تفاوت خمیرها با پمادها یا ژل ها در این است که خمیرها حاوي درصد بالایی از پودر ریز دارویی می باشـند . پایـه خمیرهـا ممکن است غیر آبکی (پارافین مایع یا نرم </w:t>
      </w:r>
      <w:r w:rsidRPr="00A945C5">
        <w:rPr>
          <w:rFonts w:ascii="Arial" w:eastAsia="Arial" w:hAnsi="Arial" w:cs="B Zar"/>
          <w:sz w:val="32"/>
          <w:szCs w:val="32"/>
        </w:rPr>
        <w:t>(Soft)</w:t>
      </w:r>
      <w:r w:rsidRPr="00A945C5">
        <w:rPr>
          <w:rFonts w:ascii="Nazanin" w:eastAsia="Nazanin" w:hAnsi="Nazanin" w:cs="B Zar"/>
          <w:sz w:val="30"/>
          <w:szCs w:val="32"/>
          <w:rtl/>
        </w:rPr>
        <w:t xml:space="preserve"> ) یا محلول در آب باشد. قوام خمیرها، استفاده از آنها را به عنوان پوشش محافظ مناسب می سازد. خمیرهایی که روي زخم هاي بزرگ و باز استفاده می شوند باید استریل باشند.  </w:t>
      </w:r>
    </w:p>
    <w:p w:rsidR="00225A7B" w:rsidRDefault="00225A7B" w:rsidP="002535CA">
      <w:pPr>
        <w:pStyle w:val="Heading2"/>
      </w:pPr>
      <w:bookmarkStart w:id="30" w:name="_Toc127702681"/>
      <w:r w:rsidRPr="00DD2DC2">
        <w:rPr>
          <w:rStyle w:val="bn"/>
          <w:rFonts w:cs="B Zar"/>
          <w:b w:val="0"/>
          <w:bCs/>
          <w:sz w:val="28"/>
          <w:szCs w:val="28"/>
          <w:rtl/>
        </w:rPr>
        <w:t>رزین</w:t>
      </w:r>
      <w:r>
        <w:rPr>
          <w:rStyle w:val="bn"/>
          <w:rFonts w:cs="B Zar"/>
          <w:b w:val="0"/>
          <w:bCs/>
          <w:sz w:val="28"/>
          <w:szCs w:val="28"/>
        </w:rPr>
        <w:t>(</w:t>
      </w:r>
      <w:r w:rsidRPr="00DD2DC2">
        <w:rPr>
          <w:rStyle w:val="bn"/>
          <w:rFonts w:cs="B Zar"/>
          <w:b w:val="0"/>
          <w:bCs/>
          <w:sz w:val="28"/>
          <w:szCs w:val="28"/>
        </w:rPr>
        <w:t xml:space="preserve"> Resin </w:t>
      </w:r>
      <w:r>
        <w:rPr>
          <w:rStyle w:val="bn"/>
          <w:rFonts w:cs="B Zar"/>
          <w:b w:val="0"/>
          <w:bCs/>
          <w:sz w:val="28"/>
          <w:szCs w:val="28"/>
        </w:rPr>
        <w:t>)</w:t>
      </w:r>
      <w:bookmarkEnd w:id="30"/>
      <w:r w:rsidRPr="00DD2DC2">
        <w:t xml:space="preserve"> </w:t>
      </w:r>
    </w:p>
    <w:p w:rsidR="00225A7B" w:rsidRPr="0081047C" w:rsidRDefault="00225A7B" w:rsidP="00CE4CF4">
      <w:pPr>
        <w:spacing w:after="233"/>
        <w:ind w:left="10" w:right="411" w:hanging="10"/>
        <w:jc w:val="both"/>
        <w:rPr>
          <w:rFonts w:cs="B Zar"/>
          <w:sz w:val="28"/>
          <w:szCs w:val="28"/>
          <w:rtl/>
        </w:rPr>
      </w:pPr>
      <w:r w:rsidRPr="00A945C5">
        <w:rPr>
          <w:rFonts w:cs="B Zar"/>
          <w:sz w:val="32"/>
          <w:szCs w:val="32"/>
          <w:rtl/>
        </w:rPr>
        <w:t>صمغ یا ترشحات جامد و نیمه جامد که اغلب منشأ گیاهی دارد یا به شکل شیمیایی تهیه می شود</w:t>
      </w:r>
      <w:r>
        <w:rPr>
          <w:rFonts w:cs="B Zar"/>
          <w:sz w:val="28"/>
          <w:szCs w:val="28"/>
        </w:rPr>
        <w:t>.</w:t>
      </w:r>
      <w:r>
        <w:rPr>
          <w:rFonts w:ascii="Nazanin" w:eastAsia="Nazanin" w:hAnsi="Nazanin" w:cs="B Zar"/>
          <w:sz w:val="28"/>
          <w:szCs w:val="28"/>
        </w:rPr>
        <w:t xml:space="preserve"> </w:t>
      </w:r>
    </w:p>
    <w:p w:rsidR="00225A7B" w:rsidRPr="007E7957" w:rsidRDefault="00225A7B" w:rsidP="00347ACD">
      <w:pPr>
        <w:pStyle w:val="Heading2"/>
      </w:pPr>
      <w:r w:rsidRPr="007E7957">
        <w:t xml:space="preserve"> </w:t>
      </w:r>
      <w:r w:rsidR="00347ACD" w:rsidRPr="007E7957">
        <w:rPr>
          <w:rFonts w:ascii="Traffic" w:eastAsia="Traffic" w:hAnsi="Traffic"/>
          <w:bCs/>
          <w:rtl/>
        </w:rPr>
        <w:t>ضمادها</w:t>
      </w:r>
      <w:r w:rsidR="00347ACD">
        <w:rPr>
          <w:rFonts w:ascii="Traffic" w:eastAsia="Traffic" w:hAnsi="Traffic" w:hint="cs"/>
          <w:bCs/>
          <w:rtl/>
        </w:rPr>
        <w:t xml:space="preserve">  </w:t>
      </w:r>
      <w:bookmarkStart w:id="31" w:name="_Toc127702682"/>
      <w:r w:rsidR="00347ACD" w:rsidRPr="007E7957">
        <w:t>(Poultices</w:t>
      </w:r>
      <w:r w:rsidR="00347ACD">
        <w:t>)</w:t>
      </w:r>
      <w:bookmarkEnd w:id="31"/>
    </w:p>
    <w:p w:rsidR="00225A7B" w:rsidRPr="00063E97" w:rsidRDefault="00225A7B" w:rsidP="00225A7B">
      <w:pPr>
        <w:spacing w:after="5" w:line="271" w:lineRule="auto"/>
        <w:ind w:right="360"/>
        <w:jc w:val="both"/>
        <w:rPr>
          <w:rFonts w:cs="B Zar"/>
          <w:sz w:val="28"/>
          <w:szCs w:val="28"/>
        </w:rPr>
      </w:pPr>
      <w:r w:rsidRPr="00A945C5">
        <w:rPr>
          <w:rFonts w:ascii="Nazanin" w:eastAsia="Nazanin" w:hAnsi="Nazanin" w:cs="B Zar"/>
          <w:sz w:val="30"/>
          <w:szCs w:val="32"/>
          <w:rtl/>
        </w:rPr>
        <w:t>فرآورده هایی شبیه خمیرها می باشند که به علت قابلیت نگهداري خـوب حـرارت، بـه صـورت موضعی براي  کاهش درد و التهاب بکار می روند. بعد از حرارت دادن فرآورده را به صورت لایـ ه اي ضخیم روي باند پهن می کنند و با حرارتی که براي بیمار قابل تحمل باشد، باند را روي موضع قـرار می دهند</w:t>
      </w:r>
      <w:r w:rsidRPr="007E7957">
        <w:rPr>
          <w:rFonts w:ascii="Nazanin" w:eastAsia="Nazanin" w:hAnsi="Nazanin" w:cs="B Zar"/>
          <w:sz w:val="28"/>
          <w:szCs w:val="28"/>
          <w:rtl/>
        </w:rPr>
        <w:t xml:space="preserve">.  </w:t>
      </w:r>
    </w:p>
    <w:p w:rsidR="00225A7B" w:rsidRPr="00EF2E60" w:rsidRDefault="00225A7B" w:rsidP="00225A7B">
      <w:pPr>
        <w:ind w:right="360"/>
        <w:jc w:val="both"/>
        <w:rPr>
          <w:rFonts w:cs="B Zar"/>
          <w:sz w:val="28"/>
          <w:szCs w:val="28"/>
          <w:rtl/>
        </w:rPr>
      </w:pPr>
      <w:bookmarkStart w:id="32" w:name="_Toc127702683"/>
      <w:r w:rsidRPr="002535CA">
        <w:rPr>
          <w:rStyle w:val="Heading2Char"/>
          <w:rFonts w:hint="cs"/>
          <w:rtl/>
        </w:rPr>
        <w:t>پچ ها (</w:t>
      </w:r>
      <w:r w:rsidRPr="002535CA">
        <w:rPr>
          <w:rStyle w:val="Heading2Char"/>
        </w:rPr>
        <w:t xml:space="preserve">patch </w:t>
      </w:r>
      <w:r w:rsidRPr="002535CA">
        <w:rPr>
          <w:rStyle w:val="Heading2Char"/>
          <w:rFonts w:hint="cs"/>
          <w:rtl/>
        </w:rPr>
        <w:t>) :</w:t>
      </w:r>
      <w:bookmarkEnd w:id="32"/>
      <w:r w:rsidR="002535CA">
        <w:rPr>
          <w:rFonts w:cs="B Zar" w:hint="cs"/>
          <w:b/>
          <w:bCs/>
          <w:sz w:val="28"/>
          <w:szCs w:val="28"/>
          <w:rtl/>
        </w:rPr>
        <w:t xml:space="preserve"> </w:t>
      </w:r>
      <w:r w:rsidRPr="00A945C5">
        <w:rPr>
          <w:rFonts w:cs="B Zar" w:hint="cs"/>
          <w:sz w:val="32"/>
          <w:szCs w:val="32"/>
          <w:rtl/>
        </w:rPr>
        <w:t>اشکال دارویی هستند که بصورت چسب برای مدت زمان مشخصی روی پوست چسبانیده می شود .</w:t>
      </w:r>
      <w:r w:rsidRPr="00A945C5">
        <w:rPr>
          <w:rFonts w:cs="B Zar"/>
          <w:sz w:val="32"/>
          <w:szCs w:val="32"/>
          <w:rtl/>
          <w:lang w:bidi="ar-SA"/>
        </w:rPr>
        <w:t xml:space="preserve"> در صورتی که به دلیل رطوبت زیاد و یا هر دلیل دیگری پیش از موعد مقرر از پوست جدا شده و قابلیت چسبیدن به بدن را از دست بدهد دیگر قابل استفاده نخواهد بود</w:t>
      </w:r>
      <w:r w:rsidRPr="00A945C5">
        <w:rPr>
          <w:rFonts w:cs="B Zar" w:hint="cs"/>
          <w:sz w:val="32"/>
          <w:szCs w:val="32"/>
          <w:rtl/>
          <w:lang w:bidi="fa"/>
        </w:rPr>
        <w:t>.</w:t>
      </w:r>
    </w:p>
    <w:p w:rsidR="00225A7B" w:rsidRPr="00A945C5" w:rsidRDefault="00225A7B" w:rsidP="00FB3B2A">
      <w:pPr>
        <w:ind w:right="360"/>
        <w:jc w:val="both"/>
        <w:rPr>
          <w:rFonts w:cs="B Zar"/>
          <w:sz w:val="32"/>
          <w:szCs w:val="32"/>
          <w:rtl/>
          <w:lang w:bidi="fa"/>
        </w:rPr>
      </w:pPr>
      <w:bookmarkStart w:id="33" w:name="_Toc127702684"/>
      <w:r w:rsidRPr="00FB3B2A">
        <w:rPr>
          <w:rStyle w:val="Heading2Char"/>
          <w:rtl/>
        </w:rPr>
        <w:lastRenderedPageBreak/>
        <w:t>کف</w:t>
      </w:r>
      <w:r w:rsidRPr="00FB3B2A">
        <w:rPr>
          <w:rStyle w:val="Heading2Char"/>
          <w:rFonts w:hint="cs"/>
          <w:rtl/>
        </w:rPr>
        <w:t>:</w:t>
      </w:r>
      <w:bookmarkEnd w:id="33"/>
      <w:r w:rsidR="00FB3B2A">
        <w:rPr>
          <w:rFonts w:cs="B Zar" w:hint="cs"/>
          <w:b/>
          <w:bCs/>
          <w:sz w:val="28"/>
          <w:szCs w:val="28"/>
          <w:rtl/>
          <w:lang w:bidi="fa"/>
        </w:rPr>
        <w:t xml:space="preserve"> </w:t>
      </w:r>
      <w:r w:rsidRPr="00A945C5">
        <w:rPr>
          <w:rFonts w:cs="B Zar"/>
          <w:sz w:val="32"/>
          <w:szCs w:val="32"/>
          <w:rtl/>
          <w:lang w:bidi="ar-SA"/>
        </w:rPr>
        <w:t>بیشتر جهت دارورسانی مواد ضدعفونی کننده و یا دا</w:t>
      </w:r>
      <w:r w:rsidRPr="00A945C5">
        <w:rPr>
          <w:rFonts w:cs="B Zar" w:hint="cs"/>
          <w:sz w:val="32"/>
          <w:szCs w:val="32"/>
          <w:rtl/>
          <w:lang w:bidi="ar-SA"/>
        </w:rPr>
        <w:t>ر</w:t>
      </w:r>
      <w:r w:rsidRPr="00A945C5">
        <w:rPr>
          <w:rFonts w:cs="B Zar"/>
          <w:sz w:val="32"/>
          <w:szCs w:val="32"/>
          <w:rtl/>
          <w:lang w:bidi="ar-SA"/>
        </w:rPr>
        <w:t>و رسانی به پوست سر به کار میرود</w:t>
      </w:r>
      <w:r w:rsidRPr="00A945C5">
        <w:rPr>
          <w:rFonts w:cs="B Zar" w:hint="cs"/>
          <w:sz w:val="32"/>
          <w:szCs w:val="32"/>
          <w:rtl/>
          <w:lang w:bidi="fa"/>
        </w:rPr>
        <w:t>.</w:t>
      </w:r>
    </w:p>
    <w:p w:rsidR="00225A7B" w:rsidRPr="00A945C5" w:rsidRDefault="00225A7B" w:rsidP="002535CA">
      <w:pPr>
        <w:spacing w:after="233"/>
        <w:ind w:left="10" w:right="-180" w:hanging="10"/>
        <w:rPr>
          <w:rFonts w:cs="B Zar"/>
          <w:sz w:val="32"/>
          <w:szCs w:val="32"/>
        </w:rPr>
      </w:pPr>
      <w:bookmarkStart w:id="34" w:name="_Toc127702685"/>
      <w:r w:rsidRPr="00FB3B2A">
        <w:rPr>
          <w:rStyle w:val="Heading2Char"/>
          <w:rtl/>
        </w:rPr>
        <w:t>انما</w:t>
      </w:r>
      <w:r w:rsidRPr="00FB3B2A">
        <w:rPr>
          <w:rStyle w:val="Heading2Char"/>
          <w:rFonts w:hint="cs"/>
          <w:rtl/>
        </w:rPr>
        <w:t xml:space="preserve"> </w:t>
      </w:r>
      <w:r w:rsidRPr="00FB3B2A">
        <w:rPr>
          <w:rStyle w:val="Heading2Char"/>
        </w:rPr>
        <w:t>(Enemas)</w:t>
      </w:r>
      <w:r w:rsidRPr="00FB3B2A">
        <w:rPr>
          <w:rStyle w:val="Heading2Char"/>
          <w:rFonts w:hint="cs"/>
          <w:rtl/>
        </w:rPr>
        <w:t>:</w:t>
      </w:r>
      <w:bookmarkEnd w:id="34"/>
      <w:r w:rsidR="00FB3B2A">
        <w:rPr>
          <w:rFonts w:ascii="Arial" w:eastAsia="Arial" w:hAnsi="Arial" w:cs="B Zar" w:hint="cs"/>
          <w:b/>
          <w:sz w:val="28"/>
          <w:szCs w:val="28"/>
          <w:rtl/>
        </w:rPr>
        <w:t xml:space="preserve"> </w:t>
      </w:r>
      <w:r w:rsidRPr="00A945C5">
        <w:rPr>
          <w:rFonts w:ascii="Nazanin" w:eastAsia="Nazanin" w:hAnsi="Nazanin" w:cs="B Zar"/>
          <w:sz w:val="30"/>
          <w:szCs w:val="32"/>
          <w:rtl/>
        </w:rPr>
        <w:t xml:space="preserve">محلول ها، سوسپانسیون ها و یا امولسیون هایی هستند که از طریق </w:t>
      </w:r>
      <w:r w:rsidRPr="00A945C5">
        <w:rPr>
          <w:rFonts w:ascii="Nazanin" w:eastAsia="Nazanin" w:hAnsi="Nazanin" w:cs="B Zar" w:hint="cs"/>
          <w:sz w:val="30"/>
          <w:szCs w:val="32"/>
          <w:rtl/>
        </w:rPr>
        <w:t xml:space="preserve">رکتوم </w:t>
      </w:r>
      <w:r w:rsidRPr="00A945C5">
        <w:rPr>
          <w:rFonts w:ascii="Nazanin" w:eastAsia="Nazanin" w:hAnsi="Nazanin" w:cs="B Zar"/>
          <w:sz w:val="30"/>
          <w:szCs w:val="32"/>
          <w:rtl/>
        </w:rPr>
        <w:t xml:space="preserve">تجویز می شوند.  </w:t>
      </w:r>
    </w:p>
    <w:p w:rsidR="00225A7B" w:rsidRPr="00AA4535" w:rsidRDefault="00225A7B" w:rsidP="00225A7B">
      <w:pPr>
        <w:ind w:right="90"/>
        <w:jc w:val="both"/>
        <w:rPr>
          <w:rFonts w:cs="B Zar"/>
          <w:rtl/>
        </w:rPr>
      </w:pPr>
      <w:r w:rsidRPr="00AA4535">
        <w:rPr>
          <w:rFonts w:ascii="Arial" w:hAnsi="Arial" w:cs="B Zar"/>
          <w:b/>
          <w:bCs/>
          <w:sz w:val="32"/>
          <w:szCs w:val="32"/>
          <w:rtl/>
        </w:rPr>
        <w:t>فرآوردههاي کاشتنی</w:t>
      </w:r>
      <w:r w:rsidRPr="00AA4535">
        <w:rPr>
          <w:rFonts w:ascii="Arial" w:hAnsi="Arial" w:cs="B Zar"/>
          <w:sz w:val="32"/>
          <w:szCs w:val="32"/>
        </w:rPr>
        <w:t xml:space="preserve"> </w:t>
      </w:r>
      <w:r w:rsidRPr="00AA4535">
        <w:rPr>
          <w:rFonts w:ascii="Arial" w:hAnsi="Arial" w:cs="B Zar"/>
          <w:b/>
          <w:bCs/>
          <w:sz w:val="32"/>
          <w:szCs w:val="32"/>
        </w:rPr>
        <w:t>:Implant (pellet-insert)</w:t>
      </w:r>
      <w:r w:rsidRPr="00AA4535">
        <w:rPr>
          <w:rFonts w:ascii="Arial" w:hAnsi="Arial" w:cs="B Zar"/>
          <w:sz w:val="32"/>
          <w:szCs w:val="32"/>
          <w:rtl/>
        </w:rPr>
        <w:t>فرآوردههایی هستند که به وسیله تزریق کننده</w:t>
      </w:r>
      <w:r>
        <w:rPr>
          <w:rFonts w:ascii="Arial" w:hAnsi="Arial" w:cs="B Zar" w:hint="cs"/>
          <w:sz w:val="32"/>
          <w:szCs w:val="32"/>
          <w:rtl/>
        </w:rPr>
        <w:t xml:space="preserve"> </w:t>
      </w:r>
      <w:r w:rsidRPr="00AA4535">
        <w:rPr>
          <w:rFonts w:ascii="Arial" w:hAnsi="Arial" w:cs="B Zar"/>
          <w:sz w:val="32"/>
          <w:szCs w:val="32"/>
          <w:rtl/>
        </w:rPr>
        <w:t>هاي خاص و یا به وسیله انسیزیون جراحی زیر جلد کار گذاشته میشوند و به تدریج و به صورت پیوسته</w:t>
      </w:r>
      <w:r w:rsidRPr="00AA4535">
        <w:rPr>
          <w:rFonts w:ascii="Arial" w:hAnsi="Arial" w:cs="B Zar" w:hint="cs"/>
          <w:sz w:val="32"/>
          <w:szCs w:val="32"/>
          <w:rtl/>
        </w:rPr>
        <w:t xml:space="preserve"> </w:t>
      </w:r>
      <w:r w:rsidRPr="00AA4535">
        <w:rPr>
          <w:rFonts w:ascii="Arial" w:hAnsi="Arial" w:cs="B Zar"/>
          <w:sz w:val="32"/>
          <w:szCs w:val="32"/>
          <w:rtl/>
        </w:rPr>
        <w:t>ماده مؤثره خود را آزادمیکنند</w:t>
      </w:r>
      <w:r w:rsidRPr="00AA4535">
        <w:rPr>
          <w:rFonts w:ascii="Arial" w:hAnsi="Arial" w:cs="B Zar"/>
          <w:sz w:val="32"/>
          <w:szCs w:val="32"/>
        </w:rPr>
        <w:t>.</w:t>
      </w:r>
    </w:p>
    <w:p w:rsidR="00225A7B" w:rsidRPr="00EF2E60" w:rsidRDefault="00225A7B" w:rsidP="00E04829">
      <w:pPr>
        <w:ind w:right="90"/>
        <w:jc w:val="both"/>
        <w:rPr>
          <w:rFonts w:cs="B Zar"/>
          <w:sz w:val="28"/>
          <w:szCs w:val="28"/>
          <w:rtl/>
        </w:rPr>
      </w:pPr>
      <w:bookmarkStart w:id="35" w:name="_Toc127702686"/>
      <w:r w:rsidRPr="002702B5">
        <w:rPr>
          <w:rStyle w:val="Heading2Char"/>
          <w:rFonts w:hint="cs"/>
          <w:rtl/>
        </w:rPr>
        <w:t>قطره</w:t>
      </w:r>
      <w:r w:rsidR="00E04829" w:rsidRPr="002702B5">
        <w:rPr>
          <w:rStyle w:val="Heading2Char"/>
          <w:rFonts w:hint="cs"/>
          <w:rtl/>
        </w:rPr>
        <w:t xml:space="preserve"> </w:t>
      </w:r>
      <w:r w:rsidR="002702B5" w:rsidRPr="002702B5">
        <w:rPr>
          <w:rStyle w:val="Heading2Char"/>
        </w:rPr>
        <w:t>:</w:t>
      </w:r>
      <w:r w:rsidR="00E04829" w:rsidRPr="002702B5">
        <w:rPr>
          <w:rStyle w:val="Heading2Char"/>
        </w:rPr>
        <w:t>(Drop)</w:t>
      </w:r>
      <w:bookmarkEnd w:id="35"/>
      <w:r w:rsidR="00E04829" w:rsidRPr="002702B5">
        <w:rPr>
          <w:rStyle w:val="Heading2Char"/>
          <w:rtl/>
        </w:rPr>
        <w:t xml:space="preserve"> </w:t>
      </w:r>
      <w:r w:rsidRPr="00A945C5">
        <w:rPr>
          <w:rFonts w:cs="B Zar"/>
          <w:sz w:val="32"/>
          <w:szCs w:val="32"/>
          <w:rtl/>
        </w:rPr>
        <w:t>شكلي از دارو است که به صورت مايع در حجم کم توليد ميشود و داراي انواع زير است</w:t>
      </w:r>
      <w:r w:rsidRPr="00A945C5">
        <w:rPr>
          <w:rFonts w:cs="B Zar" w:hint="cs"/>
          <w:sz w:val="32"/>
          <w:szCs w:val="32"/>
          <w:rtl/>
        </w:rPr>
        <w:t>:</w:t>
      </w:r>
    </w:p>
    <w:p w:rsidR="00225A7B" w:rsidRPr="00A945C5" w:rsidRDefault="00225A7B" w:rsidP="00225A7B">
      <w:pPr>
        <w:spacing w:after="38" w:line="271" w:lineRule="auto"/>
        <w:ind w:right="14"/>
        <w:jc w:val="both"/>
        <w:rPr>
          <w:rFonts w:cs="B Zar"/>
          <w:sz w:val="32"/>
          <w:szCs w:val="32"/>
          <w:rtl/>
        </w:rPr>
      </w:pPr>
      <w:r w:rsidRPr="00AF2745">
        <w:rPr>
          <w:rFonts w:cs="B Zar"/>
          <w:b/>
          <w:bCs/>
          <w:sz w:val="28"/>
          <w:szCs w:val="28"/>
          <w:rtl/>
        </w:rPr>
        <w:t>قطره چشم</w:t>
      </w:r>
      <w:r w:rsidRPr="00AF2745">
        <w:rPr>
          <w:rFonts w:cs="B Zar"/>
          <w:b/>
          <w:bCs/>
          <w:sz w:val="24"/>
          <w:szCs w:val="24"/>
        </w:rPr>
        <w:t xml:space="preserve">( Eye Drop)  </w:t>
      </w:r>
      <w:r w:rsidRPr="00B30E6F">
        <w:rPr>
          <w:rFonts w:cs="B Zar" w:hint="cs"/>
          <w:sz w:val="24"/>
          <w:szCs w:val="24"/>
          <w:rtl/>
        </w:rPr>
        <w:t xml:space="preserve"> </w:t>
      </w:r>
      <w:r w:rsidRPr="00A945C5">
        <w:rPr>
          <w:rFonts w:cs="B Zar" w:hint="cs"/>
          <w:sz w:val="32"/>
          <w:szCs w:val="32"/>
          <w:rtl/>
        </w:rPr>
        <w:t>:</w:t>
      </w:r>
      <w:r w:rsidRPr="00A945C5">
        <w:rPr>
          <w:rFonts w:cs="B Zar"/>
          <w:sz w:val="32"/>
          <w:szCs w:val="32"/>
          <w:rtl/>
          <w:lang w:bidi="ar-SA"/>
        </w:rPr>
        <w:t xml:space="preserve">رایج ترین </w:t>
      </w:r>
      <w:r w:rsidRPr="00A945C5">
        <w:rPr>
          <w:rFonts w:cs="B Zar" w:hint="cs"/>
          <w:sz w:val="32"/>
          <w:szCs w:val="32"/>
          <w:rtl/>
          <w:lang w:bidi="ar-SA"/>
        </w:rPr>
        <w:t>شکل</w:t>
      </w:r>
      <w:r w:rsidRPr="00A945C5">
        <w:rPr>
          <w:rFonts w:cs="B Zar"/>
          <w:sz w:val="32"/>
          <w:szCs w:val="32"/>
          <w:rtl/>
          <w:lang w:bidi="ar-SA"/>
        </w:rPr>
        <w:t xml:space="preserve"> داروی</w:t>
      </w:r>
      <w:r w:rsidRPr="00A945C5">
        <w:rPr>
          <w:rFonts w:cs="B Zar" w:hint="cs"/>
          <w:sz w:val="32"/>
          <w:szCs w:val="32"/>
          <w:rtl/>
          <w:lang w:bidi="ar-SA"/>
        </w:rPr>
        <w:t xml:space="preserve"> های</w:t>
      </w:r>
      <w:r w:rsidRPr="00A945C5">
        <w:rPr>
          <w:rFonts w:cs="B Zar"/>
          <w:sz w:val="32"/>
          <w:szCs w:val="32"/>
          <w:rtl/>
          <w:lang w:bidi="ar-SA"/>
        </w:rPr>
        <w:t xml:space="preserve"> چشمی هستند </w:t>
      </w:r>
      <w:r w:rsidRPr="00A945C5">
        <w:rPr>
          <w:rFonts w:cs="B Zar" w:hint="cs"/>
          <w:sz w:val="32"/>
          <w:szCs w:val="32"/>
          <w:rtl/>
          <w:lang w:bidi="fa"/>
        </w:rPr>
        <w:t>.</w:t>
      </w:r>
      <w:r w:rsidRPr="00A945C5">
        <w:rPr>
          <w:rFonts w:ascii="Nazanin" w:eastAsia="Nazanin" w:hAnsi="Nazanin" w:cs="B Zar"/>
          <w:sz w:val="30"/>
          <w:szCs w:val="32"/>
          <w:rtl/>
        </w:rPr>
        <w:t xml:space="preserve"> قطره هاي چشمی شامل سوسپانسیون ها یا محلول هاي استریل از یک یا چند دارو می باشـند که در فضاي ملتحمه چکانیده می شوند. این فرآورده ها ممکن است بـه صـورت تـک دوز یـا چنـد دوزي بسته بندي شوند</w:t>
      </w:r>
    </w:p>
    <w:p w:rsidR="00225A7B" w:rsidRPr="00A945C5" w:rsidRDefault="00225A7B" w:rsidP="00225A7B">
      <w:pPr>
        <w:tabs>
          <w:tab w:val="right" w:pos="8910"/>
        </w:tabs>
        <w:spacing w:after="146"/>
        <w:jc w:val="both"/>
        <w:rPr>
          <w:rFonts w:eastAsia="Nazanin" w:cs="B Zar"/>
          <w:sz w:val="32"/>
          <w:szCs w:val="32"/>
        </w:rPr>
      </w:pPr>
      <w:r w:rsidRPr="00AF2745">
        <w:rPr>
          <w:rFonts w:cs="B Zar"/>
          <w:b/>
          <w:bCs/>
          <w:sz w:val="28"/>
          <w:szCs w:val="28"/>
          <w:rtl/>
        </w:rPr>
        <w:t>قطره گوشي</w:t>
      </w:r>
      <w:r w:rsidRPr="00AF2745">
        <w:rPr>
          <w:rFonts w:cs="B Zar"/>
          <w:b/>
          <w:bCs/>
          <w:sz w:val="28"/>
          <w:szCs w:val="28"/>
        </w:rPr>
        <w:t>(</w:t>
      </w:r>
      <w:r w:rsidRPr="00AF2745">
        <w:rPr>
          <w:rFonts w:cs="B Zar"/>
          <w:b/>
          <w:bCs/>
          <w:sz w:val="24"/>
          <w:szCs w:val="24"/>
        </w:rPr>
        <w:t xml:space="preserve">Ear Drop)  </w:t>
      </w:r>
      <w:r>
        <w:rPr>
          <w:rFonts w:ascii="Nazanin" w:eastAsia="Nazanin" w:hAnsi="Nazanin" w:cs="B Zar" w:hint="cs"/>
          <w:sz w:val="28"/>
          <w:szCs w:val="28"/>
          <w:rtl/>
        </w:rPr>
        <w:t xml:space="preserve">    </w:t>
      </w:r>
      <w:r>
        <w:rPr>
          <w:rFonts w:ascii="Nazanin" w:eastAsia="Nazanin" w:hAnsi="Nazanin" w:cs="B Zar"/>
          <w:sz w:val="28"/>
          <w:szCs w:val="28"/>
        </w:rPr>
        <w:t>:</w:t>
      </w:r>
      <w:r>
        <w:rPr>
          <w:rFonts w:ascii="Nazanin" w:eastAsia="Nazanin" w:hAnsi="Nazanin" w:cs="B Zar" w:hint="cs"/>
          <w:sz w:val="28"/>
          <w:szCs w:val="28"/>
          <w:rtl/>
        </w:rPr>
        <w:t xml:space="preserve"> </w:t>
      </w:r>
      <w:r w:rsidRPr="00A945C5">
        <w:rPr>
          <w:rFonts w:ascii="Nazanin" w:eastAsia="Nazanin" w:hAnsi="Nazanin" w:cs="B Zar"/>
          <w:sz w:val="30"/>
          <w:szCs w:val="32"/>
          <w:rtl/>
        </w:rPr>
        <w:t>قطره هاي گوشی، محلول ها، امولسیون ها و یا سوسپانسیون هاي دارویی می باشند که توسـط</w:t>
      </w:r>
      <w:r w:rsidRPr="00A945C5">
        <w:rPr>
          <w:rFonts w:ascii="Nazanin" w:eastAsia="Nazanin" w:hAnsi="Nazanin" w:cs="B Zar" w:hint="cs"/>
          <w:sz w:val="30"/>
          <w:szCs w:val="32"/>
          <w:rtl/>
        </w:rPr>
        <w:t xml:space="preserve"> </w:t>
      </w:r>
      <w:r w:rsidRPr="00A945C5">
        <w:rPr>
          <w:rFonts w:ascii="Nazanin" w:eastAsia="Nazanin" w:hAnsi="Nazanin" w:cs="B Zar"/>
          <w:sz w:val="30"/>
          <w:szCs w:val="32"/>
          <w:rtl/>
        </w:rPr>
        <w:t xml:space="preserve">قطره چکان در گوش چکانیده می شوند. </w:t>
      </w:r>
    </w:p>
    <w:p w:rsidR="00225A7B" w:rsidRPr="007F58AC" w:rsidRDefault="00225A7B" w:rsidP="00225A7B">
      <w:pPr>
        <w:spacing w:after="257"/>
        <w:ind w:left="10" w:right="411" w:hanging="10"/>
        <w:rPr>
          <w:rFonts w:cs="B Zar"/>
          <w:sz w:val="28"/>
          <w:szCs w:val="28"/>
        </w:rPr>
      </w:pPr>
      <w:r w:rsidRPr="007F58AC">
        <w:rPr>
          <w:rFonts w:ascii="Traffic" w:eastAsia="Traffic" w:hAnsi="Traffic" w:cs="B Zar"/>
          <w:b/>
          <w:bCs/>
          <w:sz w:val="28"/>
          <w:szCs w:val="28"/>
          <w:rtl/>
        </w:rPr>
        <w:t>قطره ها و اسپري هاي بینی</w:t>
      </w:r>
      <w:r>
        <w:rPr>
          <w:rFonts w:ascii="Traffic" w:eastAsia="Traffic" w:hAnsi="Traffic" w:cs="B Zar" w:hint="cs"/>
          <w:b/>
          <w:bCs/>
          <w:sz w:val="28"/>
          <w:szCs w:val="28"/>
          <w:rtl/>
        </w:rPr>
        <w:t xml:space="preserve">  </w:t>
      </w:r>
      <w:r w:rsidRPr="007F58AC">
        <w:rPr>
          <w:rFonts w:ascii="Arial" w:eastAsia="Arial" w:hAnsi="Arial" w:cs="B Zar"/>
          <w:b/>
          <w:sz w:val="28"/>
          <w:szCs w:val="28"/>
        </w:rPr>
        <w:t>(Nasal Drops and Sprays)</w:t>
      </w:r>
    </w:p>
    <w:p w:rsidR="00225A7B" w:rsidRPr="001347AF" w:rsidRDefault="00225A7B" w:rsidP="00FD1647">
      <w:pPr>
        <w:spacing w:after="5" w:line="271" w:lineRule="auto"/>
        <w:ind w:right="14"/>
        <w:jc w:val="both"/>
        <w:rPr>
          <w:rFonts w:cs="B Zar"/>
          <w:sz w:val="32"/>
          <w:szCs w:val="32"/>
        </w:rPr>
      </w:pPr>
      <w:r w:rsidRPr="001347AF">
        <w:rPr>
          <w:rFonts w:ascii="Nazanin" w:eastAsia="Nazanin" w:hAnsi="Nazanin" w:cs="B Zar"/>
          <w:sz w:val="30"/>
          <w:szCs w:val="32"/>
          <w:rtl/>
        </w:rPr>
        <w:t xml:space="preserve">محلول هاي دارو ممکن است از یک قطره چکان یا یـک بطـري فشـاري </w:t>
      </w:r>
      <w:r w:rsidRPr="001347AF">
        <w:rPr>
          <w:rFonts w:ascii="Arial" w:eastAsia="Arial" w:hAnsi="Arial" w:cs="B Zar" w:hint="cs"/>
          <w:sz w:val="32"/>
          <w:szCs w:val="32"/>
          <w:rtl/>
        </w:rPr>
        <w:t>،</w:t>
      </w:r>
      <w:r w:rsidRPr="001347AF">
        <w:rPr>
          <w:rFonts w:ascii="Nazanin" w:eastAsia="Nazanin" w:hAnsi="Nazanin" w:cs="B Zar"/>
          <w:sz w:val="30"/>
          <w:szCs w:val="32"/>
          <w:rtl/>
        </w:rPr>
        <w:t xml:space="preserve"> داخل بینی چکانیده شوند. دارو می تواند اثرات موضعی از جمله اثرات آنتـی هیسـتامینی، منقـبض کننده عروق و ضد احتقان داشته باشد. بـه مـوازات ایـن اثـرات ممکـن اسـت دارو از طریـق غشـاء موکوسی جذب سیستمیک شود که هورمون پپتیـدي اکسـی توسـین</w:t>
      </w:r>
      <w:r w:rsidR="00FD1647">
        <w:rPr>
          <w:rFonts w:ascii="Nazanin" w:eastAsia="Nazanin" w:hAnsi="Nazanin" w:cs="B Zar" w:hint="cs"/>
          <w:sz w:val="30"/>
          <w:szCs w:val="32"/>
          <w:rtl/>
        </w:rPr>
        <w:t xml:space="preserve"> </w:t>
      </w:r>
      <w:r w:rsidRPr="001347AF">
        <w:rPr>
          <w:rFonts w:ascii="Nazanin" w:eastAsia="Nazanin" w:hAnsi="Nazanin" w:cs="B Zar"/>
          <w:sz w:val="30"/>
          <w:szCs w:val="32"/>
          <w:rtl/>
        </w:rPr>
        <w:t xml:space="preserve">ووازوپرسـین ازایـن جملـه می باشند.  </w:t>
      </w:r>
    </w:p>
    <w:p w:rsidR="00225A7B" w:rsidRPr="001347AF" w:rsidRDefault="00225A7B" w:rsidP="00225A7B">
      <w:pPr>
        <w:spacing w:after="5" w:line="271" w:lineRule="auto"/>
        <w:ind w:right="14"/>
        <w:jc w:val="both"/>
        <w:rPr>
          <w:rFonts w:cs="B Zar"/>
          <w:sz w:val="32"/>
          <w:szCs w:val="32"/>
        </w:rPr>
      </w:pPr>
      <w:r w:rsidRPr="001347AF">
        <w:rPr>
          <w:rFonts w:ascii="Nazanin" w:eastAsia="Nazanin" w:hAnsi="Nazanin" w:cs="B Zar"/>
          <w:sz w:val="30"/>
          <w:szCs w:val="32"/>
          <w:rtl/>
        </w:rPr>
        <w:t xml:space="preserve">استفاده طولانی مدت از منقبض کننده هاي عروقـی بینـی  ممکـن است اثرات معکوس داشته باشد و منجر به گشادشدن عروق و احتقان بیشتر گردد.  </w:t>
      </w:r>
    </w:p>
    <w:p w:rsidR="00225A7B" w:rsidRPr="002D6992" w:rsidRDefault="00225A7B" w:rsidP="002702B5">
      <w:pPr>
        <w:pStyle w:val="Heading2"/>
      </w:pPr>
      <w:bookmarkStart w:id="36" w:name="_Toc127702687"/>
      <w:r w:rsidRPr="002D6992">
        <w:rPr>
          <w:bCs/>
          <w:rtl/>
        </w:rPr>
        <w:lastRenderedPageBreak/>
        <w:t>غرغره ها</w:t>
      </w:r>
      <w:r>
        <w:rPr>
          <w:rFonts w:hint="cs"/>
          <w:bCs/>
          <w:rtl/>
        </w:rPr>
        <w:t xml:space="preserve">   </w:t>
      </w:r>
      <w:r w:rsidRPr="002D6992">
        <w:t xml:space="preserve">  </w:t>
      </w:r>
      <w:r w:rsidRPr="002D6992">
        <w:rPr>
          <w:rFonts w:ascii="Arial" w:eastAsia="Arial" w:hAnsi="Arial"/>
        </w:rPr>
        <w:t>(Gargles)</w:t>
      </w:r>
      <w:bookmarkEnd w:id="36"/>
    </w:p>
    <w:p w:rsidR="00225A7B" w:rsidRPr="002D6992" w:rsidRDefault="00225A7B" w:rsidP="00225A7B">
      <w:pPr>
        <w:spacing w:after="138" w:line="271" w:lineRule="auto"/>
        <w:ind w:right="14"/>
        <w:jc w:val="both"/>
        <w:rPr>
          <w:rFonts w:cs="B Zar"/>
          <w:sz w:val="28"/>
          <w:szCs w:val="28"/>
        </w:rPr>
      </w:pPr>
      <w:r w:rsidRPr="001347AF">
        <w:rPr>
          <w:rFonts w:ascii="Nazanin" w:eastAsia="Nazanin" w:hAnsi="Nazanin" w:cs="B Zar"/>
          <w:sz w:val="30"/>
          <w:szCs w:val="32"/>
          <w:rtl/>
        </w:rPr>
        <w:t xml:space="preserve">غرغره ها محلول هایی آبی هستند که به منظور پیشگیري یا درمان عفونت هـاي گلـو اسـتفاده می شوند. این فرآورده ها معمولا به صورت فرم هاي غلیظ تهیه و عرضه می گردنـد . بنـابراین بایـد قبل از  استفاده توسط آب گرم رقیق شوند.  </w:t>
      </w:r>
    </w:p>
    <w:p w:rsidR="00225A7B" w:rsidRDefault="00225A7B" w:rsidP="002702B5">
      <w:pPr>
        <w:pStyle w:val="Heading2"/>
        <w:rPr>
          <w:rFonts w:ascii="Traffic" w:eastAsia="Traffic" w:hAnsi="Traffic"/>
        </w:rPr>
      </w:pPr>
      <w:bookmarkStart w:id="37" w:name="_Toc127702688"/>
      <w:r w:rsidRPr="002D6992">
        <w:rPr>
          <w:rFonts w:ascii="Traffic" w:eastAsia="Traffic" w:hAnsi="Traffic"/>
          <w:bCs/>
          <w:rtl/>
        </w:rPr>
        <w:t>ژل ها</w:t>
      </w:r>
      <w:r>
        <w:rPr>
          <w:rFonts w:ascii="Traffic" w:eastAsia="Traffic" w:hAnsi="Traffic" w:hint="cs"/>
          <w:bCs/>
          <w:rtl/>
        </w:rPr>
        <w:t xml:space="preserve"> </w:t>
      </w:r>
      <w:r>
        <w:rPr>
          <w:rFonts w:eastAsia="Traffic"/>
          <w:bCs/>
        </w:rPr>
        <w:t>)</w:t>
      </w:r>
      <w:r>
        <w:rPr>
          <w:rFonts w:hint="cs"/>
          <w:rtl/>
        </w:rPr>
        <w:t xml:space="preserve">   </w:t>
      </w:r>
      <w:r>
        <w:t>Gals</w:t>
      </w:r>
      <w:r>
        <w:rPr>
          <w:rFonts w:hint="cs"/>
          <w:rtl/>
        </w:rPr>
        <w:t xml:space="preserve"> </w:t>
      </w:r>
      <w:r>
        <w:t>(</w:t>
      </w:r>
      <w:bookmarkEnd w:id="37"/>
      <w:r>
        <w:rPr>
          <w:rFonts w:ascii="Traffic" w:eastAsia="Traffic" w:hAnsi="Traffic" w:hint="cs"/>
          <w:rtl/>
        </w:rPr>
        <w:t xml:space="preserve"> </w:t>
      </w:r>
    </w:p>
    <w:p w:rsidR="00225A7B" w:rsidRPr="001347AF" w:rsidRDefault="00225A7B" w:rsidP="00225A7B">
      <w:pPr>
        <w:jc w:val="both"/>
        <w:rPr>
          <w:rFonts w:cs="B Zar"/>
          <w:sz w:val="32"/>
          <w:szCs w:val="32"/>
        </w:rPr>
      </w:pPr>
      <w:r w:rsidRPr="001347AF">
        <w:rPr>
          <w:rFonts w:cs="B Zar"/>
          <w:sz w:val="32"/>
          <w:szCs w:val="32"/>
          <w:rtl/>
        </w:rPr>
        <w:t>دارو به شكل ماده جامد ژ</w:t>
      </w:r>
      <w:r w:rsidRPr="001347AF">
        <w:rPr>
          <w:rFonts w:cs="B Zar" w:hint="cs"/>
          <w:sz w:val="32"/>
          <w:szCs w:val="32"/>
          <w:rtl/>
        </w:rPr>
        <w:t xml:space="preserve">لاتینی می باشد </w:t>
      </w:r>
      <w:r w:rsidRPr="001347AF">
        <w:rPr>
          <w:rFonts w:cs="B Zar"/>
          <w:sz w:val="32"/>
          <w:szCs w:val="32"/>
          <w:rtl/>
          <w:lang w:bidi="ar-SA"/>
        </w:rPr>
        <w:t>و وقتی پایه چر</w:t>
      </w:r>
      <w:r w:rsidRPr="001347AF">
        <w:rPr>
          <w:rFonts w:cs="B Zar" w:hint="cs"/>
          <w:sz w:val="32"/>
          <w:szCs w:val="32"/>
          <w:rtl/>
          <w:lang w:bidi="ar-SA"/>
        </w:rPr>
        <w:t>ب</w:t>
      </w:r>
      <w:r w:rsidRPr="001347AF">
        <w:rPr>
          <w:rFonts w:cs="B Zar"/>
          <w:sz w:val="32"/>
          <w:szCs w:val="32"/>
          <w:rtl/>
          <w:lang w:bidi="ar-SA"/>
        </w:rPr>
        <w:t xml:space="preserve"> قابل استفاده نباشد به کار میرود مثلاً در شرایطی که دارو رسانی به پوست مورد نظر پزشک باشد</w:t>
      </w:r>
      <w:r w:rsidRPr="001347AF">
        <w:rPr>
          <w:rFonts w:cs="B Zar" w:hint="cs"/>
          <w:sz w:val="32"/>
          <w:szCs w:val="32"/>
          <w:rtl/>
          <w:lang w:bidi="fa"/>
        </w:rPr>
        <w:t>.</w:t>
      </w:r>
      <w:r w:rsidRPr="001347AF">
        <w:rPr>
          <w:rFonts w:cs="B Zar"/>
          <w:sz w:val="32"/>
          <w:szCs w:val="32"/>
          <w:rtl/>
          <w:lang w:bidi="ar-SA"/>
        </w:rPr>
        <w:t xml:space="preserve"> پایه چرب مانع از جذب مناسب دارو می گردد و لذا از</w:t>
      </w:r>
      <w:r w:rsidRPr="001347AF">
        <w:rPr>
          <w:rFonts w:cs="B Zar" w:hint="cs"/>
          <w:sz w:val="32"/>
          <w:szCs w:val="32"/>
          <w:rtl/>
          <w:lang w:bidi="ar-SA"/>
        </w:rPr>
        <w:t>آن</w:t>
      </w:r>
      <w:r w:rsidRPr="001347AF">
        <w:rPr>
          <w:rFonts w:cs="B Zar"/>
          <w:sz w:val="32"/>
          <w:szCs w:val="32"/>
          <w:rtl/>
          <w:lang w:bidi="ar-SA"/>
        </w:rPr>
        <w:t xml:space="preserve">جا که پایه محلول در آب دارد استفاده می شود </w:t>
      </w:r>
      <w:r w:rsidRPr="001347AF">
        <w:rPr>
          <w:rFonts w:cs="B Zar"/>
          <w:sz w:val="32"/>
          <w:szCs w:val="32"/>
          <w:rtl/>
        </w:rPr>
        <w:t>که داراي مصارف مختلف زير است</w:t>
      </w:r>
      <w:r w:rsidRPr="001347AF">
        <w:rPr>
          <w:rFonts w:cs="B Zar" w:hint="cs"/>
          <w:sz w:val="32"/>
          <w:szCs w:val="32"/>
          <w:rtl/>
        </w:rPr>
        <w:t>:</w:t>
      </w:r>
    </w:p>
    <w:p w:rsidR="00225A7B" w:rsidRPr="001347AF" w:rsidRDefault="00225A7B" w:rsidP="00FD1647">
      <w:pPr>
        <w:jc w:val="both"/>
        <w:rPr>
          <w:rFonts w:cs="B Zar"/>
          <w:sz w:val="32"/>
          <w:szCs w:val="32"/>
          <w:rtl/>
        </w:rPr>
      </w:pPr>
      <w:r w:rsidRPr="001347AF">
        <w:rPr>
          <w:rFonts w:cs="B Zar"/>
          <w:sz w:val="32"/>
          <w:szCs w:val="32"/>
          <w:rtl/>
        </w:rPr>
        <w:t>ژل موضعي</w:t>
      </w:r>
      <w:r w:rsidRPr="001347AF">
        <w:rPr>
          <w:rFonts w:cs="B Zar"/>
          <w:sz w:val="32"/>
          <w:szCs w:val="32"/>
        </w:rPr>
        <w:t xml:space="preserve">  </w:t>
      </w:r>
      <w:r w:rsidRPr="001347AF">
        <w:rPr>
          <w:rFonts w:cs="B Zar"/>
          <w:sz w:val="28"/>
          <w:szCs w:val="28"/>
        </w:rPr>
        <w:t xml:space="preserve"> (Topical  Gel</w:t>
      </w:r>
      <w:r w:rsidRPr="001347AF">
        <w:rPr>
          <w:rFonts w:cs="B Zar"/>
          <w:sz w:val="32"/>
          <w:szCs w:val="32"/>
        </w:rPr>
        <w:t>)</w:t>
      </w:r>
      <w:r w:rsidR="00FD1647">
        <w:rPr>
          <w:rFonts w:cs="B Zar" w:hint="cs"/>
          <w:sz w:val="32"/>
          <w:szCs w:val="32"/>
          <w:rtl/>
        </w:rPr>
        <w:t>،</w:t>
      </w:r>
      <w:r w:rsidRPr="001347AF">
        <w:rPr>
          <w:rFonts w:cs="B Zar"/>
          <w:sz w:val="32"/>
          <w:szCs w:val="32"/>
          <w:rtl/>
        </w:rPr>
        <w:t>ژل واژينال</w:t>
      </w:r>
      <w:r w:rsidRPr="001347AF">
        <w:rPr>
          <w:rFonts w:cs="B Zar"/>
          <w:sz w:val="32"/>
          <w:szCs w:val="32"/>
        </w:rPr>
        <w:t xml:space="preserve"> (</w:t>
      </w:r>
      <w:r w:rsidRPr="001347AF">
        <w:rPr>
          <w:rFonts w:cs="B Zar"/>
          <w:sz w:val="28"/>
          <w:szCs w:val="28"/>
        </w:rPr>
        <w:t>vagina Gel)</w:t>
      </w:r>
      <w:r w:rsidR="00FD1647">
        <w:rPr>
          <w:rFonts w:cs="B Zar" w:hint="cs"/>
          <w:sz w:val="28"/>
          <w:szCs w:val="28"/>
          <w:rtl/>
        </w:rPr>
        <w:t xml:space="preserve">، </w:t>
      </w:r>
      <w:r w:rsidRPr="001347AF">
        <w:rPr>
          <w:rFonts w:cs="B Zar"/>
          <w:sz w:val="32"/>
          <w:szCs w:val="32"/>
          <w:rtl/>
        </w:rPr>
        <w:t>ژل چشم</w:t>
      </w:r>
      <w:r w:rsidRPr="001347AF">
        <w:rPr>
          <w:rFonts w:cs="B Zar" w:hint="cs"/>
          <w:sz w:val="32"/>
          <w:szCs w:val="32"/>
          <w:rtl/>
        </w:rPr>
        <w:t>ی</w:t>
      </w:r>
      <w:r w:rsidRPr="001347AF">
        <w:rPr>
          <w:rFonts w:cs="B Zar"/>
          <w:sz w:val="32"/>
          <w:szCs w:val="32"/>
        </w:rPr>
        <w:t xml:space="preserve"> </w:t>
      </w:r>
      <w:r w:rsidRPr="001347AF">
        <w:rPr>
          <w:rFonts w:cs="B Zar"/>
          <w:sz w:val="28"/>
          <w:szCs w:val="28"/>
        </w:rPr>
        <w:t>(Ophthalmic Gel)</w:t>
      </w:r>
    </w:p>
    <w:p w:rsidR="00225A7B" w:rsidRPr="001347AF" w:rsidRDefault="00225A7B" w:rsidP="00225A7B">
      <w:pPr>
        <w:jc w:val="both"/>
        <w:rPr>
          <w:rFonts w:cs="B Zar"/>
          <w:sz w:val="32"/>
          <w:szCs w:val="32"/>
        </w:rPr>
      </w:pPr>
      <w:r w:rsidRPr="001347AF">
        <w:rPr>
          <w:rFonts w:cs="B Zar"/>
          <w:sz w:val="32"/>
          <w:szCs w:val="32"/>
          <w:rtl/>
        </w:rPr>
        <w:t>ژ ل دهاني</w:t>
      </w:r>
      <w:r w:rsidRPr="001347AF">
        <w:rPr>
          <w:rFonts w:cs="B Zar"/>
          <w:sz w:val="32"/>
          <w:szCs w:val="32"/>
        </w:rPr>
        <w:t>(</w:t>
      </w:r>
      <w:r w:rsidRPr="001347AF">
        <w:rPr>
          <w:rFonts w:cs="B Zar"/>
          <w:sz w:val="24"/>
          <w:szCs w:val="24"/>
        </w:rPr>
        <w:t>Oral</w:t>
      </w:r>
      <w:r w:rsidRPr="001347AF">
        <w:rPr>
          <w:rFonts w:cs="B Zar"/>
          <w:sz w:val="28"/>
          <w:szCs w:val="28"/>
        </w:rPr>
        <w:t xml:space="preserve"> Gel )</w:t>
      </w:r>
    </w:p>
    <w:p w:rsidR="00225A7B" w:rsidRDefault="00225A7B" w:rsidP="00225A7B">
      <w:pPr>
        <w:spacing w:after="12"/>
        <w:ind w:right="696"/>
        <w:rPr>
          <w:rFonts w:ascii="Nazanin" w:eastAsia="Nazanin" w:hAnsi="Nazanin" w:cs="B Zar"/>
          <w:sz w:val="28"/>
          <w:szCs w:val="28"/>
          <w:rtl/>
        </w:rPr>
      </w:pPr>
      <w:r w:rsidRPr="002D6992">
        <w:rPr>
          <w:rFonts w:ascii="Nazanin" w:eastAsia="Nazanin" w:hAnsi="Nazanin" w:cs="B Zar"/>
          <w:sz w:val="28"/>
          <w:szCs w:val="28"/>
        </w:rPr>
        <w:t xml:space="preserve">  </w:t>
      </w:r>
    </w:p>
    <w:p w:rsidR="00FD1647" w:rsidRPr="00985E1A" w:rsidRDefault="00FD1647" w:rsidP="00225A7B">
      <w:pPr>
        <w:spacing w:after="12"/>
        <w:ind w:right="696"/>
        <w:rPr>
          <w:rFonts w:cs="B Zar"/>
          <w:color w:val="FF0000"/>
          <w:sz w:val="28"/>
          <w:szCs w:val="28"/>
          <w:rtl/>
        </w:rPr>
      </w:pPr>
    </w:p>
    <w:p w:rsidR="00225A7B" w:rsidRPr="005D629E" w:rsidRDefault="00225A7B" w:rsidP="002702B5">
      <w:pPr>
        <w:pStyle w:val="Heading2"/>
        <w:rPr>
          <w:color w:val="FF0000"/>
        </w:rPr>
      </w:pPr>
      <w:bookmarkStart w:id="38" w:name="_Toc127702689"/>
      <w:r>
        <w:rPr>
          <w:rFonts w:hint="cs"/>
          <w:rtl/>
        </w:rPr>
        <w:t>فرآورده های</w:t>
      </w:r>
      <w:r w:rsidRPr="005D629E">
        <w:rPr>
          <w:rFonts w:hint="cs"/>
          <w:rtl/>
        </w:rPr>
        <w:t xml:space="preserve">  استنشاقی ( </w:t>
      </w:r>
      <w:r w:rsidRPr="005D629E">
        <w:rPr>
          <w:rFonts w:ascii="Zar" w:eastAsia="Zar" w:hAnsi="Zar"/>
        </w:rPr>
        <w:t xml:space="preserve"> </w:t>
      </w:r>
      <w:r w:rsidRPr="005D629E">
        <w:t>Inhalations</w:t>
      </w:r>
      <w:r>
        <w:rPr>
          <w:rFonts w:hint="cs"/>
          <w:rtl/>
        </w:rPr>
        <w:t>)</w:t>
      </w:r>
      <w:bookmarkEnd w:id="38"/>
    </w:p>
    <w:p w:rsidR="00225A7B" w:rsidRPr="00C81C79" w:rsidRDefault="00225A7B" w:rsidP="00C81C79">
      <w:pPr>
        <w:spacing w:after="5" w:line="271" w:lineRule="auto"/>
        <w:ind w:right="14"/>
        <w:jc w:val="both"/>
        <w:rPr>
          <w:rFonts w:cs="B Zar"/>
          <w:sz w:val="32"/>
          <w:szCs w:val="32"/>
          <w:rtl/>
        </w:rPr>
      </w:pPr>
      <w:r w:rsidRPr="009D2D6E">
        <w:rPr>
          <w:rFonts w:ascii="Nazanin" w:eastAsia="Nazanin" w:hAnsi="Nazanin" w:cs="B Zar"/>
          <w:sz w:val="30"/>
          <w:szCs w:val="32"/>
          <w:rtl/>
        </w:rPr>
        <w:t xml:space="preserve">محصولات مایعی هستند که یا از مواد فرار تشکیل شده اند یا حاوي آنها مـی باشـند . ایـن فرآورده ها براي بهبود احتقان و التهاب دستگاه تنفس به کار می روند. برخی فرار هستند به نحـوي که می توان آنها را در دماي اتاق از یک دستمال استنشاق نمود. محصولات اختصاصی ممکن اسـت در کپسول هاي ژلاتینی نرم بسته بندي شوند که قبل از استنشاق، مایع از آن خارج می شود. انـواع دیگر </w:t>
      </w:r>
      <w:r w:rsidRPr="009D2D6E">
        <w:rPr>
          <w:rFonts w:ascii="Arial" w:eastAsia="Arial" w:hAnsi="Arial" w:cs="B Zar"/>
          <w:sz w:val="32"/>
          <w:szCs w:val="32"/>
        </w:rPr>
        <w:t>Inhalation</w:t>
      </w:r>
      <w:r w:rsidRPr="009D2D6E">
        <w:rPr>
          <w:rFonts w:ascii="Nazanin" w:eastAsia="Nazanin" w:hAnsi="Nazanin" w:cs="B Zar"/>
          <w:sz w:val="30"/>
          <w:szCs w:val="32"/>
          <w:rtl/>
        </w:rPr>
        <w:t xml:space="preserve"> را به آب داغ ولی نه در حال جوش اضافه می کنند و بخار حاصله را به مدت </w:t>
      </w:r>
      <w:r w:rsidRPr="009D2D6E">
        <w:rPr>
          <w:rFonts w:ascii="Nazanin" w:eastAsia="Nazanin" w:hAnsi="Nazanin" w:cs="B Zar" w:hint="cs"/>
          <w:sz w:val="30"/>
          <w:szCs w:val="32"/>
          <w:rtl/>
        </w:rPr>
        <w:t>10</w:t>
      </w:r>
      <w:r w:rsidRPr="009D2D6E">
        <w:rPr>
          <w:rFonts w:ascii="Nazanin" w:eastAsia="Nazanin" w:hAnsi="Nazanin" w:cs="B Zar"/>
          <w:sz w:val="30"/>
          <w:szCs w:val="32"/>
          <w:rtl/>
        </w:rPr>
        <w:t xml:space="preserve"> دقیقه استنشاق می نمایند. این نوع </w:t>
      </w:r>
      <w:r w:rsidRPr="009D2D6E">
        <w:rPr>
          <w:rFonts w:ascii="Arial" w:eastAsia="Arial" w:hAnsi="Arial" w:cs="B Zar"/>
          <w:sz w:val="32"/>
          <w:szCs w:val="32"/>
        </w:rPr>
        <w:t>Inhalation</w:t>
      </w:r>
      <w:r w:rsidRPr="009D2D6E">
        <w:rPr>
          <w:rFonts w:ascii="Nazanin" w:eastAsia="Nazanin" w:hAnsi="Nazanin" w:cs="B Zar"/>
          <w:sz w:val="30"/>
          <w:szCs w:val="32"/>
          <w:rtl/>
        </w:rPr>
        <w:t xml:space="preserve"> شامل محلول هاي ساده دارویی که در الکل یا فرآورده هاي الکلی حل شده اند </w:t>
      </w:r>
      <w:r w:rsidRPr="009D2D6E">
        <w:rPr>
          <w:rFonts w:ascii="Nazanin" w:eastAsia="Nazanin" w:hAnsi="Nazanin" w:cs="B Zar" w:hint="cs"/>
          <w:sz w:val="30"/>
          <w:szCs w:val="32"/>
          <w:rtl/>
        </w:rPr>
        <w:t>،می باشند .</w:t>
      </w:r>
    </w:p>
    <w:p w:rsidR="00225A7B" w:rsidRDefault="00225A7B" w:rsidP="00225A7B">
      <w:pPr>
        <w:jc w:val="both"/>
        <w:rPr>
          <w:rStyle w:val="bn"/>
          <w:rtl/>
        </w:rPr>
      </w:pPr>
    </w:p>
    <w:p w:rsidR="00225A7B" w:rsidRDefault="00225A7B" w:rsidP="00225A7B">
      <w:pPr>
        <w:jc w:val="both"/>
        <w:rPr>
          <w:rFonts w:cs="B Zar"/>
          <w:b/>
          <w:bCs/>
          <w:sz w:val="28"/>
          <w:szCs w:val="28"/>
          <w:rtl/>
        </w:rPr>
      </w:pPr>
      <w:r w:rsidRPr="007E7957">
        <w:rPr>
          <w:rFonts w:ascii="Traffic" w:eastAsia="Traffic" w:hAnsi="Traffic" w:cs="B Zar"/>
          <w:b/>
          <w:bCs/>
          <w:sz w:val="28"/>
          <w:szCs w:val="28"/>
          <w:rtl/>
        </w:rPr>
        <w:t>اسپري ها (</w:t>
      </w:r>
      <w:r w:rsidRPr="007E7957">
        <w:rPr>
          <w:rFonts w:ascii="Arial" w:eastAsia="Arial" w:hAnsi="Arial" w:cs="B Zar"/>
          <w:b/>
          <w:sz w:val="28"/>
          <w:szCs w:val="28"/>
        </w:rPr>
        <w:t>Sprays</w:t>
      </w:r>
      <w:r w:rsidRPr="007E7957">
        <w:rPr>
          <w:rFonts w:ascii="Arial" w:eastAsia="Arial" w:hAnsi="Arial" w:cs="B Zar"/>
          <w:b/>
          <w:bCs/>
          <w:sz w:val="28"/>
          <w:szCs w:val="28"/>
          <w:rtl/>
        </w:rPr>
        <w:t>)</w:t>
      </w:r>
      <w:r w:rsidRPr="007E7957">
        <w:rPr>
          <w:rFonts w:ascii="Traffic" w:eastAsia="Traffic" w:hAnsi="Traffic" w:cs="B Zar"/>
          <w:b/>
          <w:bCs/>
          <w:sz w:val="28"/>
          <w:szCs w:val="28"/>
          <w:rtl/>
        </w:rPr>
        <w:t xml:space="preserve">  </w:t>
      </w:r>
    </w:p>
    <w:p w:rsidR="00225A7B" w:rsidRPr="00160914" w:rsidRDefault="00225A7B" w:rsidP="00225A7B">
      <w:pPr>
        <w:jc w:val="both"/>
        <w:rPr>
          <w:rFonts w:cs="B Zar"/>
          <w:sz w:val="28"/>
          <w:szCs w:val="28"/>
          <w:rtl/>
        </w:rPr>
      </w:pPr>
      <w:r w:rsidRPr="009D2D6E">
        <w:rPr>
          <w:rFonts w:cs="B Zar"/>
          <w:sz w:val="32"/>
          <w:szCs w:val="32"/>
          <w:rtl/>
        </w:rPr>
        <w:lastRenderedPageBreak/>
        <w:t>ذرات ریز دارویی که با فشار مورد استفاده قرار می گیرد</w:t>
      </w:r>
      <w:r w:rsidRPr="009D2D6E">
        <w:rPr>
          <w:sz w:val="32"/>
          <w:szCs w:val="32"/>
          <w:rtl/>
        </w:rPr>
        <w:t xml:space="preserve"> </w:t>
      </w:r>
      <w:r w:rsidRPr="009D2D6E">
        <w:rPr>
          <w:rFonts w:cs="B Zar"/>
          <w:sz w:val="32"/>
          <w:szCs w:val="32"/>
          <w:rtl/>
        </w:rPr>
        <w:t>و انواع مختلف آن عبارت است از</w:t>
      </w:r>
      <w:r>
        <w:rPr>
          <w:rFonts w:cs="B Zar"/>
          <w:sz w:val="28"/>
          <w:szCs w:val="28"/>
        </w:rPr>
        <w:t>:</w:t>
      </w:r>
    </w:p>
    <w:p w:rsidR="00225A7B" w:rsidRPr="003D60D8" w:rsidRDefault="00225A7B" w:rsidP="00225A7B">
      <w:pPr>
        <w:jc w:val="both"/>
        <w:rPr>
          <w:rFonts w:cs="B Zar"/>
          <w:sz w:val="28"/>
          <w:szCs w:val="28"/>
          <w:rtl/>
        </w:rPr>
      </w:pPr>
      <w:r w:rsidRPr="009D2D6E">
        <w:rPr>
          <w:rFonts w:cs="B Zar"/>
          <w:sz w:val="32"/>
          <w:szCs w:val="32"/>
          <w:rtl/>
        </w:rPr>
        <w:t>اسپري موضعي</w:t>
      </w:r>
      <w:r w:rsidRPr="009D2D6E">
        <w:rPr>
          <w:rFonts w:cs="B Zar"/>
          <w:sz w:val="32"/>
          <w:szCs w:val="32"/>
        </w:rPr>
        <w:t>( Topical Spray</w:t>
      </w:r>
      <w:r w:rsidRPr="00B30E6F">
        <w:rPr>
          <w:rFonts w:cs="B Zar"/>
          <w:sz w:val="24"/>
          <w:szCs w:val="24"/>
        </w:rPr>
        <w:t>)</w:t>
      </w:r>
      <w:r>
        <w:rPr>
          <w:rFonts w:cs="B Zar" w:hint="cs"/>
          <w:sz w:val="24"/>
          <w:szCs w:val="24"/>
          <w:rtl/>
        </w:rPr>
        <w:t>:</w:t>
      </w:r>
      <w:r w:rsidRPr="00343C4C">
        <w:rPr>
          <w:rtl/>
        </w:rPr>
        <w:t xml:space="preserve"> </w:t>
      </w:r>
      <w:r w:rsidRPr="009D2D6E">
        <w:rPr>
          <w:rFonts w:cs="B Zar"/>
          <w:sz w:val="32"/>
          <w:szCs w:val="32"/>
          <w:rtl/>
        </w:rPr>
        <w:t xml:space="preserve">مثل اسپری لیدوکائین </w:t>
      </w:r>
      <w:r w:rsidRPr="009D2D6E">
        <w:rPr>
          <w:rFonts w:cs="B Zar" w:hint="cs"/>
          <w:sz w:val="32"/>
          <w:szCs w:val="32"/>
          <w:rtl/>
        </w:rPr>
        <w:t xml:space="preserve">که </w:t>
      </w:r>
      <w:r w:rsidRPr="009D2D6E">
        <w:rPr>
          <w:rFonts w:cs="B Zar"/>
          <w:sz w:val="32"/>
          <w:szCs w:val="32"/>
          <w:rtl/>
        </w:rPr>
        <w:t>بر روی پوست</w:t>
      </w:r>
      <w:r w:rsidRPr="009D2D6E">
        <w:rPr>
          <w:rFonts w:cs="B Zar" w:hint="cs"/>
          <w:sz w:val="32"/>
          <w:szCs w:val="32"/>
          <w:rtl/>
        </w:rPr>
        <w:t xml:space="preserve"> استفاده می شود</w:t>
      </w:r>
      <w:r w:rsidRPr="009D2D6E">
        <w:rPr>
          <w:rFonts w:hint="cs"/>
          <w:sz w:val="32"/>
          <w:szCs w:val="32"/>
          <w:rtl/>
        </w:rPr>
        <w:t xml:space="preserve"> </w:t>
      </w:r>
      <w:r w:rsidRPr="009D2D6E">
        <w:rPr>
          <w:rFonts w:hint="cs"/>
          <w:sz w:val="24"/>
          <w:szCs w:val="24"/>
          <w:rtl/>
        </w:rPr>
        <w:t>.</w:t>
      </w:r>
    </w:p>
    <w:p w:rsidR="00225A7B" w:rsidRPr="009D2D6E" w:rsidRDefault="00225A7B" w:rsidP="00225A7B">
      <w:pPr>
        <w:pStyle w:val="NormalWeb"/>
        <w:bidi/>
        <w:jc w:val="both"/>
        <w:rPr>
          <w:rFonts w:cs="B Zar"/>
          <w:sz w:val="32"/>
          <w:szCs w:val="32"/>
          <w:rtl/>
          <w:lang w:bidi="fa-IR"/>
        </w:rPr>
      </w:pPr>
      <w:r w:rsidRPr="009D2D6E">
        <w:rPr>
          <w:rFonts w:cs="B Zar"/>
          <w:sz w:val="32"/>
          <w:szCs w:val="32"/>
          <w:rtl/>
        </w:rPr>
        <w:t>اسپري بيني</w:t>
      </w:r>
      <w:r w:rsidRPr="009D2D6E">
        <w:rPr>
          <w:rFonts w:cs="B Zar"/>
          <w:sz w:val="32"/>
          <w:szCs w:val="32"/>
        </w:rPr>
        <w:t>( Nasal Spray</w:t>
      </w:r>
      <w:r w:rsidRPr="00B30E6F">
        <w:rPr>
          <w:rFonts w:cs="B Zar"/>
        </w:rPr>
        <w:t xml:space="preserve"> )</w:t>
      </w:r>
      <w:r>
        <w:rPr>
          <w:rFonts w:cs="B Zar" w:hint="cs"/>
          <w:rtl/>
        </w:rPr>
        <w:t xml:space="preserve"> </w:t>
      </w:r>
      <w:r w:rsidRPr="009D2D6E">
        <w:rPr>
          <w:rFonts w:cs="B Zar" w:hint="cs"/>
          <w:sz w:val="32"/>
          <w:szCs w:val="32"/>
          <w:rtl/>
        </w:rPr>
        <w:t>:</w:t>
      </w:r>
      <w:r>
        <w:rPr>
          <w:rFonts w:cs="B Zar" w:hint="cs"/>
          <w:sz w:val="32"/>
          <w:szCs w:val="32"/>
          <w:rtl/>
        </w:rPr>
        <w:t>مثل اسپری</w:t>
      </w:r>
      <w:r w:rsidRPr="009D2D6E">
        <w:rPr>
          <w:rFonts w:cs="B Zar"/>
          <w:sz w:val="32"/>
          <w:szCs w:val="32"/>
          <w:rtl/>
        </w:rPr>
        <w:t xml:space="preserve"> </w:t>
      </w:r>
      <w:r w:rsidRPr="009D2D6E">
        <w:rPr>
          <w:rFonts w:ascii="byekan" w:hAnsi="byekan" w:cs="B Zar"/>
          <w:sz w:val="32"/>
          <w:szCs w:val="32"/>
          <w:rtl/>
        </w:rPr>
        <w:t>فنیل افرین هیدروکلراید</w:t>
      </w:r>
      <w:r w:rsidRPr="009D2D6E">
        <w:rPr>
          <w:rFonts w:ascii="byekan" w:hAnsi="byekan" w:cs="B Zar"/>
          <w:sz w:val="32"/>
          <w:szCs w:val="32"/>
        </w:rPr>
        <w:t xml:space="preserve"> </w:t>
      </w:r>
      <w:r>
        <w:rPr>
          <w:rFonts w:ascii="byekan" w:hAnsi="byekan" w:cs="B Zar" w:hint="cs"/>
          <w:sz w:val="32"/>
          <w:szCs w:val="32"/>
          <w:rtl/>
        </w:rPr>
        <w:t>،</w:t>
      </w:r>
      <w:r w:rsidRPr="009D2D6E">
        <w:rPr>
          <w:rFonts w:ascii="byekan" w:hAnsi="byekan" w:cs="B Zar"/>
          <w:sz w:val="32"/>
          <w:szCs w:val="32"/>
          <w:rtl/>
        </w:rPr>
        <w:t>این نوع اسپری ها را نباید هرگز برای مدت طولانی استفاده نمود</w:t>
      </w:r>
      <w:r>
        <w:rPr>
          <w:rFonts w:ascii="byekan" w:hAnsi="byekan" w:cs="B Zar" w:hint="cs"/>
          <w:sz w:val="32"/>
          <w:szCs w:val="32"/>
          <w:rtl/>
        </w:rPr>
        <w:t>و</w:t>
      </w:r>
      <w:r w:rsidRPr="009D2D6E">
        <w:rPr>
          <w:rFonts w:ascii="byekan" w:hAnsi="byekan" w:cs="B Zar"/>
          <w:sz w:val="32"/>
          <w:szCs w:val="32"/>
          <w:rtl/>
        </w:rPr>
        <w:t xml:space="preserve"> </w:t>
      </w:r>
      <w:r>
        <w:rPr>
          <w:rFonts w:ascii="byekan" w:hAnsi="byekan" w:cs="B Zar" w:hint="cs"/>
          <w:sz w:val="32"/>
          <w:szCs w:val="32"/>
          <w:rtl/>
        </w:rPr>
        <w:t>باید</w:t>
      </w:r>
      <w:r w:rsidRPr="009D2D6E">
        <w:rPr>
          <w:rFonts w:ascii="byekan" w:hAnsi="byekan" w:cs="B Zar"/>
          <w:sz w:val="32"/>
          <w:szCs w:val="32"/>
          <w:rtl/>
        </w:rPr>
        <w:t xml:space="preserve">حداکثر برای سه روز استفاده </w:t>
      </w:r>
      <w:r>
        <w:rPr>
          <w:rFonts w:ascii="byekan" w:hAnsi="byekan" w:cs="B Zar" w:hint="cs"/>
          <w:sz w:val="32"/>
          <w:szCs w:val="32"/>
          <w:rtl/>
        </w:rPr>
        <w:t>شود</w:t>
      </w:r>
      <w:r w:rsidRPr="009D2D6E">
        <w:rPr>
          <w:rFonts w:ascii="byekan" w:hAnsi="byekan" w:cs="B Zar"/>
          <w:sz w:val="32"/>
          <w:szCs w:val="32"/>
          <w:rtl/>
        </w:rPr>
        <w:t>. یکی از عوارض استفاده طولانی از این نوع اسپری ها برگشت مجدد و تشدید گرفتگی و احتقان بینی می باشد</w:t>
      </w:r>
      <w:r w:rsidRPr="009D2D6E">
        <w:rPr>
          <w:rFonts w:ascii="byekan" w:hAnsi="byekan"/>
          <w:color w:val="800000"/>
          <w:sz w:val="30"/>
          <w:szCs w:val="30"/>
        </w:rPr>
        <w:t>.</w:t>
      </w:r>
    </w:p>
    <w:p w:rsidR="00225A7B" w:rsidRPr="009D2D6E" w:rsidRDefault="00225A7B" w:rsidP="00225A7B">
      <w:pPr>
        <w:jc w:val="both"/>
        <w:rPr>
          <w:rFonts w:cs="B Zar"/>
          <w:sz w:val="32"/>
          <w:szCs w:val="32"/>
          <w:rtl/>
        </w:rPr>
      </w:pPr>
      <w:r w:rsidRPr="009D2D6E">
        <w:rPr>
          <w:rFonts w:cs="B Zar"/>
          <w:sz w:val="32"/>
          <w:szCs w:val="32"/>
          <w:rtl/>
        </w:rPr>
        <w:t>اسپري دهاني</w:t>
      </w:r>
      <w:r w:rsidRPr="009D2D6E">
        <w:rPr>
          <w:rFonts w:cs="B Zar"/>
          <w:sz w:val="32"/>
          <w:szCs w:val="32"/>
        </w:rPr>
        <w:t>( Inhalation Spray )</w:t>
      </w:r>
      <w:r w:rsidRPr="009D2D6E">
        <w:rPr>
          <w:rFonts w:cs="B Zar" w:hint="cs"/>
          <w:sz w:val="32"/>
          <w:szCs w:val="32"/>
          <w:rtl/>
        </w:rPr>
        <w:t>:</w:t>
      </w:r>
      <w:r w:rsidRPr="009D2D6E">
        <w:rPr>
          <w:rFonts w:cs="B Zar"/>
          <w:sz w:val="32"/>
          <w:szCs w:val="32"/>
          <w:rtl/>
        </w:rPr>
        <w:t xml:space="preserve"> مثل اسپری سالبوتامول</w:t>
      </w:r>
    </w:p>
    <w:p w:rsidR="00225A7B" w:rsidRPr="0079142A" w:rsidRDefault="00225A7B" w:rsidP="00225A7B">
      <w:pPr>
        <w:spacing w:after="5" w:line="271" w:lineRule="auto"/>
        <w:ind w:left="417" w:right="14" w:hanging="5"/>
        <w:rPr>
          <w:rFonts w:cs="B Zar"/>
          <w:sz w:val="28"/>
          <w:szCs w:val="28"/>
        </w:rPr>
      </w:pPr>
    </w:p>
    <w:p w:rsidR="00225A7B" w:rsidRDefault="00225A7B" w:rsidP="002702B5">
      <w:pPr>
        <w:pStyle w:val="Heading2"/>
        <w:rPr>
          <w:rtl/>
        </w:rPr>
      </w:pPr>
      <w:bookmarkStart w:id="39" w:name="_Toc127702690"/>
      <w:r w:rsidRPr="00EF2E60">
        <w:rPr>
          <w:rtl/>
        </w:rPr>
        <w:t>محلول</w:t>
      </w:r>
      <w:r w:rsidRPr="005D629E">
        <w:t xml:space="preserve"> (Solution )</w:t>
      </w:r>
      <w:bookmarkEnd w:id="39"/>
      <w:r w:rsidRPr="00EF2E60">
        <w:t xml:space="preserve"> </w:t>
      </w:r>
    </w:p>
    <w:p w:rsidR="00225A7B" w:rsidRPr="00C13DEE" w:rsidRDefault="00225A7B" w:rsidP="00225A7B">
      <w:pPr>
        <w:jc w:val="both"/>
        <w:rPr>
          <w:rFonts w:cs="B Zar"/>
          <w:sz w:val="32"/>
          <w:szCs w:val="32"/>
          <w:rtl/>
          <w:lang w:bidi="fa"/>
        </w:rPr>
      </w:pPr>
      <w:r w:rsidRPr="00C13DEE">
        <w:rPr>
          <w:rFonts w:cs="B Zar"/>
          <w:sz w:val="32"/>
          <w:szCs w:val="32"/>
          <w:rtl/>
        </w:rPr>
        <w:t>شكلي از دارو که به صورت مايع يكنواخت ساخته ميشود و</w:t>
      </w:r>
      <w:r w:rsidRPr="00C13DEE">
        <w:rPr>
          <w:sz w:val="32"/>
          <w:szCs w:val="32"/>
          <w:rtl/>
        </w:rPr>
        <w:t xml:space="preserve"> </w:t>
      </w:r>
      <w:r w:rsidRPr="00C13DEE">
        <w:rPr>
          <w:rFonts w:cs="B Zar"/>
          <w:sz w:val="32"/>
          <w:szCs w:val="32"/>
          <w:rtl/>
        </w:rPr>
        <w:t>ماده ی اصلی و حلال آن آب است</w:t>
      </w:r>
      <w:r w:rsidRPr="00C13DEE">
        <w:rPr>
          <w:sz w:val="32"/>
          <w:szCs w:val="32"/>
        </w:rPr>
        <w:t xml:space="preserve"> </w:t>
      </w:r>
      <w:r w:rsidRPr="00C13DEE">
        <w:rPr>
          <w:rFonts w:cs="B Zar"/>
          <w:sz w:val="32"/>
          <w:szCs w:val="32"/>
          <w:rtl/>
        </w:rPr>
        <w:t xml:space="preserve"> </w:t>
      </w:r>
      <w:r w:rsidRPr="00C13DEE">
        <w:rPr>
          <w:rFonts w:cs="B Zar" w:hint="cs"/>
          <w:sz w:val="32"/>
          <w:szCs w:val="32"/>
          <w:rtl/>
        </w:rPr>
        <w:t>و</w:t>
      </w:r>
      <w:r w:rsidRPr="00C13DEE">
        <w:rPr>
          <w:rFonts w:cs="B Zar"/>
          <w:sz w:val="32"/>
          <w:szCs w:val="32"/>
          <w:rtl/>
        </w:rPr>
        <w:t>براي مصارف موضعي يا خوراکي به کار ميرود</w:t>
      </w:r>
      <w:r w:rsidRPr="00C13DEE">
        <w:rPr>
          <w:rFonts w:cs="B Zar"/>
          <w:sz w:val="32"/>
          <w:szCs w:val="32"/>
          <w:rtl/>
          <w:lang w:bidi="fa"/>
        </w:rPr>
        <w:t xml:space="preserve"> </w:t>
      </w:r>
      <w:r w:rsidRPr="00C13DEE">
        <w:rPr>
          <w:rFonts w:cs="B Zar" w:hint="cs"/>
          <w:sz w:val="32"/>
          <w:szCs w:val="32"/>
          <w:rtl/>
          <w:lang w:bidi="ar-SA"/>
        </w:rPr>
        <w:t>و</w:t>
      </w:r>
      <w:r w:rsidRPr="00C13DEE">
        <w:rPr>
          <w:rFonts w:cs="B Zar"/>
          <w:sz w:val="32"/>
          <w:szCs w:val="32"/>
          <w:rtl/>
          <w:lang w:bidi="ar-SA"/>
        </w:rPr>
        <w:t>از انواع دیگر اشکال خوراکی سریع الاثر</w:t>
      </w:r>
      <w:r w:rsidRPr="00C13DEE">
        <w:rPr>
          <w:rFonts w:cs="B Zar" w:hint="cs"/>
          <w:sz w:val="32"/>
          <w:szCs w:val="32"/>
          <w:rtl/>
          <w:lang w:bidi="ar-SA"/>
        </w:rPr>
        <w:t>تر</w:t>
      </w:r>
      <w:r w:rsidRPr="00C13DEE">
        <w:rPr>
          <w:rFonts w:cs="B Zar"/>
          <w:sz w:val="32"/>
          <w:szCs w:val="32"/>
          <w:rtl/>
          <w:lang w:bidi="ar-SA"/>
        </w:rPr>
        <w:t xml:space="preserve"> هستند </w:t>
      </w:r>
      <w:r w:rsidRPr="00C13DEE">
        <w:rPr>
          <w:rFonts w:cs="B Zar" w:hint="cs"/>
          <w:sz w:val="32"/>
          <w:szCs w:val="32"/>
          <w:rtl/>
          <w:lang w:bidi="fa"/>
        </w:rPr>
        <w:t>.</w:t>
      </w:r>
    </w:p>
    <w:p w:rsidR="00225A7B" w:rsidRPr="0079142A" w:rsidRDefault="00225A7B" w:rsidP="00225A7B">
      <w:pPr>
        <w:spacing w:after="152"/>
        <w:ind w:right="696"/>
        <w:rPr>
          <w:rFonts w:cs="B Zar"/>
          <w:sz w:val="28"/>
          <w:szCs w:val="28"/>
        </w:rPr>
      </w:pPr>
      <w:r w:rsidRPr="0079142A">
        <w:rPr>
          <w:rFonts w:ascii="Nazanin" w:eastAsia="Nazanin" w:hAnsi="Nazanin" w:cs="B Zar"/>
          <w:sz w:val="28"/>
          <w:szCs w:val="28"/>
        </w:rPr>
        <w:t xml:space="preserve"> </w:t>
      </w:r>
    </w:p>
    <w:p w:rsidR="00225A7B" w:rsidRPr="0079142A" w:rsidRDefault="00225A7B" w:rsidP="00225A7B">
      <w:pPr>
        <w:spacing w:after="233"/>
        <w:ind w:right="411"/>
        <w:rPr>
          <w:rFonts w:cs="B Zar"/>
          <w:sz w:val="28"/>
          <w:szCs w:val="28"/>
        </w:rPr>
      </w:pPr>
      <w:r w:rsidRPr="0079142A">
        <w:rPr>
          <w:rFonts w:ascii="Traffic" w:eastAsia="Traffic" w:hAnsi="Traffic" w:cs="B Zar"/>
          <w:b/>
          <w:bCs/>
          <w:sz w:val="28"/>
          <w:szCs w:val="28"/>
          <w:rtl/>
        </w:rPr>
        <w:t>محلول هاي شستشو</w:t>
      </w:r>
      <w:r>
        <w:rPr>
          <w:rFonts w:ascii="Traffic" w:eastAsia="Traffic" w:hAnsi="Traffic" w:cs="B Zar" w:hint="cs"/>
          <w:b/>
          <w:bCs/>
          <w:sz w:val="28"/>
          <w:szCs w:val="28"/>
          <w:rtl/>
        </w:rPr>
        <w:t xml:space="preserve">  </w:t>
      </w:r>
      <w:r w:rsidRPr="0079142A">
        <w:rPr>
          <w:rFonts w:ascii="Traffic" w:eastAsia="Traffic" w:hAnsi="Traffic" w:cs="B Zar"/>
          <w:b/>
          <w:sz w:val="28"/>
          <w:szCs w:val="28"/>
        </w:rPr>
        <w:t xml:space="preserve">  </w:t>
      </w:r>
      <w:r w:rsidRPr="0079142A">
        <w:rPr>
          <w:rFonts w:ascii="Arial" w:eastAsia="Arial" w:hAnsi="Arial" w:cs="B Zar"/>
          <w:b/>
          <w:sz w:val="28"/>
          <w:szCs w:val="28"/>
        </w:rPr>
        <w:t>(Irrigation Solution)</w:t>
      </w:r>
    </w:p>
    <w:p w:rsidR="00225A7B" w:rsidRPr="00C13DEE" w:rsidRDefault="00225A7B" w:rsidP="00225A7B">
      <w:pPr>
        <w:spacing w:after="5" w:line="271" w:lineRule="auto"/>
        <w:ind w:right="14"/>
        <w:jc w:val="both"/>
        <w:rPr>
          <w:rFonts w:cs="B Zar"/>
          <w:sz w:val="32"/>
          <w:szCs w:val="32"/>
          <w:rtl/>
        </w:rPr>
      </w:pPr>
      <w:r w:rsidRPr="00C13DEE">
        <w:rPr>
          <w:rFonts w:ascii="Nazanin" w:eastAsia="Nazanin" w:hAnsi="Nazanin" w:cs="B Zar"/>
          <w:sz w:val="30"/>
          <w:szCs w:val="32"/>
          <w:rtl/>
        </w:rPr>
        <w:t xml:space="preserve">اینها محلول هاي عاري از پیـروژن و اسـتریل مـی باشـند کـه بـراي شستشـوي حفـرات بـدن، محلول هاي جراحی، زخم ها و یا سیستم ادراري تناسلی به کار می روند.  </w:t>
      </w:r>
    </w:p>
    <w:p w:rsidR="00225A7B" w:rsidRPr="007F58AC" w:rsidRDefault="00225A7B" w:rsidP="00225A7B">
      <w:pPr>
        <w:spacing w:after="69"/>
        <w:ind w:right="696"/>
        <w:rPr>
          <w:rFonts w:cs="B Zar"/>
          <w:sz w:val="28"/>
          <w:szCs w:val="28"/>
        </w:rPr>
      </w:pPr>
      <w:r w:rsidRPr="007F58AC">
        <w:rPr>
          <w:rFonts w:ascii="Nazanin" w:eastAsia="Nazanin" w:hAnsi="Nazanin" w:cs="B Zar"/>
          <w:sz w:val="28"/>
          <w:szCs w:val="28"/>
        </w:rPr>
        <w:t xml:space="preserve">  </w:t>
      </w:r>
    </w:p>
    <w:p w:rsidR="00225A7B" w:rsidRPr="00C13DEE" w:rsidRDefault="00225A7B" w:rsidP="002702B5">
      <w:pPr>
        <w:pStyle w:val="Heading2"/>
        <w:rPr>
          <w:rtl/>
        </w:rPr>
      </w:pPr>
      <w:bookmarkStart w:id="40" w:name="_Toc127702691"/>
      <w:r w:rsidRPr="00C13DEE">
        <w:rPr>
          <w:rtl/>
        </w:rPr>
        <w:t>لوسیون</w:t>
      </w:r>
      <w:r w:rsidRPr="00C13DEE">
        <w:rPr>
          <w:rFonts w:hint="cs"/>
          <w:rtl/>
        </w:rPr>
        <w:t xml:space="preserve">  (</w:t>
      </w:r>
      <w:r w:rsidRPr="00C13DEE">
        <w:rPr>
          <w:rFonts w:ascii="Nazanin" w:eastAsia="Nazanin" w:hAnsi="Nazanin"/>
        </w:rPr>
        <w:t xml:space="preserve"> </w:t>
      </w:r>
      <w:r w:rsidRPr="00C13DEE">
        <w:rPr>
          <w:rFonts w:ascii="Arial" w:eastAsia="Arial" w:hAnsi="Arial"/>
        </w:rPr>
        <w:t>Lotions</w:t>
      </w:r>
      <w:r w:rsidRPr="00C13DEE">
        <w:rPr>
          <w:rFonts w:ascii="Arial" w:eastAsia="Arial" w:hAnsi="Arial" w:hint="cs"/>
          <w:rtl/>
        </w:rPr>
        <w:t>)</w:t>
      </w:r>
      <w:bookmarkEnd w:id="40"/>
      <w:r w:rsidRPr="00C13DEE">
        <w:rPr>
          <w:rtl/>
        </w:rPr>
        <w:t xml:space="preserve"> </w:t>
      </w:r>
    </w:p>
    <w:p w:rsidR="00225A7B" w:rsidRPr="00C13DEE" w:rsidRDefault="00225A7B" w:rsidP="00225A7B">
      <w:pPr>
        <w:jc w:val="both"/>
        <w:rPr>
          <w:rFonts w:cs="B Zar"/>
          <w:sz w:val="32"/>
          <w:szCs w:val="32"/>
          <w:rtl/>
        </w:rPr>
      </w:pPr>
      <w:r w:rsidRPr="00C13DEE">
        <w:rPr>
          <w:rFonts w:cs="B Zar" w:hint="cs"/>
          <w:b/>
          <w:bCs/>
          <w:sz w:val="32"/>
          <w:szCs w:val="32"/>
          <w:rtl/>
        </w:rPr>
        <w:t xml:space="preserve">  </w:t>
      </w:r>
      <w:r w:rsidRPr="00C13DEE">
        <w:rPr>
          <w:rFonts w:cs="B Zar"/>
          <w:sz w:val="32"/>
          <w:szCs w:val="32"/>
          <w:rtl/>
        </w:rPr>
        <w:t>شكلي از دارو که غلظت آن از کرم کمتر و داراي ذرات جامد معلق چربي است و از طريق ماليده شدن بر روي پوست مصرف ميشود</w:t>
      </w:r>
      <w:r w:rsidRPr="00C13DEE">
        <w:rPr>
          <w:rFonts w:cs="B Zar" w:hint="cs"/>
          <w:sz w:val="32"/>
          <w:szCs w:val="32"/>
          <w:rtl/>
        </w:rPr>
        <w:t>.</w:t>
      </w:r>
      <w:r w:rsidRPr="00C13DEE">
        <w:rPr>
          <w:rFonts w:cs="B Zar"/>
          <w:sz w:val="32"/>
          <w:szCs w:val="32"/>
          <w:rtl/>
          <w:lang w:bidi="ar-SA"/>
        </w:rPr>
        <w:t xml:space="preserve"> لوسیون محلولی است که حامل ماده موثره دارویی می باشد </w:t>
      </w:r>
      <w:r w:rsidRPr="00C13DEE">
        <w:rPr>
          <w:rFonts w:cs="B Zar" w:hint="cs"/>
          <w:sz w:val="32"/>
          <w:szCs w:val="32"/>
          <w:rtl/>
          <w:lang w:bidi="fa"/>
        </w:rPr>
        <w:t>.</w:t>
      </w:r>
    </w:p>
    <w:p w:rsidR="00225A7B" w:rsidRPr="00C13DEE" w:rsidRDefault="00225A7B" w:rsidP="00225A7B">
      <w:pPr>
        <w:spacing w:after="5" w:line="271" w:lineRule="auto"/>
        <w:ind w:right="14"/>
        <w:jc w:val="both"/>
        <w:rPr>
          <w:rFonts w:ascii="Nazanin" w:eastAsia="Nazanin" w:hAnsi="Nazanin" w:cs="B Zar"/>
          <w:sz w:val="30"/>
          <w:szCs w:val="32"/>
          <w:rtl/>
        </w:rPr>
      </w:pPr>
      <w:r w:rsidRPr="00C13DEE">
        <w:rPr>
          <w:rFonts w:ascii="Nazanin" w:eastAsia="Nazanin" w:hAnsi="Nazanin" w:cs="B Zar"/>
          <w:sz w:val="30"/>
          <w:szCs w:val="32"/>
          <w:rtl/>
        </w:rPr>
        <w:t xml:space="preserve">استفاده از این فرآورده ها نیاز به مالش دادن ندارد. این محصولات یا به صورت آهسته روي پوست مالیده می شوند </w:t>
      </w:r>
      <w:r w:rsidRPr="00C13DEE">
        <w:rPr>
          <w:rFonts w:ascii="Arial" w:eastAsia="Arial" w:hAnsi="Arial" w:cs="B Zar" w:hint="cs"/>
          <w:sz w:val="32"/>
          <w:szCs w:val="32"/>
          <w:rtl/>
        </w:rPr>
        <w:t xml:space="preserve">و </w:t>
      </w:r>
      <w:r w:rsidRPr="00C13DEE">
        <w:rPr>
          <w:rFonts w:ascii="Nazanin" w:eastAsia="Nazanin" w:hAnsi="Nazanin" w:cs="B Zar"/>
          <w:sz w:val="30"/>
          <w:szCs w:val="32"/>
          <w:rtl/>
        </w:rPr>
        <w:t xml:space="preserve">یا اینکه با یک پانسمان مناسب روي پوست قرار می گیرند. به منظـور کـاهش تبخیـر، ایـن پانسـمان توسط پوشش ضد آب پوشیده می شود.  </w:t>
      </w:r>
    </w:p>
    <w:p w:rsidR="00FD1647" w:rsidRDefault="00FD1647" w:rsidP="00225A7B">
      <w:pPr>
        <w:spacing w:after="229"/>
        <w:rPr>
          <w:rFonts w:ascii="Traffic" w:eastAsia="Traffic" w:hAnsi="Traffic" w:cs="B Zar"/>
          <w:b/>
          <w:bCs/>
          <w:sz w:val="28"/>
          <w:szCs w:val="28"/>
          <w:rtl/>
        </w:rPr>
      </w:pPr>
    </w:p>
    <w:p w:rsidR="00225A7B" w:rsidRPr="00504394" w:rsidRDefault="00225A7B" w:rsidP="00225A7B">
      <w:pPr>
        <w:spacing w:after="229"/>
        <w:rPr>
          <w:rFonts w:cs="B Zar"/>
          <w:sz w:val="28"/>
          <w:szCs w:val="28"/>
        </w:rPr>
      </w:pPr>
      <w:r w:rsidRPr="00063E97">
        <w:rPr>
          <w:rFonts w:ascii="Traffic" w:eastAsia="Traffic" w:hAnsi="Traffic" w:cs="B Zar"/>
          <w:b/>
          <w:bCs/>
          <w:sz w:val="28"/>
          <w:szCs w:val="28"/>
          <w:rtl/>
        </w:rPr>
        <w:t xml:space="preserve">لوسیونهاي چشمی </w:t>
      </w:r>
      <w:r w:rsidRPr="00504394">
        <w:rPr>
          <w:rFonts w:ascii="Arial" w:eastAsia="Arial" w:hAnsi="Arial" w:cs="B Zar"/>
          <w:b/>
          <w:bCs/>
          <w:sz w:val="28"/>
          <w:szCs w:val="28"/>
          <w:rtl/>
        </w:rPr>
        <w:t>(</w:t>
      </w:r>
      <w:r w:rsidRPr="00063E97">
        <w:rPr>
          <w:rFonts w:ascii="Arial" w:eastAsia="Arial" w:hAnsi="Arial" w:cs="B Zar"/>
          <w:b/>
          <w:sz w:val="24"/>
          <w:szCs w:val="24"/>
        </w:rPr>
        <w:t>Eye lotions</w:t>
      </w:r>
      <w:r w:rsidRPr="00504394">
        <w:rPr>
          <w:rFonts w:ascii="Arial" w:eastAsia="Arial" w:hAnsi="Arial" w:cs="B Zar"/>
          <w:b/>
          <w:bCs/>
          <w:sz w:val="28"/>
          <w:szCs w:val="28"/>
          <w:rtl/>
        </w:rPr>
        <w:t>)</w:t>
      </w:r>
      <w:r w:rsidRPr="00504394">
        <w:rPr>
          <w:rFonts w:ascii="Traffic" w:eastAsia="Traffic" w:hAnsi="Traffic" w:cs="B Zar"/>
          <w:b/>
          <w:bCs/>
          <w:sz w:val="28"/>
          <w:szCs w:val="28"/>
          <w:rtl/>
        </w:rPr>
        <w:t xml:space="preserve">  </w:t>
      </w:r>
    </w:p>
    <w:p w:rsidR="00225A7B" w:rsidRPr="00C13DEE" w:rsidRDefault="00225A7B" w:rsidP="00225A7B">
      <w:pPr>
        <w:spacing w:after="5" w:line="271" w:lineRule="auto"/>
        <w:ind w:right="14"/>
        <w:jc w:val="both"/>
        <w:rPr>
          <w:rFonts w:cs="B Zar"/>
          <w:sz w:val="32"/>
          <w:szCs w:val="32"/>
        </w:rPr>
      </w:pPr>
      <w:r w:rsidRPr="00C13DEE">
        <w:rPr>
          <w:rFonts w:ascii="Nazanin" w:eastAsia="Nazanin" w:hAnsi="Nazanin" w:cs="B Zar"/>
          <w:sz w:val="30"/>
          <w:szCs w:val="32"/>
          <w:rtl/>
        </w:rPr>
        <w:t xml:space="preserve">لوسیونهاي چشمی، محلول هـاي </w:t>
      </w:r>
      <w:r w:rsidRPr="00C13DEE">
        <w:rPr>
          <w:rFonts w:ascii="Nazanin" w:eastAsia="Nazanin" w:hAnsi="Nazanin" w:cs="B Zar" w:hint="cs"/>
          <w:sz w:val="30"/>
          <w:szCs w:val="32"/>
          <w:rtl/>
        </w:rPr>
        <w:t>مایع</w:t>
      </w:r>
      <w:r w:rsidRPr="00C13DEE">
        <w:rPr>
          <w:rFonts w:ascii="Nazanin" w:eastAsia="Nazanin" w:hAnsi="Nazanin" w:cs="B Zar"/>
          <w:sz w:val="30"/>
          <w:szCs w:val="32"/>
          <w:rtl/>
        </w:rPr>
        <w:t xml:space="preserve"> و اسـتریل مـی باشـند کـه بـدون رقیـق شـدن جهـت شستشوي چشم استفاده می شوند. محلول هاي استریل که عاري از مواد  ضد میکروبی می باشـند، ممکن است براي کمک هاي اولیه استفاده شوند ولی طی </w:t>
      </w:r>
      <w:r w:rsidRPr="00C13DEE">
        <w:rPr>
          <w:rFonts w:ascii="Nazanin" w:eastAsia="Nazanin" w:hAnsi="Nazanin" w:cs="B Zar"/>
          <w:sz w:val="30"/>
          <w:szCs w:val="32"/>
        </w:rPr>
        <w:t>24</w:t>
      </w:r>
      <w:r w:rsidRPr="00C13DEE">
        <w:rPr>
          <w:rFonts w:ascii="Nazanin" w:eastAsia="Nazanin" w:hAnsi="Nazanin" w:cs="B Zar"/>
          <w:sz w:val="30"/>
          <w:szCs w:val="32"/>
          <w:rtl/>
        </w:rPr>
        <w:t xml:space="preserve"> ساعت از بـاز کـردن ظـرف، بایـد دور انداخته شوند.  </w:t>
      </w:r>
    </w:p>
    <w:p w:rsidR="00225A7B" w:rsidRPr="00985E1A" w:rsidRDefault="00225A7B" w:rsidP="00225A7B">
      <w:pPr>
        <w:spacing w:after="14"/>
        <w:ind w:right="696"/>
        <w:rPr>
          <w:rFonts w:cs="B Zar"/>
          <w:sz w:val="28"/>
          <w:szCs w:val="28"/>
        </w:rPr>
      </w:pPr>
      <w:r w:rsidRPr="007F58AC">
        <w:rPr>
          <w:rFonts w:ascii="Nazanin" w:eastAsia="Nazanin" w:hAnsi="Nazanin" w:cs="B Zar"/>
          <w:sz w:val="28"/>
          <w:szCs w:val="28"/>
        </w:rPr>
        <w:t xml:space="preserve">  </w:t>
      </w:r>
      <w:r w:rsidRPr="007F58AC">
        <w:rPr>
          <w:rFonts w:ascii="Nazanin" w:eastAsia="Nazanin" w:hAnsi="Nazanin" w:cs="B Zar"/>
          <w:sz w:val="28"/>
          <w:szCs w:val="28"/>
          <w:rtl/>
        </w:rPr>
        <w:t>.</w:t>
      </w:r>
      <w:r w:rsidRPr="007F58AC">
        <w:rPr>
          <w:rFonts w:ascii="Nazanin" w:eastAsia="Nazanin" w:hAnsi="Nazanin" w:cs="B Zar"/>
          <w:sz w:val="28"/>
          <w:szCs w:val="28"/>
        </w:rPr>
        <w:t xml:space="preserve"> </w:t>
      </w:r>
    </w:p>
    <w:p w:rsidR="00225A7B" w:rsidRPr="00B4380D" w:rsidRDefault="00225A7B" w:rsidP="002702B5">
      <w:pPr>
        <w:pStyle w:val="Heading2"/>
        <w:rPr>
          <w:rtl/>
        </w:rPr>
      </w:pPr>
      <w:bookmarkStart w:id="41" w:name="_Toc127702692"/>
      <w:r w:rsidRPr="007F58AC">
        <w:rPr>
          <w:rFonts w:ascii="Traffic" w:hAnsi="Traffic"/>
          <w:rtl/>
        </w:rPr>
        <w:t>دهانشویه ها</w:t>
      </w:r>
      <w:r>
        <w:rPr>
          <w:rFonts w:ascii="Traffic" w:hAnsi="Traffic" w:hint="cs"/>
          <w:rtl/>
        </w:rPr>
        <w:t xml:space="preserve"> (</w:t>
      </w:r>
      <w:r>
        <w:t xml:space="preserve">Mouth washes </w:t>
      </w:r>
      <w:r>
        <w:rPr>
          <w:rFonts w:hint="cs"/>
          <w:rtl/>
        </w:rPr>
        <w:t>)</w:t>
      </w:r>
      <w:bookmarkEnd w:id="41"/>
    </w:p>
    <w:p w:rsidR="00225A7B" w:rsidRPr="00AF2745" w:rsidRDefault="00225A7B" w:rsidP="00225A7B">
      <w:pPr>
        <w:spacing w:after="5" w:line="271" w:lineRule="auto"/>
        <w:ind w:right="14"/>
        <w:jc w:val="both"/>
        <w:rPr>
          <w:rFonts w:cs="B Zar"/>
          <w:sz w:val="28"/>
          <w:szCs w:val="28"/>
        </w:rPr>
      </w:pPr>
      <w:r w:rsidRPr="00C13DEE">
        <w:rPr>
          <w:rFonts w:ascii="Nazanin" w:eastAsia="Nazanin" w:hAnsi="Nazanin" w:cs="B Zar"/>
          <w:sz w:val="30"/>
          <w:szCs w:val="32"/>
          <w:rtl/>
        </w:rPr>
        <w:t>دهانشویه ها مشابه غرغره ها می باشند اما براي بهداشت دهان و درمـ ان عفونـت هـاي دهـانی استفاده می شوند</w:t>
      </w:r>
      <w:r w:rsidRPr="007F58AC">
        <w:rPr>
          <w:rFonts w:ascii="Nazanin" w:eastAsia="Nazanin" w:hAnsi="Nazanin" w:cs="B Zar"/>
          <w:sz w:val="28"/>
          <w:szCs w:val="28"/>
          <w:rtl/>
        </w:rPr>
        <w:t xml:space="preserve">.  </w:t>
      </w:r>
    </w:p>
    <w:p w:rsidR="00225A7B" w:rsidRDefault="00225A7B" w:rsidP="00225A7B">
      <w:pPr>
        <w:spacing w:after="233"/>
        <w:ind w:right="411"/>
        <w:rPr>
          <w:rFonts w:ascii="Nazanin" w:eastAsia="Nazanin" w:hAnsi="Nazanin" w:cs="B Zar"/>
          <w:b/>
          <w:sz w:val="28"/>
          <w:szCs w:val="28"/>
        </w:rPr>
      </w:pPr>
    </w:p>
    <w:p w:rsidR="00225A7B" w:rsidRPr="002907C8" w:rsidRDefault="00225A7B" w:rsidP="002702B5">
      <w:pPr>
        <w:pStyle w:val="Heading2"/>
      </w:pPr>
      <w:bookmarkStart w:id="42" w:name="_Toc127702693"/>
      <w:r w:rsidRPr="002907C8">
        <w:rPr>
          <w:rtl/>
        </w:rPr>
        <w:t xml:space="preserve">امولسیون هاي خوراکی </w:t>
      </w:r>
      <w:r w:rsidRPr="002907C8">
        <w:rPr>
          <w:rFonts w:ascii="Arial" w:eastAsia="Arial" w:hAnsi="Arial"/>
          <w:rtl/>
        </w:rPr>
        <w:t>(</w:t>
      </w:r>
      <w:r w:rsidRPr="002907C8">
        <w:rPr>
          <w:rFonts w:ascii="Arial" w:eastAsia="Arial" w:hAnsi="Arial"/>
        </w:rPr>
        <w:t>Oral emulsions</w:t>
      </w:r>
      <w:r w:rsidRPr="002907C8">
        <w:rPr>
          <w:rFonts w:ascii="Arial" w:eastAsia="Arial" w:hAnsi="Arial"/>
          <w:rtl/>
        </w:rPr>
        <w:t>)</w:t>
      </w:r>
      <w:bookmarkEnd w:id="42"/>
      <w:r w:rsidRPr="002907C8">
        <w:rPr>
          <w:rtl/>
        </w:rPr>
        <w:t xml:space="preserve">  </w:t>
      </w:r>
    </w:p>
    <w:p w:rsidR="00225A7B" w:rsidRPr="006F3E93" w:rsidRDefault="00225A7B" w:rsidP="00225A7B">
      <w:pPr>
        <w:spacing w:after="5" w:line="271" w:lineRule="auto"/>
        <w:ind w:right="14"/>
        <w:jc w:val="both"/>
        <w:rPr>
          <w:rFonts w:cs="B Zar"/>
          <w:sz w:val="32"/>
          <w:szCs w:val="32"/>
        </w:rPr>
      </w:pPr>
      <w:r w:rsidRPr="006F3E93">
        <w:rPr>
          <w:rFonts w:ascii="Nazanin" w:eastAsia="Nazanin" w:hAnsi="Nazanin" w:cs="B Zar"/>
          <w:sz w:val="30"/>
          <w:szCs w:val="32"/>
          <w:rtl/>
        </w:rPr>
        <w:t xml:space="preserve">عبارت </w:t>
      </w:r>
      <w:r w:rsidRPr="006F3E93">
        <w:rPr>
          <w:rFonts w:ascii="Times New Roman" w:eastAsia="Times New Roman" w:hAnsi="Times New Roman" w:cs="B Zar"/>
          <w:sz w:val="32"/>
          <w:szCs w:val="32"/>
          <w:rtl/>
        </w:rPr>
        <w:t>"</w:t>
      </w:r>
      <w:r w:rsidRPr="006F3E93">
        <w:rPr>
          <w:rFonts w:ascii="Nazanin" w:eastAsia="Nazanin" w:hAnsi="Nazanin" w:cs="B Zar"/>
          <w:sz w:val="30"/>
          <w:szCs w:val="32"/>
          <w:rtl/>
        </w:rPr>
        <w:t>امولسیون خوراکی</w:t>
      </w:r>
      <w:r w:rsidRPr="006F3E93">
        <w:rPr>
          <w:rFonts w:ascii="Times New Roman" w:eastAsia="Times New Roman" w:hAnsi="Times New Roman" w:cs="B Zar"/>
          <w:sz w:val="32"/>
          <w:szCs w:val="32"/>
          <w:rtl/>
        </w:rPr>
        <w:t>"</w:t>
      </w:r>
      <w:r w:rsidRPr="006F3E93">
        <w:rPr>
          <w:rFonts w:ascii="Nazanin" w:eastAsia="Nazanin" w:hAnsi="Nazanin" w:cs="B Zar"/>
          <w:sz w:val="30"/>
          <w:szCs w:val="32"/>
          <w:rtl/>
        </w:rPr>
        <w:t xml:space="preserve"> به عنوان یک شکل دارویی را می توان به این صورت تعریـف کـرد : توزیعی از قطره هاي ریز یک مایع روغنی در یک فاز آبی که تشکیل یک فاز پیوسته بدهند. داروهـا می توانند در هر یک از فازها حل شوند یا اینکه در امولسیون پراکنده گردند.   </w:t>
      </w:r>
    </w:p>
    <w:p w:rsidR="00225A7B" w:rsidRPr="002907C8" w:rsidRDefault="00225A7B" w:rsidP="00225A7B">
      <w:pPr>
        <w:spacing w:after="5" w:line="271" w:lineRule="auto"/>
        <w:ind w:left="483" w:right="14" w:hanging="71"/>
        <w:jc w:val="both"/>
        <w:rPr>
          <w:rFonts w:cs="B Zar"/>
          <w:sz w:val="28"/>
          <w:szCs w:val="28"/>
          <w:rtl/>
        </w:rPr>
      </w:pPr>
      <w:r w:rsidRPr="002907C8">
        <w:rPr>
          <w:rFonts w:ascii="Nazanin" w:eastAsia="Nazanin" w:hAnsi="Nazanin" w:cs="B Zar"/>
          <w:sz w:val="28"/>
          <w:szCs w:val="28"/>
          <w:rtl/>
        </w:rPr>
        <w:t xml:space="preserve">.  </w:t>
      </w:r>
    </w:p>
    <w:p w:rsidR="00225A7B" w:rsidRDefault="00225A7B" w:rsidP="00225A7B">
      <w:pPr>
        <w:spacing w:after="233"/>
        <w:ind w:left="10" w:right="411" w:hanging="10"/>
        <w:rPr>
          <w:rFonts w:ascii="Traffic" w:eastAsia="Traffic" w:hAnsi="Traffic" w:cs="B Zar"/>
          <w:b/>
          <w:bCs/>
          <w:sz w:val="28"/>
          <w:szCs w:val="28"/>
        </w:rPr>
      </w:pPr>
    </w:p>
    <w:p w:rsidR="00225A7B" w:rsidRDefault="00225A7B" w:rsidP="002702B5">
      <w:pPr>
        <w:pStyle w:val="Heading2"/>
        <w:rPr>
          <w:rFonts w:ascii="Traffic" w:eastAsia="Traffic" w:hAnsi="Traffic"/>
          <w:bCs/>
          <w:rtl/>
        </w:rPr>
      </w:pPr>
      <w:bookmarkStart w:id="43" w:name="_Toc127702694"/>
      <w:r w:rsidRPr="002907C8">
        <w:rPr>
          <w:rFonts w:ascii="Traffic" w:eastAsia="Traffic" w:hAnsi="Traffic"/>
          <w:bCs/>
          <w:rtl/>
        </w:rPr>
        <w:t>فرآورده هاي تزریقی</w:t>
      </w:r>
      <w:r>
        <w:rPr>
          <w:rFonts w:ascii="Traffic" w:eastAsia="Traffic" w:hAnsi="Traffic" w:hint="cs"/>
          <w:rtl/>
        </w:rPr>
        <w:t xml:space="preserve">    </w:t>
      </w:r>
      <w:r w:rsidRPr="002907C8">
        <w:t>(Parenteral Preparations)</w:t>
      </w:r>
      <w:bookmarkEnd w:id="43"/>
    </w:p>
    <w:p w:rsidR="00225A7B" w:rsidRPr="00EF2E60" w:rsidRDefault="00225A7B" w:rsidP="00225A7B">
      <w:pPr>
        <w:jc w:val="both"/>
        <w:rPr>
          <w:rFonts w:cs="B Zar"/>
          <w:b/>
          <w:bCs/>
          <w:sz w:val="28"/>
          <w:szCs w:val="28"/>
          <w:rtl/>
          <w:lang w:bidi="fa"/>
        </w:rPr>
      </w:pPr>
      <w:r w:rsidRPr="00EF2E60">
        <w:rPr>
          <w:rFonts w:cs="B Zar"/>
          <w:b/>
          <w:bCs/>
          <w:sz w:val="28"/>
          <w:szCs w:val="28"/>
          <w:rtl/>
          <w:lang w:bidi="ar-SA"/>
        </w:rPr>
        <w:t>اشکال دارویی تزریقی</w:t>
      </w:r>
      <w:r w:rsidRPr="00EF2E60">
        <w:rPr>
          <w:rFonts w:cs="B Zar" w:hint="cs"/>
          <w:b/>
          <w:bCs/>
          <w:sz w:val="28"/>
          <w:szCs w:val="28"/>
          <w:rtl/>
          <w:lang w:bidi="fa"/>
        </w:rPr>
        <w:t>:</w:t>
      </w:r>
      <w:r w:rsidRPr="00EF2E60">
        <w:rPr>
          <w:rFonts w:cs="B Zar"/>
          <w:sz w:val="28"/>
          <w:szCs w:val="28"/>
          <w:rtl/>
          <w:lang w:bidi="ar-SA"/>
        </w:rPr>
        <w:t xml:space="preserve"> </w:t>
      </w:r>
      <w:r w:rsidRPr="006F3E93">
        <w:rPr>
          <w:rFonts w:cs="B Zar"/>
          <w:sz w:val="32"/>
          <w:szCs w:val="32"/>
          <w:rtl/>
          <w:lang w:bidi="ar-SA"/>
        </w:rPr>
        <w:t>انواع آمپول ها ویال ها و محلول های حجیم تزریقی هستند</w:t>
      </w:r>
      <w:r w:rsidRPr="006F3E93">
        <w:rPr>
          <w:rFonts w:cs="B Zar"/>
          <w:sz w:val="32"/>
          <w:szCs w:val="32"/>
          <w:lang w:bidi="fa"/>
        </w:rPr>
        <w:t>.</w:t>
      </w:r>
    </w:p>
    <w:p w:rsidR="00225A7B" w:rsidRPr="006F3E93" w:rsidRDefault="00225A7B" w:rsidP="00225A7B">
      <w:pPr>
        <w:jc w:val="both"/>
        <w:rPr>
          <w:rFonts w:cs="B Zar"/>
          <w:sz w:val="32"/>
          <w:szCs w:val="32"/>
          <w:rtl/>
          <w:lang w:bidi="fa"/>
        </w:rPr>
      </w:pPr>
      <w:r w:rsidRPr="00EF2E60">
        <w:rPr>
          <w:rFonts w:cs="B Zar"/>
          <w:b/>
          <w:bCs/>
          <w:sz w:val="28"/>
          <w:szCs w:val="28"/>
          <w:rtl/>
        </w:rPr>
        <w:t>آمپول</w:t>
      </w:r>
      <w:r w:rsidRPr="00EF2E60">
        <w:rPr>
          <w:rFonts w:cs="B Zar"/>
          <w:b/>
          <w:bCs/>
          <w:sz w:val="28"/>
          <w:szCs w:val="28"/>
        </w:rPr>
        <w:t xml:space="preserve"> </w:t>
      </w:r>
      <w:r w:rsidRPr="00997355">
        <w:rPr>
          <w:rFonts w:cs="B Zar"/>
          <w:b/>
          <w:bCs/>
          <w:sz w:val="28"/>
          <w:szCs w:val="28"/>
        </w:rPr>
        <w:t>:(Ampoule )</w:t>
      </w:r>
      <w:r w:rsidRPr="00EF2E60">
        <w:rPr>
          <w:rFonts w:cs="B Zar" w:hint="cs"/>
          <w:sz w:val="28"/>
          <w:szCs w:val="28"/>
          <w:rtl/>
          <w:lang w:bidi="fa"/>
        </w:rPr>
        <w:t>.</w:t>
      </w:r>
      <w:r w:rsidRPr="00EF2E60">
        <w:rPr>
          <w:rFonts w:cs="B Zar"/>
          <w:sz w:val="28"/>
          <w:szCs w:val="28"/>
          <w:rtl/>
          <w:lang w:bidi="ar-SA"/>
        </w:rPr>
        <w:t xml:space="preserve"> </w:t>
      </w:r>
      <w:r w:rsidRPr="006F3E93">
        <w:rPr>
          <w:rFonts w:cs="B Zar"/>
          <w:sz w:val="32"/>
          <w:szCs w:val="32"/>
          <w:rtl/>
          <w:lang w:bidi="ar-SA"/>
        </w:rPr>
        <w:t xml:space="preserve">داروهای تزریقی یا محلول قابل تزریق </w:t>
      </w:r>
      <w:r w:rsidRPr="006F3E93">
        <w:rPr>
          <w:rFonts w:cs="B Zar" w:hint="cs"/>
          <w:sz w:val="32"/>
          <w:szCs w:val="32"/>
          <w:rtl/>
          <w:lang w:bidi="ar-SA"/>
        </w:rPr>
        <w:t>،</w:t>
      </w:r>
      <w:r w:rsidRPr="006F3E93">
        <w:rPr>
          <w:rFonts w:cs="B Zar"/>
          <w:sz w:val="32"/>
          <w:szCs w:val="32"/>
          <w:rtl/>
          <w:lang w:bidi="ar-SA"/>
        </w:rPr>
        <w:t xml:space="preserve">محلولی است </w:t>
      </w:r>
      <w:r w:rsidRPr="006F3E93">
        <w:rPr>
          <w:rFonts w:cs="B Zar" w:hint="cs"/>
          <w:sz w:val="32"/>
          <w:szCs w:val="32"/>
          <w:rtl/>
          <w:lang w:bidi="ar-SA"/>
        </w:rPr>
        <w:t>استریل وعاری از هر گونه آلودگی یاذرات خارجی که</w:t>
      </w:r>
      <w:r w:rsidRPr="006F3E93">
        <w:rPr>
          <w:rFonts w:cs="B Zar"/>
          <w:sz w:val="32"/>
          <w:szCs w:val="32"/>
          <w:rtl/>
          <w:lang w:bidi="ar-SA"/>
        </w:rPr>
        <w:t xml:space="preserve"> حاوی یک یا چند ماده دارویی </w:t>
      </w:r>
      <w:r w:rsidRPr="006F3E93">
        <w:rPr>
          <w:rFonts w:cs="B Zar" w:hint="cs"/>
          <w:sz w:val="32"/>
          <w:szCs w:val="32"/>
          <w:rtl/>
          <w:lang w:bidi="ar-SA"/>
        </w:rPr>
        <w:t>می باشد</w:t>
      </w:r>
      <w:r w:rsidRPr="006F3E93">
        <w:rPr>
          <w:rFonts w:cs="B Zar"/>
          <w:sz w:val="32"/>
          <w:szCs w:val="32"/>
          <w:rtl/>
          <w:lang w:bidi="ar-SA"/>
        </w:rPr>
        <w:t xml:space="preserve"> نوع تزریق به ماهیت دارو و شرایط درمان بستگی دارد </w:t>
      </w:r>
      <w:r w:rsidRPr="006F3E93">
        <w:rPr>
          <w:rFonts w:cs="B Zar" w:hint="cs"/>
          <w:sz w:val="32"/>
          <w:szCs w:val="32"/>
          <w:rtl/>
          <w:lang w:bidi="fa"/>
        </w:rPr>
        <w:t>.</w:t>
      </w:r>
    </w:p>
    <w:p w:rsidR="00225A7B" w:rsidRPr="006F3E93" w:rsidRDefault="00225A7B" w:rsidP="00225A7B">
      <w:pPr>
        <w:jc w:val="both"/>
        <w:rPr>
          <w:rFonts w:cs="B Zar"/>
          <w:sz w:val="32"/>
          <w:szCs w:val="32"/>
          <w:rtl/>
          <w:lang w:bidi="fa"/>
        </w:rPr>
      </w:pPr>
      <w:r w:rsidRPr="006F3E93">
        <w:rPr>
          <w:rFonts w:cs="B Zar"/>
          <w:sz w:val="32"/>
          <w:szCs w:val="32"/>
          <w:rtl/>
          <w:lang w:bidi="ar-SA"/>
        </w:rPr>
        <w:lastRenderedPageBreak/>
        <w:t xml:space="preserve">انتخاب نوع تزریق بستگی کامل به نوع </w:t>
      </w:r>
      <w:r w:rsidRPr="006F3E93">
        <w:rPr>
          <w:rFonts w:cs="B Zar" w:hint="cs"/>
          <w:sz w:val="32"/>
          <w:szCs w:val="32"/>
          <w:rtl/>
          <w:lang w:bidi="ar-SA"/>
        </w:rPr>
        <w:t>،</w:t>
      </w:r>
      <w:r w:rsidRPr="006F3E93">
        <w:rPr>
          <w:rFonts w:cs="B Zar"/>
          <w:sz w:val="32"/>
          <w:szCs w:val="32"/>
          <w:rtl/>
          <w:lang w:bidi="ar-SA"/>
        </w:rPr>
        <w:t xml:space="preserve">مقدار و همچنین زمان اثر دارو دارد </w:t>
      </w:r>
      <w:r w:rsidRPr="006F3E93">
        <w:rPr>
          <w:rFonts w:cs="B Zar" w:hint="cs"/>
          <w:sz w:val="32"/>
          <w:szCs w:val="32"/>
          <w:rtl/>
          <w:lang w:bidi="fa"/>
        </w:rPr>
        <w:t>.</w:t>
      </w:r>
      <w:r w:rsidRPr="006F3E93">
        <w:rPr>
          <w:rFonts w:cs="B Zar"/>
          <w:sz w:val="32"/>
          <w:szCs w:val="32"/>
          <w:rtl/>
          <w:lang w:bidi="ar-SA"/>
        </w:rPr>
        <w:t xml:space="preserve">در مواردی که </w:t>
      </w:r>
      <w:r w:rsidRPr="006F3E93">
        <w:rPr>
          <w:rFonts w:cs="B Zar" w:hint="cs"/>
          <w:sz w:val="32"/>
          <w:szCs w:val="32"/>
          <w:rtl/>
        </w:rPr>
        <w:t>میسر</w:t>
      </w:r>
      <w:r w:rsidRPr="006F3E93">
        <w:rPr>
          <w:rFonts w:cs="B Zar"/>
          <w:sz w:val="32"/>
          <w:szCs w:val="32"/>
          <w:rtl/>
          <w:lang w:bidi="ar-SA"/>
        </w:rPr>
        <w:t xml:space="preserve"> باشد همیشه راه خوراکی دارو ترجیح داده می‌شود </w:t>
      </w:r>
      <w:r w:rsidRPr="006F3E93">
        <w:rPr>
          <w:rFonts w:cs="B Zar" w:hint="cs"/>
          <w:sz w:val="32"/>
          <w:szCs w:val="32"/>
          <w:rtl/>
          <w:lang w:bidi="fa"/>
        </w:rPr>
        <w:t>.</w:t>
      </w:r>
    </w:p>
    <w:p w:rsidR="00225A7B" w:rsidRPr="006F3E93" w:rsidRDefault="00225A7B" w:rsidP="00225A7B">
      <w:pPr>
        <w:jc w:val="both"/>
        <w:rPr>
          <w:rFonts w:cs="B Zar"/>
          <w:sz w:val="32"/>
          <w:szCs w:val="32"/>
          <w:rtl/>
          <w:lang w:bidi="fa"/>
        </w:rPr>
      </w:pPr>
      <w:r w:rsidRPr="00EF2E60">
        <w:rPr>
          <w:rFonts w:cs="B Zar"/>
          <w:b/>
          <w:bCs/>
          <w:sz w:val="28"/>
          <w:szCs w:val="28"/>
          <w:rtl/>
        </w:rPr>
        <w:t>ویال</w:t>
      </w:r>
      <w:r w:rsidRPr="00EF2E60">
        <w:rPr>
          <w:rFonts w:cs="B Zar"/>
          <w:b/>
          <w:bCs/>
          <w:sz w:val="28"/>
          <w:szCs w:val="28"/>
        </w:rPr>
        <w:t>:</w:t>
      </w:r>
      <w:r w:rsidRPr="00EF2E60">
        <w:rPr>
          <w:rFonts w:cs="B Zar"/>
          <w:sz w:val="28"/>
          <w:szCs w:val="28"/>
        </w:rPr>
        <w:t xml:space="preserve"> </w:t>
      </w:r>
      <w:r w:rsidRPr="00997355">
        <w:rPr>
          <w:rFonts w:cs="B Zar"/>
          <w:b/>
          <w:bCs/>
          <w:sz w:val="28"/>
          <w:szCs w:val="28"/>
        </w:rPr>
        <w:t>(Via</w:t>
      </w:r>
      <w:r w:rsidRPr="00997355">
        <w:rPr>
          <w:rFonts w:cs="B Zar"/>
          <w:b/>
          <w:bCs/>
          <w:sz w:val="24"/>
          <w:szCs w:val="24"/>
        </w:rPr>
        <w:t>l</w:t>
      </w:r>
      <w:r w:rsidRPr="00997355">
        <w:rPr>
          <w:rFonts w:cs="B Zar"/>
          <w:b/>
          <w:bCs/>
          <w:sz w:val="32"/>
          <w:szCs w:val="32"/>
        </w:rPr>
        <w:t xml:space="preserve"> )</w:t>
      </w:r>
      <w:r w:rsidRPr="006F3E93">
        <w:rPr>
          <w:rFonts w:cs="B Zar"/>
          <w:sz w:val="32"/>
          <w:szCs w:val="32"/>
          <w:rtl/>
        </w:rPr>
        <w:t xml:space="preserve">شكلي از دارو که </w:t>
      </w:r>
      <w:r w:rsidRPr="006F3E93">
        <w:rPr>
          <w:rFonts w:cs="B Zar" w:hint="cs"/>
          <w:sz w:val="32"/>
          <w:szCs w:val="32"/>
          <w:rtl/>
        </w:rPr>
        <w:t>معمولأ</w:t>
      </w:r>
      <w:r w:rsidRPr="006F3E93">
        <w:rPr>
          <w:rFonts w:cs="B Zar"/>
          <w:sz w:val="32"/>
          <w:szCs w:val="32"/>
          <w:rtl/>
        </w:rPr>
        <w:t xml:space="preserve">حاوي گرد استريل بوده و بعد از افزودن </w:t>
      </w:r>
      <w:r w:rsidRPr="006F3E93">
        <w:rPr>
          <w:rFonts w:cs="B Zar" w:hint="cs"/>
          <w:sz w:val="32"/>
          <w:szCs w:val="32"/>
          <w:rtl/>
        </w:rPr>
        <w:t xml:space="preserve">حلال </w:t>
      </w:r>
      <w:r w:rsidRPr="006F3E93">
        <w:rPr>
          <w:rFonts w:cs="B Zar"/>
          <w:sz w:val="32"/>
          <w:szCs w:val="32"/>
          <w:rtl/>
        </w:rPr>
        <w:t>براي تزريق به کار ميرود</w:t>
      </w:r>
      <w:r w:rsidRPr="006F3E93">
        <w:rPr>
          <w:rFonts w:cs="B Zar" w:hint="cs"/>
          <w:sz w:val="32"/>
          <w:szCs w:val="32"/>
          <w:rtl/>
        </w:rPr>
        <w:t>.</w:t>
      </w:r>
    </w:p>
    <w:p w:rsidR="00225A7B" w:rsidRPr="00EF2E60" w:rsidRDefault="00225A7B" w:rsidP="00225A7B">
      <w:pPr>
        <w:jc w:val="both"/>
        <w:rPr>
          <w:rFonts w:cs="B Zar"/>
          <w:b/>
          <w:bCs/>
          <w:sz w:val="28"/>
          <w:szCs w:val="28"/>
          <w:rtl/>
        </w:rPr>
      </w:pPr>
      <w:r w:rsidRPr="00EF2E60">
        <w:rPr>
          <w:rFonts w:cs="B Zar"/>
          <w:b/>
          <w:bCs/>
          <w:sz w:val="28"/>
          <w:szCs w:val="28"/>
          <w:rtl/>
        </w:rPr>
        <w:t>سرم</w:t>
      </w:r>
      <w:r w:rsidRPr="00EF2E60">
        <w:rPr>
          <w:rFonts w:cs="B Zar"/>
          <w:sz w:val="28"/>
          <w:szCs w:val="28"/>
        </w:rPr>
        <w:t xml:space="preserve"> </w:t>
      </w:r>
      <w:r w:rsidRPr="00997355">
        <w:rPr>
          <w:rFonts w:cs="B Zar"/>
          <w:b/>
          <w:bCs/>
          <w:sz w:val="28"/>
          <w:szCs w:val="28"/>
        </w:rPr>
        <w:t xml:space="preserve">(Serum </w:t>
      </w:r>
      <w:r w:rsidRPr="00EF2E60">
        <w:rPr>
          <w:rFonts w:cs="B Zar"/>
          <w:sz w:val="28"/>
          <w:szCs w:val="28"/>
        </w:rPr>
        <w:t>)</w:t>
      </w:r>
      <w:r w:rsidRPr="00EF2E60">
        <w:rPr>
          <w:rFonts w:cs="B Zar" w:hint="cs"/>
          <w:sz w:val="28"/>
          <w:szCs w:val="28"/>
          <w:rtl/>
        </w:rPr>
        <w:t xml:space="preserve"> </w:t>
      </w:r>
      <w:r w:rsidRPr="00EF2E60">
        <w:rPr>
          <w:rFonts w:cs="B Zar" w:hint="cs"/>
          <w:b/>
          <w:bCs/>
          <w:sz w:val="28"/>
          <w:szCs w:val="28"/>
          <w:rtl/>
        </w:rPr>
        <w:t>:</w:t>
      </w:r>
      <w:r w:rsidRPr="006F3E93">
        <w:rPr>
          <w:rFonts w:cs="B Zar"/>
          <w:sz w:val="32"/>
          <w:szCs w:val="32"/>
          <w:rtl/>
        </w:rPr>
        <w:t xml:space="preserve">شكلي از داروها که به صورت محلول توليد ميشوند. سرمها به دو صورت قابل تزريق و </w:t>
      </w:r>
      <w:r w:rsidRPr="006F3E93">
        <w:rPr>
          <w:rFonts w:cs="B Zar" w:hint="cs"/>
          <w:sz w:val="32"/>
          <w:szCs w:val="32"/>
          <w:rtl/>
        </w:rPr>
        <w:t>غیر قابل تزریق (</w:t>
      </w:r>
      <w:r w:rsidRPr="006F3E93">
        <w:rPr>
          <w:rFonts w:cs="B Zar"/>
          <w:sz w:val="32"/>
          <w:szCs w:val="32"/>
          <w:rtl/>
        </w:rPr>
        <w:t>شستشو</w:t>
      </w:r>
      <w:r w:rsidRPr="006F3E93">
        <w:rPr>
          <w:rFonts w:cs="B Zar" w:hint="cs"/>
          <w:sz w:val="32"/>
          <w:szCs w:val="32"/>
          <w:rtl/>
        </w:rPr>
        <w:t>)</w:t>
      </w:r>
      <w:r w:rsidRPr="006F3E93">
        <w:rPr>
          <w:rFonts w:cs="B Zar"/>
          <w:sz w:val="32"/>
          <w:szCs w:val="32"/>
          <w:rtl/>
        </w:rPr>
        <w:t xml:space="preserve"> ساخته</w:t>
      </w:r>
      <w:r w:rsidRPr="006F3E93">
        <w:rPr>
          <w:rFonts w:cs="B Zar" w:hint="cs"/>
          <w:sz w:val="32"/>
          <w:szCs w:val="32"/>
          <w:rtl/>
        </w:rPr>
        <w:t xml:space="preserve"> می شوند </w:t>
      </w:r>
      <w:r w:rsidRPr="00EF2E60">
        <w:rPr>
          <w:rFonts w:cs="B Zar" w:hint="cs"/>
          <w:b/>
          <w:bCs/>
          <w:sz w:val="28"/>
          <w:szCs w:val="28"/>
          <w:rtl/>
        </w:rPr>
        <w:t>.</w:t>
      </w:r>
    </w:p>
    <w:p w:rsidR="00225A7B" w:rsidRPr="006F3E93" w:rsidRDefault="00225A7B" w:rsidP="00225A7B">
      <w:pPr>
        <w:jc w:val="both"/>
        <w:rPr>
          <w:rFonts w:cs="B Zar"/>
          <w:b/>
          <w:bCs/>
          <w:sz w:val="28"/>
          <w:szCs w:val="28"/>
          <w:lang w:bidi="fa"/>
        </w:rPr>
      </w:pPr>
      <w:r w:rsidRPr="006F3E93">
        <w:rPr>
          <w:rFonts w:cs="B Zar"/>
          <w:b/>
          <w:bCs/>
          <w:sz w:val="28"/>
          <w:szCs w:val="28"/>
          <w:rtl/>
          <w:lang w:bidi="ar-SA"/>
        </w:rPr>
        <w:t xml:space="preserve">داروهای تزریقی </w:t>
      </w:r>
      <w:r w:rsidRPr="006F3E93">
        <w:rPr>
          <w:rFonts w:cs="B Zar" w:hint="cs"/>
          <w:b/>
          <w:bCs/>
          <w:sz w:val="28"/>
          <w:szCs w:val="28"/>
          <w:rtl/>
          <w:lang w:bidi="ar-SA"/>
        </w:rPr>
        <w:t xml:space="preserve">اکثراً </w:t>
      </w:r>
      <w:r w:rsidRPr="006F3E93">
        <w:rPr>
          <w:rFonts w:cs="B Zar"/>
          <w:b/>
          <w:bCs/>
          <w:sz w:val="28"/>
          <w:szCs w:val="28"/>
          <w:rtl/>
        </w:rPr>
        <w:t>به روشهاي زير تزريق ميشود</w:t>
      </w:r>
      <w:r w:rsidRPr="006F3E93">
        <w:rPr>
          <w:rFonts w:cs="B Zar" w:hint="cs"/>
          <w:b/>
          <w:bCs/>
          <w:sz w:val="28"/>
          <w:szCs w:val="28"/>
          <w:rtl/>
        </w:rPr>
        <w:t>:</w:t>
      </w:r>
    </w:p>
    <w:p w:rsidR="00225A7B" w:rsidRPr="006F3E93" w:rsidRDefault="00225A7B" w:rsidP="00225A7B">
      <w:pPr>
        <w:ind w:left="58"/>
        <w:jc w:val="both"/>
        <w:rPr>
          <w:rFonts w:cs="B Zar"/>
          <w:sz w:val="28"/>
          <w:szCs w:val="28"/>
          <w:rtl/>
        </w:rPr>
      </w:pPr>
      <w:r w:rsidRPr="006F3E93">
        <w:rPr>
          <w:rFonts w:cs="B Zar"/>
          <w:b/>
          <w:bCs/>
          <w:sz w:val="28"/>
          <w:szCs w:val="28"/>
          <w:rtl/>
        </w:rPr>
        <w:t>عض</w:t>
      </w:r>
      <w:r w:rsidRPr="006F3E93">
        <w:rPr>
          <w:rFonts w:cs="B Zar" w:hint="cs"/>
          <w:b/>
          <w:bCs/>
          <w:sz w:val="28"/>
          <w:szCs w:val="28"/>
          <w:rtl/>
        </w:rPr>
        <w:t>لا</w:t>
      </w:r>
      <w:r w:rsidRPr="006F3E93">
        <w:rPr>
          <w:rFonts w:cs="B Zar"/>
          <w:b/>
          <w:bCs/>
          <w:sz w:val="28"/>
          <w:szCs w:val="28"/>
          <w:rtl/>
        </w:rPr>
        <w:t>ني</w:t>
      </w:r>
      <w:r w:rsidRPr="006F3E93">
        <w:rPr>
          <w:rFonts w:cs="B Zar"/>
          <w:b/>
          <w:bCs/>
          <w:sz w:val="28"/>
          <w:szCs w:val="28"/>
        </w:rPr>
        <w:t xml:space="preserve"> IM )</w:t>
      </w:r>
      <w:r w:rsidRPr="006F3E93">
        <w:rPr>
          <w:rFonts w:cs="B Zar" w:hint="cs"/>
          <w:b/>
          <w:bCs/>
          <w:sz w:val="28"/>
          <w:szCs w:val="28"/>
          <w:rtl/>
        </w:rPr>
        <w:t>)</w:t>
      </w:r>
      <w:r w:rsidRPr="006F3E93">
        <w:rPr>
          <w:rFonts w:cs="B Zar" w:hint="cs"/>
          <w:sz w:val="28"/>
          <w:szCs w:val="28"/>
          <w:rtl/>
        </w:rPr>
        <w:t>:</w:t>
      </w:r>
      <w:r w:rsidRPr="006F3E93">
        <w:rPr>
          <w:rFonts w:cs="B Zar" w:hint="cs"/>
          <w:sz w:val="32"/>
          <w:szCs w:val="32"/>
          <w:rtl/>
        </w:rPr>
        <w:t>درتزریق</w:t>
      </w:r>
      <w:r w:rsidRPr="006F3E93">
        <w:rPr>
          <w:rFonts w:cs="B Zar"/>
          <w:sz w:val="32"/>
          <w:szCs w:val="32"/>
          <w:rtl/>
          <w:lang w:bidi="ar-SA"/>
        </w:rPr>
        <w:t xml:space="preserve"> عضلانی دارو زودتر از راه زیر پوستی جذب می شود زیرا در عضلات عروق بیشتری وجود دارد </w:t>
      </w:r>
      <w:r w:rsidRPr="006F3E93">
        <w:rPr>
          <w:rFonts w:cs="B Zar" w:hint="cs"/>
          <w:sz w:val="32"/>
          <w:szCs w:val="32"/>
          <w:rtl/>
          <w:lang w:bidi="fa"/>
        </w:rPr>
        <w:t>.</w:t>
      </w:r>
      <w:r w:rsidRPr="006F3E93">
        <w:rPr>
          <w:rFonts w:cs="B Zar"/>
          <w:sz w:val="32"/>
          <w:szCs w:val="32"/>
          <w:rtl/>
          <w:lang w:bidi="ar-SA"/>
        </w:rPr>
        <w:t>در صورتی که بخواه</w:t>
      </w:r>
      <w:r w:rsidRPr="006F3E93">
        <w:rPr>
          <w:rFonts w:cs="B Zar" w:hint="cs"/>
          <w:sz w:val="32"/>
          <w:szCs w:val="32"/>
          <w:rtl/>
          <w:lang w:bidi="ar-SA"/>
        </w:rPr>
        <w:t xml:space="preserve">ید </w:t>
      </w:r>
      <w:r w:rsidRPr="006F3E93">
        <w:rPr>
          <w:rFonts w:cs="B Zar"/>
          <w:sz w:val="32"/>
          <w:szCs w:val="32"/>
          <w:rtl/>
          <w:lang w:bidi="ar-SA"/>
        </w:rPr>
        <w:t>اثر دارو فوراً ظاهر شود و ضمناً نتوان از راه وریدی تزریق</w:t>
      </w:r>
      <w:r w:rsidRPr="006F3E93">
        <w:rPr>
          <w:rFonts w:cs="B Zar" w:hint="cs"/>
          <w:sz w:val="32"/>
          <w:szCs w:val="32"/>
          <w:rtl/>
          <w:lang w:bidi="ar-SA"/>
        </w:rPr>
        <w:t xml:space="preserve"> کرد</w:t>
      </w:r>
      <w:r w:rsidRPr="006F3E93">
        <w:rPr>
          <w:rFonts w:cs="B Zar"/>
          <w:sz w:val="32"/>
          <w:szCs w:val="32"/>
          <w:rtl/>
          <w:lang w:bidi="ar-SA"/>
        </w:rPr>
        <w:t xml:space="preserve"> از راه عضلانی </w:t>
      </w:r>
      <w:r w:rsidRPr="006F3E93">
        <w:rPr>
          <w:rFonts w:cs="B Zar" w:hint="cs"/>
          <w:sz w:val="32"/>
          <w:szCs w:val="32"/>
          <w:rtl/>
          <w:lang w:bidi="ar-SA"/>
        </w:rPr>
        <w:t>انجام</w:t>
      </w:r>
      <w:r w:rsidRPr="006F3E93">
        <w:rPr>
          <w:rFonts w:cs="B Zar"/>
          <w:sz w:val="32"/>
          <w:szCs w:val="32"/>
          <w:rtl/>
          <w:lang w:bidi="ar-SA"/>
        </w:rPr>
        <w:t xml:space="preserve"> می شود </w:t>
      </w:r>
      <w:r w:rsidRPr="006F3E93">
        <w:rPr>
          <w:rFonts w:cs="B Zar" w:hint="cs"/>
          <w:sz w:val="32"/>
          <w:szCs w:val="32"/>
          <w:rtl/>
          <w:lang w:bidi="ar-SA"/>
        </w:rPr>
        <w:t xml:space="preserve">که </w:t>
      </w:r>
      <w:r w:rsidRPr="006F3E93">
        <w:rPr>
          <w:rFonts w:cs="B Zar"/>
          <w:sz w:val="32"/>
          <w:szCs w:val="32"/>
          <w:rtl/>
          <w:lang w:bidi="ar-SA"/>
        </w:rPr>
        <w:t xml:space="preserve">برای حجم های </w:t>
      </w:r>
      <w:r w:rsidRPr="006F3E93">
        <w:rPr>
          <w:rFonts w:cs="B Zar"/>
          <w:sz w:val="32"/>
          <w:szCs w:val="32"/>
          <w:rtl/>
        </w:rPr>
        <w:t xml:space="preserve">۱ </w:t>
      </w:r>
      <w:r w:rsidRPr="006F3E93">
        <w:rPr>
          <w:rFonts w:cs="B Zar"/>
          <w:sz w:val="32"/>
          <w:szCs w:val="32"/>
          <w:rtl/>
          <w:lang w:bidi="ar-SA"/>
        </w:rPr>
        <w:t>و</w:t>
      </w:r>
      <w:r w:rsidRPr="006F3E93">
        <w:rPr>
          <w:rFonts w:cs="B Zar" w:hint="cs"/>
          <w:sz w:val="32"/>
          <w:szCs w:val="32"/>
          <w:rtl/>
          <w:lang w:bidi="fa"/>
        </w:rPr>
        <w:t>5/.</w:t>
      </w:r>
      <w:r w:rsidRPr="006F3E93">
        <w:rPr>
          <w:rFonts w:cs="B Zar"/>
          <w:sz w:val="32"/>
          <w:szCs w:val="32"/>
          <w:rtl/>
          <w:lang w:bidi="ar-SA"/>
        </w:rPr>
        <w:t xml:space="preserve"> تا </w:t>
      </w:r>
      <w:r w:rsidRPr="006F3E93">
        <w:rPr>
          <w:rFonts w:cs="B Zar"/>
          <w:sz w:val="32"/>
          <w:szCs w:val="32"/>
          <w:rtl/>
        </w:rPr>
        <w:t xml:space="preserve">۵ </w:t>
      </w:r>
      <w:r w:rsidRPr="006F3E93">
        <w:rPr>
          <w:rFonts w:cs="B Zar"/>
          <w:sz w:val="32"/>
          <w:szCs w:val="32"/>
          <w:rtl/>
          <w:lang w:bidi="ar-SA"/>
        </w:rPr>
        <w:t xml:space="preserve">میلی لیتر دارو به کار میرود </w:t>
      </w:r>
      <w:r w:rsidRPr="006F3E93">
        <w:rPr>
          <w:rFonts w:cs="B Zar" w:hint="cs"/>
          <w:sz w:val="32"/>
          <w:szCs w:val="32"/>
          <w:rtl/>
          <w:lang w:bidi="fa"/>
        </w:rPr>
        <w:t xml:space="preserve">. </w:t>
      </w:r>
      <w:r w:rsidRPr="006F3E93">
        <w:rPr>
          <w:rFonts w:cs="B Zar"/>
          <w:sz w:val="32"/>
          <w:szCs w:val="32"/>
          <w:rtl/>
          <w:lang w:bidi="ar-SA"/>
        </w:rPr>
        <w:t xml:space="preserve">باید دقت نمود تزریق داخل رگ های خونی صورت نگیرد معمولاً پس از </w:t>
      </w:r>
      <w:r w:rsidRPr="006F3E93">
        <w:rPr>
          <w:rFonts w:cs="B Zar"/>
          <w:sz w:val="32"/>
          <w:szCs w:val="32"/>
          <w:rtl/>
        </w:rPr>
        <w:t xml:space="preserve">۱۵ </w:t>
      </w:r>
      <w:r w:rsidRPr="006F3E93">
        <w:rPr>
          <w:rFonts w:cs="B Zar"/>
          <w:sz w:val="32"/>
          <w:szCs w:val="32"/>
          <w:rtl/>
          <w:lang w:bidi="ar-SA"/>
        </w:rPr>
        <w:t xml:space="preserve">تا </w:t>
      </w:r>
      <w:r w:rsidRPr="006F3E93">
        <w:rPr>
          <w:rFonts w:cs="B Zar"/>
          <w:sz w:val="32"/>
          <w:szCs w:val="32"/>
          <w:rtl/>
        </w:rPr>
        <w:t xml:space="preserve">۲۰ </w:t>
      </w:r>
      <w:r w:rsidRPr="006F3E93">
        <w:rPr>
          <w:rFonts w:cs="B Zar"/>
          <w:sz w:val="32"/>
          <w:szCs w:val="32"/>
          <w:rtl/>
          <w:lang w:bidi="ar-SA"/>
        </w:rPr>
        <w:t>دقیقه دارو شروع به اثر میکند</w:t>
      </w:r>
      <w:r w:rsidRPr="006F3E93">
        <w:rPr>
          <w:rFonts w:cs="B Zar" w:hint="cs"/>
          <w:sz w:val="32"/>
          <w:szCs w:val="32"/>
          <w:rtl/>
          <w:lang w:bidi="fa"/>
        </w:rPr>
        <w:t>.</w:t>
      </w:r>
    </w:p>
    <w:p w:rsidR="00225A7B" w:rsidRPr="006F3E93" w:rsidRDefault="00225A7B" w:rsidP="00225A7B">
      <w:pPr>
        <w:jc w:val="both"/>
        <w:rPr>
          <w:rFonts w:cs="B Zar"/>
          <w:sz w:val="28"/>
          <w:szCs w:val="28"/>
          <w:rtl/>
        </w:rPr>
      </w:pPr>
      <w:r w:rsidRPr="006F3E93">
        <w:rPr>
          <w:rFonts w:cs="B Zar"/>
          <w:b/>
          <w:bCs/>
          <w:sz w:val="28"/>
          <w:szCs w:val="28"/>
          <w:rtl/>
        </w:rPr>
        <w:t>وريدي</w:t>
      </w:r>
      <w:r w:rsidRPr="006F3E93">
        <w:rPr>
          <w:rFonts w:cs="B Zar"/>
          <w:b/>
          <w:bCs/>
          <w:sz w:val="28"/>
          <w:szCs w:val="28"/>
        </w:rPr>
        <w:t xml:space="preserve"> IV ) </w:t>
      </w:r>
      <w:r w:rsidRPr="006F3E93">
        <w:rPr>
          <w:rFonts w:cs="B Zar" w:hint="cs"/>
          <w:b/>
          <w:bCs/>
          <w:sz w:val="28"/>
          <w:szCs w:val="28"/>
          <w:rtl/>
        </w:rPr>
        <w:t>):</w:t>
      </w:r>
      <w:r w:rsidRPr="006F3E93">
        <w:rPr>
          <w:rFonts w:cs="B Zar"/>
          <w:sz w:val="28"/>
          <w:szCs w:val="28"/>
          <w:rtl/>
          <w:lang w:bidi="ar-SA"/>
        </w:rPr>
        <w:t xml:space="preserve"> </w:t>
      </w:r>
      <w:r w:rsidRPr="006F3E93">
        <w:rPr>
          <w:rFonts w:cs="B Zar"/>
          <w:sz w:val="32"/>
          <w:szCs w:val="32"/>
          <w:rtl/>
          <w:lang w:bidi="ar-SA"/>
        </w:rPr>
        <w:t xml:space="preserve">تزریق داروهای وریدی بایستی کاملا استریل </w:t>
      </w:r>
      <w:r w:rsidRPr="006F3E93">
        <w:rPr>
          <w:rFonts w:cs="B Zar" w:hint="cs"/>
          <w:sz w:val="32"/>
          <w:szCs w:val="32"/>
          <w:rtl/>
        </w:rPr>
        <w:t>صورت گیرد و</w:t>
      </w:r>
      <w:r w:rsidRPr="006F3E93">
        <w:rPr>
          <w:rFonts w:cs="B Zar"/>
          <w:sz w:val="32"/>
          <w:szCs w:val="32"/>
          <w:rtl/>
          <w:lang w:bidi="ar-SA"/>
        </w:rPr>
        <w:t xml:space="preserve"> از آنجا که دارو به داخل رگ تزریق و مستقیماً وارد خون می گردد تاثیر دارو بسیار سریع است </w:t>
      </w:r>
      <w:r w:rsidRPr="006F3E93">
        <w:rPr>
          <w:rFonts w:cs="B Zar" w:hint="cs"/>
          <w:sz w:val="32"/>
          <w:szCs w:val="32"/>
          <w:rtl/>
          <w:lang w:bidi="fa"/>
        </w:rPr>
        <w:t>.</w:t>
      </w:r>
      <w:r w:rsidRPr="006F3E93">
        <w:rPr>
          <w:rFonts w:cs="B Zar"/>
          <w:sz w:val="32"/>
          <w:szCs w:val="32"/>
          <w:rtl/>
          <w:lang w:bidi="ar-SA"/>
        </w:rPr>
        <w:t xml:space="preserve">تزریق از این راه نباید خیلی سریع صورت گیرد زیرا می‌تواند روی </w:t>
      </w:r>
      <w:r w:rsidRPr="006F3E93">
        <w:rPr>
          <w:rFonts w:cs="B Zar" w:hint="cs"/>
          <w:sz w:val="32"/>
          <w:szCs w:val="32"/>
          <w:rtl/>
          <w:lang w:bidi="ar-SA"/>
        </w:rPr>
        <w:t>کلیه سیستم های بدن</w:t>
      </w:r>
      <w:r w:rsidRPr="006F3E93">
        <w:rPr>
          <w:rFonts w:cs="B Zar"/>
          <w:sz w:val="32"/>
          <w:szCs w:val="32"/>
          <w:rtl/>
          <w:lang w:bidi="ar-SA"/>
        </w:rPr>
        <w:t xml:space="preserve"> اثر سوء داشته </w:t>
      </w:r>
      <w:r w:rsidRPr="006F3E93">
        <w:rPr>
          <w:rFonts w:cs="B Zar" w:hint="cs"/>
          <w:sz w:val="32"/>
          <w:szCs w:val="32"/>
          <w:rtl/>
          <w:lang w:bidi="ar-SA"/>
        </w:rPr>
        <w:t>باشد</w:t>
      </w:r>
      <w:r w:rsidRPr="006F3E93">
        <w:rPr>
          <w:rFonts w:cs="B Zar" w:hint="cs"/>
          <w:sz w:val="32"/>
          <w:szCs w:val="32"/>
          <w:rtl/>
          <w:lang w:bidi="fa"/>
        </w:rPr>
        <w:t>.</w:t>
      </w:r>
    </w:p>
    <w:p w:rsidR="00225A7B" w:rsidRPr="006F3E93" w:rsidRDefault="00225A7B" w:rsidP="00225A7B">
      <w:pPr>
        <w:jc w:val="both"/>
        <w:rPr>
          <w:rFonts w:cs="B Zar"/>
          <w:sz w:val="28"/>
          <w:szCs w:val="28"/>
          <w:rtl/>
        </w:rPr>
      </w:pPr>
      <w:r w:rsidRPr="006F3E93">
        <w:rPr>
          <w:rFonts w:cs="B Zar"/>
          <w:b/>
          <w:bCs/>
          <w:sz w:val="28"/>
          <w:szCs w:val="28"/>
          <w:rtl/>
        </w:rPr>
        <w:t>زيرجلد</w:t>
      </w:r>
      <w:r w:rsidRPr="006F3E93">
        <w:rPr>
          <w:rFonts w:cs="B Zar"/>
          <w:b/>
          <w:bCs/>
          <w:sz w:val="28"/>
          <w:szCs w:val="28"/>
        </w:rPr>
        <w:t xml:space="preserve">(SC) </w:t>
      </w:r>
      <w:r w:rsidRPr="006F3E93">
        <w:rPr>
          <w:rFonts w:cs="B Zar" w:hint="cs"/>
          <w:b/>
          <w:bCs/>
          <w:sz w:val="28"/>
          <w:szCs w:val="28"/>
          <w:rtl/>
        </w:rPr>
        <w:t>:</w:t>
      </w:r>
      <w:r w:rsidRPr="006F3E93">
        <w:rPr>
          <w:rFonts w:cs="B Zar" w:hint="cs"/>
          <w:sz w:val="32"/>
          <w:szCs w:val="32"/>
          <w:rtl/>
        </w:rPr>
        <w:t xml:space="preserve">در این </w:t>
      </w:r>
      <w:r w:rsidRPr="006F3E93">
        <w:rPr>
          <w:rFonts w:cs="B Zar"/>
          <w:sz w:val="32"/>
          <w:szCs w:val="32"/>
          <w:rtl/>
          <w:lang w:bidi="ar-SA"/>
        </w:rPr>
        <w:t xml:space="preserve">تزریق </w:t>
      </w:r>
      <w:r w:rsidRPr="006F3E93">
        <w:rPr>
          <w:rFonts w:cs="B Zar" w:hint="cs"/>
          <w:sz w:val="32"/>
          <w:szCs w:val="32"/>
          <w:rtl/>
          <w:lang w:bidi="ar-SA"/>
        </w:rPr>
        <w:t>باید</w:t>
      </w:r>
      <w:r w:rsidRPr="006F3E93">
        <w:rPr>
          <w:rFonts w:cs="B Zar"/>
          <w:sz w:val="32"/>
          <w:szCs w:val="32"/>
          <w:rtl/>
          <w:lang w:bidi="ar-SA"/>
        </w:rPr>
        <w:t xml:space="preserve"> دقت شود </w:t>
      </w:r>
      <w:r w:rsidRPr="006F3E93">
        <w:rPr>
          <w:rFonts w:cs="B Zar" w:hint="cs"/>
          <w:sz w:val="32"/>
          <w:szCs w:val="32"/>
          <w:rtl/>
          <w:lang w:bidi="ar-SA"/>
        </w:rPr>
        <w:t>دارو</w:t>
      </w:r>
      <w:r w:rsidRPr="006F3E93">
        <w:rPr>
          <w:rFonts w:cs="B Zar"/>
          <w:sz w:val="32"/>
          <w:szCs w:val="32"/>
          <w:rtl/>
          <w:lang w:bidi="ar-SA"/>
        </w:rPr>
        <w:t xml:space="preserve">در رگهای خونی فرو نرود </w:t>
      </w:r>
      <w:r w:rsidRPr="006F3E93">
        <w:rPr>
          <w:rFonts w:cs="B Zar" w:hint="cs"/>
          <w:sz w:val="32"/>
          <w:szCs w:val="32"/>
          <w:rtl/>
          <w:lang w:bidi="fa"/>
        </w:rPr>
        <w:t>.</w:t>
      </w:r>
      <w:r w:rsidRPr="006F3E93">
        <w:rPr>
          <w:rFonts w:cs="B Zar"/>
          <w:sz w:val="32"/>
          <w:szCs w:val="32"/>
          <w:rtl/>
          <w:lang w:bidi="ar-SA"/>
        </w:rPr>
        <w:t xml:space="preserve">اثربخشی آن آهسته تر از انواع تزریق عضلانی و وریدی است </w:t>
      </w:r>
      <w:r w:rsidRPr="006F3E93">
        <w:rPr>
          <w:rFonts w:cs="B Zar" w:hint="cs"/>
          <w:sz w:val="32"/>
          <w:szCs w:val="32"/>
          <w:rtl/>
          <w:lang w:bidi="ar-SA"/>
        </w:rPr>
        <w:t>،</w:t>
      </w:r>
      <w:r w:rsidRPr="006F3E93">
        <w:rPr>
          <w:rFonts w:cs="B Zar"/>
          <w:sz w:val="32"/>
          <w:szCs w:val="32"/>
          <w:rtl/>
          <w:lang w:bidi="ar-SA"/>
        </w:rPr>
        <w:t>ماساژ محل تزریق می تواند سرعت جذب را افزایش دهد</w:t>
      </w:r>
      <w:r w:rsidRPr="006F3E93">
        <w:rPr>
          <w:rFonts w:cs="B Zar" w:hint="cs"/>
          <w:sz w:val="32"/>
          <w:szCs w:val="32"/>
          <w:rtl/>
          <w:lang w:bidi="fa"/>
        </w:rPr>
        <w:t>.</w:t>
      </w:r>
    </w:p>
    <w:p w:rsidR="00225A7B" w:rsidRPr="006F3E93" w:rsidRDefault="00225A7B" w:rsidP="00225A7B">
      <w:pPr>
        <w:jc w:val="both"/>
        <w:rPr>
          <w:rFonts w:cs="B Zar"/>
          <w:sz w:val="28"/>
          <w:szCs w:val="28"/>
          <w:rtl/>
        </w:rPr>
      </w:pPr>
      <w:r w:rsidRPr="006F3E93">
        <w:rPr>
          <w:rFonts w:cs="B Zar"/>
          <w:b/>
          <w:bCs/>
          <w:sz w:val="28"/>
          <w:szCs w:val="28"/>
          <w:rtl/>
        </w:rPr>
        <w:t>داخل جلدي</w:t>
      </w:r>
      <w:r w:rsidRPr="006F3E93">
        <w:rPr>
          <w:rFonts w:cs="B Zar"/>
          <w:b/>
          <w:bCs/>
          <w:sz w:val="28"/>
          <w:szCs w:val="28"/>
        </w:rPr>
        <w:t xml:space="preserve"> (ID)</w:t>
      </w:r>
      <w:r w:rsidRPr="006F3E93">
        <w:rPr>
          <w:rFonts w:cs="B Zar"/>
          <w:sz w:val="28"/>
          <w:szCs w:val="28"/>
        </w:rPr>
        <w:t xml:space="preserve"> </w:t>
      </w:r>
      <w:r w:rsidRPr="006F3E93">
        <w:rPr>
          <w:rFonts w:cs="B Zar" w:hint="cs"/>
          <w:sz w:val="28"/>
          <w:szCs w:val="28"/>
          <w:rtl/>
        </w:rPr>
        <w:t>:</w:t>
      </w:r>
      <w:r w:rsidRPr="006F3E93">
        <w:rPr>
          <w:rFonts w:cs="B Zar"/>
          <w:sz w:val="28"/>
          <w:szCs w:val="28"/>
          <w:rtl/>
        </w:rPr>
        <w:t xml:space="preserve"> </w:t>
      </w:r>
      <w:r w:rsidRPr="006F3E93">
        <w:rPr>
          <w:rFonts w:cs="B Zar" w:hint="cs"/>
          <w:sz w:val="32"/>
          <w:szCs w:val="32"/>
          <w:rtl/>
        </w:rPr>
        <w:t>دارو به غشای میانی پوست وارد می شود .این مسیر طولانی ترین زمان جذب رادرمقایسه باتزریقات زیر پوستی وتزریق عضلانی دارد وبرای آزمایشهای تشخیص حساسیت مثل آزمایش توبرکولین وآلرژی وبیهوشی موضعی استفاده می شود ومعمولأ دردناک است .</w:t>
      </w:r>
    </w:p>
    <w:p w:rsidR="00225A7B" w:rsidRPr="006F3E93" w:rsidRDefault="00225A7B" w:rsidP="00225A7B">
      <w:pPr>
        <w:pStyle w:val="NormalWeb"/>
        <w:bidi/>
        <w:jc w:val="both"/>
        <w:rPr>
          <w:rFonts w:cs="B Zar"/>
          <w:sz w:val="28"/>
          <w:szCs w:val="28"/>
        </w:rPr>
      </w:pPr>
      <w:r w:rsidRPr="006F3E93">
        <w:rPr>
          <w:rFonts w:cs="B Zar"/>
          <w:b/>
          <w:bCs/>
          <w:sz w:val="28"/>
          <w:szCs w:val="28"/>
          <w:rtl/>
        </w:rPr>
        <w:lastRenderedPageBreak/>
        <w:t>انفوزيون</w:t>
      </w:r>
      <w:r w:rsidRPr="006F3E93">
        <w:rPr>
          <w:rFonts w:cs="B Zar" w:hint="cs"/>
          <w:b/>
          <w:bCs/>
          <w:sz w:val="28"/>
          <w:szCs w:val="28"/>
          <w:rtl/>
        </w:rPr>
        <w:t xml:space="preserve"> </w:t>
      </w:r>
      <w:r w:rsidRPr="006F3E93">
        <w:rPr>
          <w:rFonts w:cs="B Zar" w:hint="cs"/>
          <w:sz w:val="28"/>
          <w:szCs w:val="28"/>
          <w:rtl/>
        </w:rPr>
        <w:t>:</w:t>
      </w:r>
      <w:r w:rsidRPr="006F3E93">
        <w:rPr>
          <w:rFonts w:cs="B Zar" w:hint="cs"/>
          <w:sz w:val="32"/>
          <w:szCs w:val="32"/>
          <w:rtl/>
        </w:rPr>
        <w:t>به تزریق قطره ای ماده ای،مانندمحلول نمکی یا قندی به سیاهرگ را می گویندمعمولأ اصطلاح انفوزیون را برای داروهایی به کار می برندکه تزریق وریدی آن موجب بروز عوارض می شود.</w:t>
      </w:r>
      <w:r w:rsidRPr="006F3E93">
        <w:rPr>
          <w:rFonts w:cs="B Zar" w:hint="cs"/>
          <w:sz w:val="32"/>
          <w:szCs w:val="32"/>
          <w:rtl/>
          <w:lang w:bidi="fa-IR"/>
        </w:rPr>
        <w:t xml:space="preserve">                                                                           </w:t>
      </w:r>
      <w:r>
        <w:rPr>
          <w:rFonts w:cs="B Zar" w:hint="cs"/>
          <w:sz w:val="32"/>
          <w:szCs w:val="32"/>
          <w:rtl/>
          <w:lang w:bidi="fa-IR"/>
        </w:rPr>
        <w:t xml:space="preserve">                            </w:t>
      </w:r>
    </w:p>
    <w:p w:rsidR="00225A7B" w:rsidRDefault="00225A7B" w:rsidP="00190E2C">
      <w:pPr>
        <w:pStyle w:val="Heading2"/>
        <w:rPr>
          <w:bCs/>
          <w:rtl/>
        </w:rPr>
      </w:pPr>
      <w:r w:rsidRPr="007E7957">
        <w:t xml:space="preserve"> </w:t>
      </w:r>
      <w:bookmarkStart w:id="44" w:name="_Toc127702695"/>
      <w:r w:rsidRPr="007E7957">
        <w:rPr>
          <w:bCs/>
          <w:rtl/>
        </w:rPr>
        <w:t>شیاف ها</w:t>
      </w:r>
      <w:r>
        <w:rPr>
          <w:rFonts w:hint="cs"/>
          <w:bCs/>
          <w:rtl/>
        </w:rPr>
        <w:t xml:space="preserve">  </w:t>
      </w:r>
      <w:r w:rsidRPr="007E7957">
        <w:t>(</w:t>
      </w:r>
      <w:r w:rsidRPr="007E7957">
        <w:rPr>
          <w:rFonts w:ascii="Arial" w:eastAsia="Arial" w:hAnsi="Arial"/>
        </w:rPr>
        <w:t>Suppositories</w:t>
      </w:r>
      <w:r w:rsidRPr="007E7957">
        <w:t>)</w:t>
      </w:r>
      <w:bookmarkEnd w:id="44"/>
    </w:p>
    <w:p w:rsidR="00225A7B" w:rsidRPr="00211C27" w:rsidRDefault="00225A7B" w:rsidP="00225A7B">
      <w:pPr>
        <w:spacing w:after="124" w:line="271" w:lineRule="auto"/>
        <w:ind w:right="10"/>
        <w:jc w:val="both"/>
        <w:rPr>
          <w:rFonts w:cs="B Zar"/>
          <w:sz w:val="32"/>
          <w:szCs w:val="32"/>
        </w:rPr>
      </w:pPr>
      <w:r w:rsidRPr="00211C27">
        <w:rPr>
          <w:rFonts w:cs="B Zar"/>
          <w:sz w:val="32"/>
          <w:szCs w:val="32"/>
          <w:rtl/>
        </w:rPr>
        <w:t xml:space="preserve">مخروطي شكل بوده </w:t>
      </w:r>
      <w:r w:rsidRPr="00211C27">
        <w:rPr>
          <w:rFonts w:ascii="Arial" w:hAnsi="Arial" w:cs="B Zar"/>
          <w:sz w:val="32"/>
          <w:szCs w:val="32"/>
          <w:rtl/>
        </w:rPr>
        <w:t xml:space="preserve">که معمولاً به صورت استعمال داخل مقعد، واژن، مجاري ادراري استفاده میشود </w:t>
      </w:r>
      <w:r w:rsidRPr="00211C27">
        <w:rPr>
          <w:rFonts w:cs="B Zar"/>
          <w:sz w:val="32"/>
          <w:szCs w:val="32"/>
          <w:rtl/>
        </w:rPr>
        <w:t>ولی آثار درمانی آن می تواند موضعی و عمومی باشد مثل شیاف بیزاکودیل، شیاف استامینوفن</w:t>
      </w:r>
      <w:r w:rsidRPr="00211C27">
        <w:rPr>
          <w:rFonts w:cs="B Zar"/>
          <w:sz w:val="32"/>
          <w:szCs w:val="32"/>
        </w:rPr>
        <w:t>.</w:t>
      </w:r>
      <w:r w:rsidRPr="00211C27">
        <w:rPr>
          <w:rFonts w:ascii="Nazanin" w:eastAsia="Nazanin" w:hAnsi="Nazanin" w:cs="B Zar"/>
          <w:sz w:val="28"/>
          <w:szCs w:val="32"/>
          <w:rtl/>
        </w:rPr>
        <w:t xml:space="preserve"> </w:t>
      </w:r>
    </w:p>
    <w:p w:rsidR="00225A7B" w:rsidRDefault="00225A7B" w:rsidP="00225A7B">
      <w:pPr>
        <w:spacing w:after="124" w:line="271" w:lineRule="auto"/>
        <w:ind w:right="10"/>
        <w:rPr>
          <w:rFonts w:cs="B Zar"/>
          <w:sz w:val="28"/>
          <w:szCs w:val="28"/>
        </w:rPr>
      </w:pPr>
    </w:p>
    <w:p w:rsidR="00225A7B" w:rsidRDefault="00225A7B" w:rsidP="00225A7B">
      <w:pPr>
        <w:spacing w:after="124" w:line="271" w:lineRule="auto"/>
        <w:ind w:right="10"/>
        <w:rPr>
          <w:rFonts w:cs="B Zar"/>
          <w:sz w:val="28"/>
          <w:szCs w:val="28"/>
          <w:rtl/>
        </w:rPr>
      </w:pPr>
    </w:p>
    <w:p w:rsidR="00FD1647" w:rsidRPr="0081047C" w:rsidRDefault="00FD1647" w:rsidP="00225A7B">
      <w:pPr>
        <w:spacing w:after="124" w:line="271" w:lineRule="auto"/>
        <w:ind w:right="10"/>
        <w:rPr>
          <w:rFonts w:cs="B Zar"/>
          <w:sz w:val="28"/>
          <w:szCs w:val="28"/>
        </w:rPr>
      </w:pPr>
    </w:p>
    <w:p w:rsidR="00225A7B" w:rsidRPr="0046335B" w:rsidRDefault="00225A7B" w:rsidP="00190E2C">
      <w:pPr>
        <w:pStyle w:val="Heading1"/>
        <w:bidi w:val="0"/>
        <w:jc w:val="center"/>
        <w:rPr>
          <w:rtl/>
        </w:rPr>
      </w:pPr>
      <w:bookmarkStart w:id="45" w:name="_Toc127702696"/>
      <w:r w:rsidRPr="0046335B">
        <w:rPr>
          <w:rtl/>
        </w:rPr>
        <w:t>تفاوت های زمان شروع اثر برای اشکال دارویی مختلف</w:t>
      </w:r>
      <w:bookmarkEnd w:id="45"/>
    </w:p>
    <w:tbl>
      <w:tblPr>
        <w:bidiVisual/>
        <w:tblW w:w="9634" w:type="dxa"/>
        <w:jc w:val="center"/>
        <w:tblCellMar>
          <w:left w:w="0" w:type="dxa"/>
          <w:right w:w="0" w:type="dxa"/>
        </w:tblCellMar>
        <w:tblLook w:val="0420" w:firstRow="1" w:lastRow="0" w:firstColumn="0" w:lastColumn="0" w:noHBand="0" w:noVBand="1"/>
      </w:tblPr>
      <w:tblGrid>
        <w:gridCol w:w="3843"/>
        <w:gridCol w:w="5791"/>
      </w:tblGrid>
      <w:tr w:rsidR="00225A7B" w:rsidRPr="006F3E93" w:rsidTr="00BB2302">
        <w:trPr>
          <w:trHeight w:val="610"/>
          <w:jc w:val="center"/>
        </w:trPr>
        <w:tc>
          <w:tcPr>
            <w:tcW w:w="3843" w:type="dxa"/>
            <w:tcBorders>
              <w:top w:val="single" w:sz="8" w:space="0" w:color="FFFFFF"/>
              <w:left w:val="single" w:sz="8" w:space="0" w:color="FFFFFF"/>
              <w:bottom w:val="single" w:sz="24" w:space="0" w:color="FFFFFF"/>
              <w:right w:val="single" w:sz="8" w:space="0" w:color="FFFFFF"/>
            </w:tcBorders>
            <w:shd w:val="clear" w:color="auto" w:fill="AC66BB"/>
            <w:tcMar>
              <w:top w:w="72" w:type="dxa"/>
              <w:left w:w="144" w:type="dxa"/>
              <w:bottom w:w="72" w:type="dxa"/>
              <w:right w:w="144" w:type="dxa"/>
            </w:tcMar>
            <w:vAlign w:val="center"/>
            <w:hideMark/>
          </w:tcPr>
          <w:p w:rsidR="00225A7B" w:rsidRPr="006F3E93" w:rsidRDefault="00855FC1" w:rsidP="00B32EE2">
            <w:pPr>
              <w:spacing w:after="0" w:line="240" w:lineRule="auto"/>
              <w:jc w:val="center"/>
              <w:rPr>
                <w:rFonts w:ascii="Arial" w:eastAsia="Times New Roman" w:hAnsi="Arial" w:cs="B Zar"/>
                <w:sz w:val="32"/>
                <w:szCs w:val="32"/>
                <w:lang w:bidi="ar-SA"/>
              </w:rPr>
            </w:pPr>
            <w:r w:rsidRPr="00B32EE2">
              <w:rPr>
                <w:rFonts w:ascii="Gill Sans MT" w:eastAsia="Times New Roman" w:hAnsi="Arial" w:cs="B Zar" w:hint="cs"/>
                <w:b/>
                <w:bCs/>
                <w:color w:val="FFFFFF" w:themeColor="light1"/>
                <w:kern w:val="24"/>
                <w:sz w:val="32"/>
                <w:szCs w:val="32"/>
                <w:rtl/>
              </w:rPr>
              <w:t>زمان شروع اثر</w:t>
            </w:r>
          </w:p>
        </w:tc>
        <w:tc>
          <w:tcPr>
            <w:tcW w:w="5791" w:type="dxa"/>
            <w:tcBorders>
              <w:top w:val="single" w:sz="8" w:space="0" w:color="FFFFFF"/>
              <w:left w:val="single" w:sz="8" w:space="0" w:color="FFFFFF"/>
              <w:bottom w:val="single" w:sz="24" w:space="0" w:color="FFFFFF"/>
              <w:right w:val="single" w:sz="8" w:space="0" w:color="FFFFFF"/>
            </w:tcBorders>
            <w:shd w:val="clear" w:color="auto" w:fill="AC66BB"/>
            <w:tcMar>
              <w:top w:w="72" w:type="dxa"/>
              <w:left w:w="144" w:type="dxa"/>
              <w:bottom w:w="72" w:type="dxa"/>
              <w:right w:w="144" w:type="dxa"/>
            </w:tcMar>
            <w:vAlign w:val="center"/>
            <w:hideMark/>
          </w:tcPr>
          <w:p w:rsidR="00225A7B" w:rsidRPr="006F3E93" w:rsidRDefault="00225A7B" w:rsidP="00BB2302">
            <w:pPr>
              <w:spacing w:after="0" w:line="240" w:lineRule="auto"/>
              <w:jc w:val="center"/>
              <w:rPr>
                <w:rFonts w:ascii="Arial" w:eastAsia="Times New Roman" w:hAnsi="Arial" w:cs="B Zar"/>
                <w:sz w:val="32"/>
                <w:szCs w:val="32"/>
                <w:lang w:bidi="ar-SA"/>
              </w:rPr>
            </w:pPr>
            <w:r w:rsidRPr="006F3E93">
              <w:rPr>
                <w:rFonts w:ascii="Gill Sans MT" w:eastAsia="Times New Roman" w:hAnsi="Arial" w:cs="B Zar"/>
                <w:b/>
                <w:bCs/>
                <w:color w:val="FFFFFF" w:themeColor="light1"/>
                <w:kern w:val="24"/>
                <w:sz w:val="32"/>
                <w:szCs w:val="32"/>
                <w:rtl/>
              </w:rPr>
              <w:t>شکل دارویی</w:t>
            </w:r>
          </w:p>
        </w:tc>
      </w:tr>
      <w:tr w:rsidR="00225A7B" w:rsidRPr="006F3E93" w:rsidTr="00855FC1">
        <w:trPr>
          <w:trHeight w:val="580"/>
          <w:jc w:val="center"/>
        </w:trPr>
        <w:tc>
          <w:tcPr>
            <w:tcW w:w="3843" w:type="dxa"/>
            <w:tcBorders>
              <w:top w:val="single" w:sz="24" w:space="0" w:color="FFFFFF"/>
              <w:left w:val="single" w:sz="8" w:space="0" w:color="FFFFFF"/>
              <w:bottom w:val="single" w:sz="8" w:space="0" w:color="FFFFFF"/>
              <w:right w:val="single" w:sz="8" w:space="0" w:color="FFFFFF"/>
            </w:tcBorders>
            <w:shd w:val="clear" w:color="auto" w:fill="E3D3E7"/>
            <w:tcMar>
              <w:top w:w="72" w:type="dxa"/>
              <w:left w:w="144" w:type="dxa"/>
              <w:bottom w:w="72" w:type="dxa"/>
              <w:right w:w="144" w:type="dxa"/>
            </w:tcMar>
            <w:hideMark/>
          </w:tcPr>
          <w:p w:rsidR="00225A7B" w:rsidRPr="00BB2302" w:rsidRDefault="00225A7B" w:rsidP="001A6A6E">
            <w:pPr>
              <w:spacing w:after="0" w:line="240" w:lineRule="auto"/>
              <w:rPr>
                <w:rFonts w:ascii="Arial" w:eastAsia="Times New Roman" w:hAnsi="Arial" w:cs="B Zar"/>
                <w:sz w:val="32"/>
                <w:szCs w:val="32"/>
                <w:lang w:bidi="ar-SA"/>
              </w:rPr>
            </w:pPr>
            <w:r w:rsidRPr="00BB2302">
              <w:rPr>
                <w:rFonts w:ascii="Gill Sans MT" w:eastAsia="Times New Roman" w:hAnsi="Arial" w:cs="B Zar"/>
                <w:color w:val="000000" w:themeColor="dark1"/>
                <w:kern w:val="24"/>
                <w:sz w:val="32"/>
                <w:szCs w:val="32"/>
                <w:rtl/>
              </w:rPr>
              <w:t>چند ثانیه</w:t>
            </w:r>
          </w:p>
        </w:tc>
        <w:tc>
          <w:tcPr>
            <w:tcW w:w="5791" w:type="dxa"/>
            <w:tcBorders>
              <w:top w:val="single" w:sz="24" w:space="0" w:color="FFFFFF"/>
              <w:left w:val="single" w:sz="8" w:space="0" w:color="FFFFFF"/>
              <w:bottom w:val="single" w:sz="8" w:space="0" w:color="FFFFFF"/>
              <w:right w:val="single" w:sz="8" w:space="0" w:color="FFFFFF"/>
            </w:tcBorders>
            <w:shd w:val="clear" w:color="auto" w:fill="E3D3E7"/>
            <w:tcMar>
              <w:top w:w="72" w:type="dxa"/>
              <w:left w:w="144" w:type="dxa"/>
              <w:bottom w:w="72" w:type="dxa"/>
              <w:right w:w="144" w:type="dxa"/>
            </w:tcMar>
            <w:hideMark/>
          </w:tcPr>
          <w:p w:rsidR="00225A7B" w:rsidRPr="00BB2302" w:rsidRDefault="00225A7B" w:rsidP="001A6A6E">
            <w:pPr>
              <w:spacing w:after="0" w:line="240" w:lineRule="auto"/>
              <w:rPr>
                <w:rFonts w:ascii="Arial" w:eastAsia="Times New Roman" w:hAnsi="Arial" w:cs="B Zar"/>
                <w:sz w:val="32"/>
                <w:szCs w:val="32"/>
                <w:lang w:bidi="ar-SA"/>
              </w:rPr>
            </w:pPr>
            <w:r w:rsidRPr="00BB2302">
              <w:rPr>
                <w:rFonts w:ascii="Gill Sans MT" w:eastAsia="Times New Roman" w:hAnsi="Arial" w:cs="B Zar"/>
                <w:color w:val="000000" w:themeColor="dark1"/>
                <w:kern w:val="24"/>
                <w:sz w:val="32"/>
                <w:szCs w:val="32"/>
                <w:rtl/>
              </w:rPr>
              <w:t>تزریق وریدی</w:t>
            </w:r>
          </w:p>
        </w:tc>
      </w:tr>
      <w:tr w:rsidR="00225A7B" w:rsidRPr="006F3E93" w:rsidTr="00BB2302">
        <w:trPr>
          <w:trHeight w:val="1043"/>
          <w:jc w:val="center"/>
        </w:trPr>
        <w:tc>
          <w:tcPr>
            <w:tcW w:w="3843" w:type="dxa"/>
            <w:tcBorders>
              <w:top w:val="single" w:sz="8" w:space="0" w:color="FFFFFF"/>
              <w:left w:val="single" w:sz="8" w:space="0" w:color="FFFFFF"/>
              <w:bottom w:val="single" w:sz="8" w:space="0" w:color="FFFFFF"/>
              <w:right w:val="single" w:sz="8" w:space="0" w:color="FFFFFF"/>
            </w:tcBorders>
            <w:shd w:val="clear" w:color="auto" w:fill="F1EAF3"/>
            <w:tcMar>
              <w:top w:w="72" w:type="dxa"/>
              <w:left w:w="144" w:type="dxa"/>
              <w:bottom w:w="72" w:type="dxa"/>
              <w:right w:w="144" w:type="dxa"/>
            </w:tcMar>
            <w:hideMark/>
          </w:tcPr>
          <w:p w:rsidR="00225A7B" w:rsidRPr="00BB2302" w:rsidRDefault="00225A7B" w:rsidP="001A6A6E">
            <w:pPr>
              <w:spacing w:after="0" w:line="240" w:lineRule="auto"/>
              <w:rPr>
                <w:rFonts w:ascii="Arial" w:eastAsia="Times New Roman" w:hAnsi="Arial" w:cs="B Zar"/>
                <w:sz w:val="32"/>
                <w:szCs w:val="32"/>
                <w:lang w:bidi="ar-SA"/>
              </w:rPr>
            </w:pPr>
            <w:r w:rsidRPr="00BB2302">
              <w:rPr>
                <w:rFonts w:ascii="Gill Sans MT" w:eastAsia="Times New Roman" w:hAnsi="Arial" w:cs="B Zar"/>
                <w:color w:val="000000" w:themeColor="dark1"/>
                <w:kern w:val="24"/>
                <w:sz w:val="32"/>
                <w:szCs w:val="32"/>
                <w:rtl/>
              </w:rPr>
              <w:t>چند دقیقه</w:t>
            </w:r>
          </w:p>
        </w:tc>
        <w:tc>
          <w:tcPr>
            <w:tcW w:w="5791" w:type="dxa"/>
            <w:tcBorders>
              <w:top w:val="single" w:sz="8" w:space="0" w:color="FFFFFF"/>
              <w:left w:val="single" w:sz="8" w:space="0" w:color="FFFFFF"/>
              <w:bottom w:val="single" w:sz="8" w:space="0" w:color="FFFFFF"/>
              <w:right w:val="single" w:sz="8" w:space="0" w:color="FFFFFF"/>
            </w:tcBorders>
            <w:shd w:val="clear" w:color="auto" w:fill="F1EAF3"/>
            <w:tcMar>
              <w:top w:w="72" w:type="dxa"/>
              <w:left w:w="144" w:type="dxa"/>
              <w:bottom w:w="72" w:type="dxa"/>
              <w:right w:w="144" w:type="dxa"/>
            </w:tcMar>
            <w:hideMark/>
          </w:tcPr>
          <w:p w:rsidR="00225A7B" w:rsidRPr="00BB2302" w:rsidRDefault="00225A7B" w:rsidP="001A6A6E">
            <w:pPr>
              <w:spacing w:after="0" w:line="240" w:lineRule="auto"/>
              <w:rPr>
                <w:rFonts w:ascii="Arial" w:eastAsia="Times New Roman" w:hAnsi="Arial" w:cs="B Zar"/>
                <w:sz w:val="32"/>
                <w:szCs w:val="32"/>
                <w:lang w:bidi="ar-SA"/>
              </w:rPr>
            </w:pPr>
            <w:r w:rsidRPr="00BB2302">
              <w:rPr>
                <w:rFonts w:ascii="Gill Sans MT" w:eastAsia="Times New Roman" w:hAnsi="Arial" w:cs="B Zar"/>
                <w:color w:val="000000" w:themeColor="dark1"/>
                <w:kern w:val="24"/>
                <w:sz w:val="32"/>
                <w:szCs w:val="32"/>
                <w:rtl/>
              </w:rPr>
              <w:t>تزریق عضلانی و زیر جلدی،قرص های گونه ای،آئروسول ها ،گازها</w:t>
            </w:r>
          </w:p>
        </w:tc>
      </w:tr>
      <w:tr w:rsidR="00225A7B" w:rsidRPr="006F3E93" w:rsidTr="00855FC1">
        <w:trPr>
          <w:trHeight w:val="1197"/>
          <w:jc w:val="center"/>
        </w:trPr>
        <w:tc>
          <w:tcPr>
            <w:tcW w:w="3843" w:type="dxa"/>
            <w:tcBorders>
              <w:top w:val="single" w:sz="8" w:space="0" w:color="FFFFFF"/>
              <w:left w:val="single" w:sz="8" w:space="0" w:color="FFFFFF"/>
              <w:bottom w:val="single" w:sz="8" w:space="0" w:color="FFFFFF"/>
              <w:right w:val="single" w:sz="8" w:space="0" w:color="FFFFFF"/>
            </w:tcBorders>
            <w:shd w:val="clear" w:color="auto" w:fill="E3D3E7"/>
            <w:tcMar>
              <w:top w:w="72" w:type="dxa"/>
              <w:left w:w="144" w:type="dxa"/>
              <w:bottom w:w="72" w:type="dxa"/>
              <w:right w:w="144" w:type="dxa"/>
            </w:tcMar>
            <w:hideMark/>
          </w:tcPr>
          <w:p w:rsidR="00225A7B" w:rsidRPr="00BB2302" w:rsidRDefault="00225A7B" w:rsidP="001A6A6E">
            <w:pPr>
              <w:spacing w:after="0" w:line="240" w:lineRule="auto"/>
              <w:rPr>
                <w:rFonts w:ascii="Arial" w:eastAsia="Times New Roman" w:hAnsi="Arial" w:cs="B Zar"/>
                <w:sz w:val="32"/>
                <w:szCs w:val="32"/>
                <w:lang w:bidi="ar-SA"/>
              </w:rPr>
            </w:pPr>
            <w:r w:rsidRPr="00BB2302">
              <w:rPr>
                <w:rFonts w:ascii="Gill Sans MT" w:eastAsia="Times New Roman" w:hAnsi="Arial" w:cs="B Zar"/>
                <w:color w:val="000000" w:themeColor="dark1"/>
                <w:kern w:val="24"/>
                <w:sz w:val="32"/>
                <w:szCs w:val="32"/>
                <w:rtl/>
              </w:rPr>
              <w:t>چند دقیقه تا چند ساعت</w:t>
            </w:r>
          </w:p>
        </w:tc>
        <w:tc>
          <w:tcPr>
            <w:tcW w:w="5791" w:type="dxa"/>
            <w:tcBorders>
              <w:top w:val="single" w:sz="8" w:space="0" w:color="FFFFFF"/>
              <w:left w:val="single" w:sz="8" w:space="0" w:color="FFFFFF"/>
              <w:bottom w:val="single" w:sz="8" w:space="0" w:color="FFFFFF"/>
              <w:right w:val="single" w:sz="8" w:space="0" w:color="FFFFFF"/>
            </w:tcBorders>
            <w:shd w:val="clear" w:color="auto" w:fill="E3D3E7"/>
            <w:tcMar>
              <w:top w:w="72" w:type="dxa"/>
              <w:left w:w="144" w:type="dxa"/>
              <w:bottom w:w="72" w:type="dxa"/>
              <w:right w:w="144" w:type="dxa"/>
            </w:tcMar>
            <w:hideMark/>
          </w:tcPr>
          <w:p w:rsidR="00225A7B" w:rsidRPr="00BB2302" w:rsidRDefault="00225A7B" w:rsidP="001A6A6E">
            <w:pPr>
              <w:spacing w:after="0" w:line="240" w:lineRule="auto"/>
              <w:rPr>
                <w:rFonts w:ascii="Arial" w:eastAsia="Times New Roman" w:hAnsi="Arial" w:cs="B Zar"/>
                <w:sz w:val="32"/>
                <w:szCs w:val="32"/>
                <w:lang w:bidi="ar-SA"/>
              </w:rPr>
            </w:pPr>
            <w:r w:rsidRPr="00BB2302">
              <w:rPr>
                <w:rFonts w:ascii="Gill Sans MT" w:eastAsia="Times New Roman" w:hAnsi="Arial" w:cs="B Zar"/>
                <w:color w:val="000000" w:themeColor="dark1"/>
                <w:kern w:val="24"/>
                <w:sz w:val="32"/>
                <w:szCs w:val="32"/>
                <w:rtl/>
              </w:rPr>
              <w:t xml:space="preserve">تزریق مخزنی کوتاه اثر،محلول ها،سوسپانسیون ،پودرها، </w:t>
            </w:r>
            <w:r w:rsidRPr="00BB2302">
              <w:rPr>
                <w:rFonts w:ascii="Gill Sans MT" w:eastAsia="Times New Roman" w:hAnsi="Arial" w:cs="B Zar" w:hint="cs"/>
                <w:color w:val="000000" w:themeColor="dark1"/>
                <w:kern w:val="24"/>
                <w:sz w:val="32"/>
                <w:szCs w:val="32"/>
                <w:rtl/>
              </w:rPr>
              <w:t>گرانول</w:t>
            </w:r>
            <w:r w:rsidRPr="00BB2302">
              <w:rPr>
                <w:rFonts w:ascii="Gill Sans MT" w:eastAsia="Times New Roman" w:hAnsi="Arial" w:cs="B Zar"/>
                <w:color w:val="000000" w:themeColor="dark1"/>
                <w:kern w:val="24"/>
                <w:sz w:val="32"/>
                <w:szCs w:val="32"/>
                <w:rtl/>
              </w:rPr>
              <w:t>،کپسول ها،</w:t>
            </w:r>
            <w:r w:rsidR="00BB2302" w:rsidRPr="00BB2302">
              <w:rPr>
                <w:rFonts w:ascii="Gill Sans MT" w:eastAsia="Times New Roman" w:hAnsi="Arial" w:cs="B Zar" w:hint="cs"/>
                <w:color w:val="000000" w:themeColor="dark1"/>
                <w:kern w:val="24"/>
                <w:sz w:val="32"/>
                <w:szCs w:val="32"/>
                <w:rtl/>
              </w:rPr>
              <w:t xml:space="preserve"> </w:t>
            </w:r>
            <w:r w:rsidRPr="00BB2302">
              <w:rPr>
                <w:rFonts w:ascii="Gill Sans MT" w:eastAsia="Times New Roman" w:hAnsi="Arial" w:cs="B Zar"/>
                <w:color w:val="000000" w:themeColor="dark1"/>
                <w:kern w:val="24"/>
                <w:sz w:val="32"/>
                <w:szCs w:val="32"/>
                <w:rtl/>
              </w:rPr>
              <w:t>قرص ها،قرص های آهسته رهش</w:t>
            </w:r>
          </w:p>
        </w:tc>
      </w:tr>
      <w:tr w:rsidR="00225A7B" w:rsidRPr="006F3E93" w:rsidTr="00BB2302">
        <w:trPr>
          <w:trHeight w:val="656"/>
          <w:jc w:val="center"/>
        </w:trPr>
        <w:tc>
          <w:tcPr>
            <w:tcW w:w="3843" w:type="dxa"/>
            <w:tcBorders>
              <w:top w:val="single" w:sz="8" w:space="0" w:color="FFFFFF"/>
              <w:left w:val="single" w:sz="8" w:space="0" w:color="FFFFFF"/>
              <w:bottom w:val="single" w:sz="8" w:space="0" w:color="FFFFFF"/>
              <w:right w:val="single" w:sz="8" w:space="0" w:color="FFFFFF"/>
            </w:tcBorders>
            <w:shd w:val="clear" w:color="auto" w:fill="F1EAF3"/>
            <w:tcMar>
              <w:top w:w="72" w:type="dxa"/>
              <w:left w:w="144" w:type="dxa"/>
              <w:bottom w:w="72" w:type="dxa"/>
              <w:right w:w="144" w:type="dxa"/>
            </w:tcMar>
            <w:hideMark/>
          </w:tcPr>
          <w:p w:rsidR="00225A7B" w:rsidRPr="00BB2302" w:rsidRDefault="00225A7B" w:rsidP="001A6A6E">
            <w:pPr>
              <w:spacing w:after="0" w:line="240" w:lineRule="auto"/>
              <w:rPr>
                <w:rFonts w:ascii="Arial" w:eastAsia="Times New Roman" w:hAnsi="Arial" w:cs="B Zar"/>
                <w:sz w:val="32"/>
                <w:szCs w:val="32"/>
                <w:lang w:bidi="ar-SA"/>
              </w:rPr>
            </w:pPr>
            <w:r w:rsidRPr="00BB2302">
              <w:rPr>
                <w:rFonts w:ascii="Gill Sans MT" w:eastAsia="Times New Roman" w:hAnsi="Arial" w:cs="B Zar"/>
                <w:color w:val="000000" w:themeColor="dark1"/>
                <w:kern w:val="24"/>
                <w:sz w:val="32"/>
                <w:szCs w:val="32"/>
                <w:rtl/>
              </w:rPr>
              <w:t>چند ساعت</w:t>
            </w:r>
          </w:p>
        </w:tc>
        <w:tc>
          <w:tcPr>
            <w:tcW w:w="5791" w:type="dxa"/>
            <w:tcBorders>
              <w:top w:val="single" w:sz="8" w:space="0" w:color="FFFFFF"/>
              <w:left w:val="single" w:sz="8" w:space="0" w:color="FFFFFF"/>
              <w:bottom w:val="single" w:sz="8" w:space="0" w:color="FFFFFF"/>
              <w:right w:val="single" w:sz="8" w:space="0" w:color="FFFFFF"/>
            </w:tcBorders>
            <w:shd w:val="clear" w:color="auto" w:fill="F1EAF3"/>
            <w:tcMar>
              <w:top w:w="72" w:type="dxa"/>
              <w:left w:w="144" w:type="dxa"/>
              <w:bottom w:w="72" w:type="dxa"/>
              <w:right w:w="144" w:type="dxa"/>
            </w:tcMar>
            <w:hideMark/>
          </w:tcPr>
          <w:p w:rsidR="00225A7B" w:rsidRPr="00BB2302" w:rsidRDefault="00225A7B" w:rsidP="001A6A6E">
            <w:pPr>
              <w:spacing w:after="0" w:line="240" w:lineRule="auto"/>
              <w:rPr>
                <w:rFonts w:ascii="Arial" w:eastAsia="Times New Roman" w:hAnsi="Arial" w:cs="B Zar"/>
                <w:sz w:val="32"/>
                <w:szCs w:val="32"/>
                <w:lang w:bidi="ar-SA"/>
              </w:rPr>
            </w:pPr>
            <w:r w:rsidRPr="00BB2302">
              <w:rPr>
                <w:rFonts w:ascii="Gill Sans MT" w:eastAsia="Times New Roman" w:hAnsi="Arial" w:cs="B Zar"/>
                <w:color w:val="000000" w:themeColor="dark1"/>
                <w:kern w:val="24"/>
                <w:sz w:val="32"/>
                <w:szCs w:val="32"/>
                <w:rtl/>
              </w:rPr>
              <w:t>فرمولاسیون های</w:t>
            </w:r>
            <w:r w:rsidRPr="00BB2302">
              <w:rPr>
                <w:rFonts w:ascii="Gill Sans MT" w:eastAsia="Times New Roman" w:hAnsi="Gill Sans MT" w:cs="B Zar"/>
                <w:color w:val="000000" w:themeColor="dark1"/>
                <w:kern w:val="24"/>
                <w:sz w:val="32"/>
                <w:szCs w:val="32"/>
                <w:rtl/>
              </w:rPr>
              <w:t xml:space="preserve"> با روکش روده ای</w:t>
            </w:r>
          </w:p>
        </w:tc>
      </w:tr>
      <w:tr w:rsidR="00225A7B" w:rsidRPr="006F3E93" w:rsidTr="00BB2302">
        <w:trPr>
          <w:trHeight w:val="487"/>
          <w:jc w:val="center"/>
        </w:trPr>
        <w:tc>
          <w:tcPr>
            <w:tcW w:w="3843" w:type="dxa"/>
            <w:tcBorders>
              <w:top w:val="single" w:sz="8" w:space="0" w:color="FFFFFF"/>
              <w:left w:val="single" w:sz="8" w:space="0" w:color="FFFFFF"/>
              <w:bottom w:val="single" w:sz="8" w:space="0" w:color="FFFFFF"/>
              <w:right w:val="single" w:sz="8" w:space="0" w:color="FFFFFF"/>
            </w:tcBorders>
            <w:shd w:val="clear" w:color="auto" w:fill="F1EAF3"/>
            <w:tcMar>
              <w:top w:w="72" w:type="dxa"/>
              <w:left w:w="144" w:type="dxa"/>
              <w:bottom w:w="72" w:type="dxa"/>
              <w:right w:w="144" w:type="dxa"/>
            </w:tcMar>
            <w:hideMark/>
          </w:tcPr>
          <w:p w:rsidR="00225A7B" w:rsidRPr="00BB2302" w:rsidRDefault="00225A7B" w:rsidP="001A6A6E">
            <w:pPr>
              <w:spacing w:after="0" w:line="240" w:lineRule="auto"/>
              <w:rPr>
                <w:rFonts w:ascii="Arial" w:eastAsia="Times New Roman" w:hAnsi="Arial" w:cs="B Zar"/>
                <w:sz w:val="32"/>
                <w:szCs w:val="32"/>
                <w:lang w:bidi="ar-SA"/>
              </w:rPr>
            </w:pPr>
            <w:r w:rsidRPr="00BB2302">
              <w:rPr>
                <w:rFonts w:ascii="Gill Sans MT" w:eastAsia="Times New Roman" w:hAnsi="Arial" w:cs="B Zar"/>
                <w:color w:val="000000" w:themeColor="dark1"/>
                <w:kern w:val="24"/>
                <w:sz w:val="32"/>
                <w:szCs w:val="32"/>
                <w:rtl/>
              </w:rPr>
              <w:t>متغیر</w:t>
            </w:r>
          </w:p>
        </w:tc>
        <w:tc>
          <w:tcPr>
            <w:tcW w:w="5791" w:type="dxa"/>
            <w:tcBorders>
              <w:top w:val="single" w:sz="8" w:space="0" w:color="FFFFFF"/>
              <w:left w:val="single" w:sz="8" w:space="0" w:color="FFFFFF"/>
              <w:bottom w:val="single" w:sz="8" w:space="0" w:color="FFFFFF"/>
              <w:right w:val="single" w:sz="8" w:space="0" w:color="FFFFFF"/>
            </w:tcBorders>
            <w:shd w:val="clear" w:color="auto" w:fill="F1EAF3"/>
            <w:tcMar>
              <w:top w:w="72" w:type="dxa"/>
              <w:left w:w="144" w:type="dxa"/>
              <w:bottom w:w="72" w:type="dxa"/>
              <w:right w:w="144" w:type="dxa"/>
            </w:tcMar>
            <w:hideMark/>
          </w:tcPr>
          <w:p w:rsidR="00225A7B" w:rsidRPr="00BB2302" w:rsidRDefault="00225A7B" w:rsidP="001A6A6E">
            <w:pPr>
              <w:spacing w:after="0" w:line="240" w:lineRule="auto"/>
              <w:rPr>
                <w:rFonts w:ascii="Arial" w:eastAsia="Times New Roman" w:hAnsi="Arial" w:cs="B Zar"/>
                <w:sz w:val="32"/>
                <w:szCs w:val="32"/>
                <w:lang w:bidi="ar-SA"/>
              </w:rPr>
            </w:pPr>
            <w:r w:rsidRPr="00BB2302">
              <w:rPr>
                <w:rFonts w:ascii="Gill Sans MT" w:eastAsia="Times New Roman" w:hAnsi="Arial" w:cs="B Zar"/>
                <w:color w:val="000000" w:themeColor="dark1"/>
                <w:kern w:val="24"/>
                <w:sz w:val="32"/>
                <w:szCs w:val="32"/>
                <w:rtl/>
              </w:rPr>
              <w:t>فرآورده های پوستی</w:t>
            </w:r>
          </w:p>
        </w:tc>
      </w:tr>
    </w:tbl>
    <w:p w:rsidR="00225A7B" w:rsidRDefault="00225A7B" w:rsidP="00225A7B">
      <w:pPr>
        <w:jc w:val="both"/>
        <w:rPr>
          <w:rFonts w:cs="B Zar"/>
          <w:b/>
          <w:bCs/>
          <w:sz w:val="32"/>
          <w:szCs w:val="32"/>
          <w:rtl/>
        </w:rPr>
      </w:pPr>
    </w:p>
    <w:p w:rsidR="00225A7B" w:rsidRPr="00A758B4" w:rsidRDefault="00225A7B" w:rsidP="00190E2C">
      <w:pPr>
        <w:pStyle w:val="Heading1"/>
        <w:rPr>
          <w:rtl/>
        </w:rPr>
      </w:pPr>
      <w:bookmarkStart w:id="46" w:name="_Toc127702697"/>
      <w:r w:rsidRPr="00A758B4">
        <w:rPr>
          <w:rFonts w:hint="cs"/>
          <w:rtl/>
        </w:rPr>
        <w:lastRenderedPageBreak/>
        <w:t>حفظ ونگهداری دارو</w:t>
      </w:r>
      <w:bookmarkEnd w:id="46"/>
      <w:r w:rsidRPr="00A758B4">
        <w:rPr>
          <w:rFonts w:hint="cs"/>
          <w:rtl/>
        </w:rPr>
        <w:t xml:space="preserve"> </w:t>
      </w:r>
    </w:p>
    <w:p w:rsidR="00225A7B" w:rsidRPr="00AF5A07" w:rsidRDefault="00225A7B" w:rsidP="00225A7B">
      <w:pPr>
        <w:jc w:val="both"/>
        <w:rPr>
          <w:rFonts w:cs="B Zar"/>
          <w:sz w:val="32"/>
          <w:szCs w:val="32"/>
          <w:rtl/>
        </w:rPr>
      </w:pPr>
      <w:r w:rsidRPr="00AF5A07">
        <w:rPr>
          <w:rFonts w:cs="B Zar"/>
          <w:sz w:val="32"/>
          <w:szCs w:val="32"/>
          <w:rtl/>
        </w:rPr>
        <w:t xml:space="preserve">برای اینکه داروها با کیفیت مطلوب به دست مشتری یا مصرف کننده برسد باید در محلی با شرایط مناسب و استاندارد نگهداری گردد </w:t>
      </w:r>
      <w:r w:rsidRPr="00AF5A07">
        <w:rPr>
          <w:rFonts w:cs="B Zar" w:hint="cs"/>
          <w:sz w:val="32"/>
          <w:szCs w:val="32"/>
          <w:rtl/>
        </w:rPr>
        <w:t>.این شرایط شامل :</w:t>
      </w:r>
    </w:p>
    <w:p w:rsidR="00225A7B" w:rsidRPr="00AF5A07" w:rsidRDefault="00225A7B" w:rsidP="00225A7B">
      <w:pPr>
        <w:jc w:val="both"/>
        <w:rPr>
          <w:rFonts w:cs="B Zar"/>
          <w:sz w:val="32"/>
          <w:szCs w:val="32"/>
        </w:rPr>
      </w:pPr>
      <w:r w:rsidRPr="00AF5A07">
        <w:rPr>
          <w:rFonts w:cs="B Zar" w:hint="cs"/>
          <w:sz w:val="32"/>
          <w:szCs w:val="32"/>
          <w:rtl/>
        </w:rPr>
        <w:t>1-</w:t>
      </w:r>
      <w:r w:rsidRPr="00AF5A07">
        <w:rPr>
          <w:rFonts w:cs="B Zar"/>
          <w:sz w:val="32"/>
          <w:szCs w:val="32"/>
          <w:rtl/>
        </w:rPr>
        <w:t xml:space="preserve"> نظافت محل نگهداری داروها </w:t>
      </w:r>
      <w:r w:rsidRPr="00AF5A07">
        <w:rPr>
          <w:rFonts w:cs="B Zar"/>
          <w:sz w:val="32"/>
          <w:szCs w:val="32"/>
        </w:rPr>
        <w:t xml:space="preserve">: </w:t>
      </w:r>
      <w:r w:rsidRPr="00AF5A07">
        <w:rPr>
          <w:rFonts w:cs="B Zar"/>
          <w:sz w:val="32"/>
          <w:szCs w:val="32"/>
          <w:rtl/>
        </w:rPr>
        <w:t>حشرات و جوندگان موجب خورده شدن بسته بندی داروها می شوند</w:t>
      </w:r>
      <w:r w:rsidRPr="00AF5A07">
        <w:rPr>
          <w:rFonts w:cs="B Zar"/>
          <w:sz w:val="32"/>
          <w:szCs w:val="32"/>
        </w:rPr>
        <w:t>.</w:t>
      </w:r>
    </w:p>
    <w:p w:rsidR="00225A7B" w:rsidRPr="00AF5A07" w:rsidRDefault="00225A7B" w:rsidP="00225A7B">
      <w:pPr>
        <w:jc w:val="both"/>
        <w:rPr>
          <w:rFonts w:cs="B Zar"/>
          <w:sz w:val="32"/>
          <w:szCs w:val="32"/>
        </w:rPr>
      </w:pPr>
      <w:r w:rsidRPr="00AF5A07">
        <w:rPr>
          <w:rFonts w:cs="B Zar" w:hint="cs"/>
          <w:sz w:val="32"/>
          <w:szCs w:val="32"/>
          <w:rtl/>
        </w:rPr>
        <w:t>2-</w:t>
      </w:r>
      <w:r w:rsidRPr="00AF5A07">
        <w:rPr>
          <w:rFonts w:cs="B Zar"/>
          <w:sz w:val="32"/>
          <w:szCs w:val="32"/>
          <w:rtl/>
        </w:rPr>
        <w:t xml:space="preserve">قرار ندادن غذا و نوشیدنی </w:t>
      </w:r>
      <w:r w:rsidRPr="00AF5A07">
        <w:rPr>
          <w:rFonts w:cs="B Zar" w:hint="cs"/>
          <w:sz w:val="32"/>
          <w:szCs w:val="32"/>
          <w:rtl/>
        </w:rPr>
        <w:t>که</w:t>
      </w:r>
      <w:r w:rsidRPr="00AF5A07">
        <w:rPr>
          <w:rFonts w:cs="B Zar"/>
          <w:sz w:val="32"/>
          <w:szCs w:val="32"/>
          <w:rtl/>
        </w:rPr>
        <w:t xml:space="preserve"> باعث کاهش ورود حیوانات موذی به محل نگهداری داروها می شود</w:t>
      </w:r>
      <w:r w:rsidRPr="00AF5A07">
        <w:rPr>
          <w:rFonts w:cs="B Zar" w:hint="cs"/>
          <w:sz w:val="32"/>
          <w:szCs w:val="32"/>
          <w:rtl/>
        </w:rPr>
        <w:t>.</w:t>
      </w:r>
    </w:p>
    <w:p w:rsidR="00225A7B" w:rsidRPr="00AF5A07" w:rsidRDefault="00225A7B" w:rsidP="00A3127F">
      <w:pPr>
        <w:jc w:val="both"/>
        <w:rPr>
          <w:rFonts w:cs="B Zar"/>
          <w:sz w:val="32"/>
          <w:szCs w:val="32"/>
        </w:rPr>
      </w:pPr>
      <w:r w:rsidRPr="00AF5A07">
        <w:rPr>
          <w:rFonts w:cs="B Zar" w:hint="cs"/>
          <w:sz w:val="32"/>
          <w:szCs w:val="32"/>
          <w:rtl/>
        </w:rPr>
        <w:t>3-</w:t>
      </w:r>
      <w:r w:rsidRPr="00AF5A07">
        <w:rPr>
          <w:rFonts w:cs="B Zar"/>
          <w:sz w:val="32"/>
          <w:szCs w:val="32"/>
          <w:rtl/>
        </w:rPr>
        <w:t xml:space="preserve"> نگهداری داروها باید در محل خشک </w:t>
      </w:r>
      <w:r w:rsidRPr="00AF5A07">
        <w:rPr>
          <w:rFonts w:cs="B Zar" w:hint="cs"/>
          <w:sz w:val="32"/>
          <w:szCs w:val="32"/>
          <w:rtl/>
        </w:rPr>
        <w:t>،</w:t>
      </w:r>
      <w:r w:rsidRPr="00AF5A07">
        <w:rPr>
          <w:rFonts w:cs="B Zar"/>
          <w:sz w:val="32"/>
          <w:szCs w:val="32"/>
          <w:rtl/>
        </w:rPr>
        <w:t xml:space="preserve"> روشن </w:t>
      </w:r>
      <w:r w:rsidRPr="00AF5A07">
        <w:rPr>
          <w:rFonts w:cs="B Zar" w:hint="cs"/>
          <w:sz w:val="32"/>
          <w:szCs w:val="32"/>
          <w:rtl/>
        </w:rPr>
        <w:t>،</w:t>
      </w:r>
      <w:r w:rsidRPr="00AF5A07">
        <w:rPr>
          <w:rFonts w:cs="B Zar"/>
          <w:sz w:val="32"/>
          <w:szCs w:val="32"/>
          <w:rtl/>
        </w:rPr>
        <w:t xml:space="preserve"> با تهویه مناسب و دور از نور مستقیم آفتاب باشد</w:t>
      </w:r>
      <w:r w:rsidRPr="00AF5A07">
        <w:rPr>
          <w:rFonts w:cs="B Zar" w:hint="cs"/>
          <w:sz w:val="32"/>
          <w:szCs w:val="32"/>
          <w:rtl/>
        </w:rPr>
        <w:t>،</w:t>
      </w:r>
      <w:r w:rsidRPr="00AF5A07">
        <w:rPr>
          <w:rFonts w:cs="B Zar"/>
          <w:sz w:val="32"/>
          <w:szCs w:val="32"/>
          <w:rtl/>
        </w:rPr>
        <w:t xml:space="preserve">گرمای شدید و نور مستقیم موجب تغییر ماهیت </w:t>
      </w:r>
      <w:r w:rsidRPr="00AF5A07">
        <w:rPr>
          <w:rFonts w:cs="B Zar" w:hint="cs"/>
          <w:sz w:val="32"/>
          <w:szCs w:val="32"/>
          <w:rtl/>
        </w:rPr>
        <w:t>(</w:t>
      </w:r>
      <w:r w:rsidRPr="00AF5A07">
        <w:rPr>
          <w:rFonts w:cs="B Zar"/>
          <w:sz w:val="32"/>
          <w:szCs w:val="32"/>
          <w:rtl/>
        </w:rPr>
        <w:t xml:space="preserve"> فیزیکی و شیمیایی </w:t>
      </w:r>
      <w:r w:rsidRPr="00AF5A07">
        <w:rPr>
          <w:rFonts w:cs="B Zar" w:hint="cs"/>
          <w:sz w:val="32"/>
          <w:szCs w:val="32"/>
          <w:rtl/>
        </w:rPr>
        <w:t>)</w:t>
      </w:r>
      <w:r w:rsidRPr="00AF5A07">
        <w:rPr>
          <w:rFonts w:cs="B Zar"/>
          <w:sz w:val="32"/>
          <w:szCs w:val="32"/>
          <w:rtl/>
        </w:rPr>
        <w:t xml:space="preserve"> داروها شده و موجب کاهش عمر مفید آنها خواهد شد</w:t>
      </w:r>
      <w:r w:rsidRPr="00AF5A07">
        <w:rPr>
          <w:rFonts w:cs="B Zar" w:hint="cs"/>
          <w:sz w:val="32"/>
          <w:szCs w:val="32"/>
          <w:rtl/>
        </w:rPr>
        <w:t>.</w:t>
      </w:r>
    </w:p>
    <w:p w:rsidR="00225A7B" w:rsidRPr="00AF5A07" w:rsidRDefault="00225A7B" w:rsidP="00A3127F">
      <w:pPr>
        <w:jc w:val="both"/>
        <w:rPr>
          <w:rFonts w:cs="B Zar"/>
          <w:sz w:val="32"/>
          <w:szCs w:val="32"/>
        </w:rPr>
      </w:pPr>
      <w:r w:rsidRPr="00AF5A07">
        <w:rPr>
          <w:rFonts w:cs="B Zar" w:hint="cs"/>
          <w:sz w:val="32"/>
          <w:szCs w:val="32"/>
          <w:rtl/>
        </w:rPr>
        <w:t>4-</w:t>
      </w:r>
      <w:r w:rsidRPr="00AF5A07">
        <w:rPr>
          <w:rFonts w:cs="B Zar"/>
          <w:sz w:val="32"/>
          <w:szCs w:val="32"/>
          <w:rtl/>
        </w:rPr>
        <w:t xml:space="preserve"> باید به دمای نگهداری داروها توجه شود یخچال های دارویی باید حاوی دماسنج و رطوبت سنج بوده و</w:t>
      </w:r>
      <w:r w:rsidRPr="00AF5A07">
        <w:rPr>
          <w:rFonts w:cs="B Zar" w:hint="cs"/>
          <w:sz w:val="32"/>
          <w:szCs w:val="32"/>
          <w:rtl/>
        </w:rPr>
        <w:t>درجه آن</w:t>
      </w:r>
      <w:r w:rsidRPr="00AF5A07">
        <w:rPr>
          <w:rFonts w:cs="B Zar"/>
          <w:sz w:val="32"/>
          <w:szCs w:val="32"/>
          <w:rtl/>
        </w:rPr>
        <w:t xml:space="preserve"> به صورت </w:t>
      </w:r>
      <w:r w:rsidRPr="00AF5A07">
        <w:rPr>
          <w:rFonts w:cs="B Zar" w:hint="cs"/>
          <w:sz w:val="32"/>
          <w:szCs w:val="32"/>
          <w:rtl/>
        </w:rPr>
        <w:t>روزانه و</w:t>
      </w:r>
      <w:r w:rsidRPr="00AF5A07">
        <w:rPr>
          <w:rFonts w:cs="B Zar"/>
          <w:sz w:val="32"/>
          <w:szCs w:val="32"/>
          <w:rtl/>
        </w:rPr>
        <w:t>مرتب ثبت شوند</w:t>
      </w:r>
      <w:r w:rsidRPr="00AF5A07">
        <w:rPr>
          <w:rFonts w:cs="B Zar" w:hint="cs"/>
          <w:sz w:val="32"/>
          <w:szCs w:val="32"/>
          <w:rtl/>
        </w:rPr>
        <w:t>. همچنین باید</w:t>
      </w:r>
      <w:r w:rsidRPr="00AF5A07">
        <w:rPr>
          <w:rFonts w:cs="B Zar"/>
          <w:sz w:val="32"/>
          <w:szCs w:val="32"/>
          <w:rtl/>
        </w:rPr>
        <w:t xml:space="preserve">  از یخ زدن</w:t>
      </w:r>
      <w:r w:rsidRPr="00AF5A07">
        <w:rPr>
          <w:rFonts w:cs="B Zar" w:hint="cs"/>
          <w:sz w:val="32"/>
          <w:szCs w:val="32"/>
          <w:rtl/>
        </w:rPr>
        <w:t xml:space="preserve"> </w:t>
      </w:r>
      <w:r w:rsidRPr="00AF5A07">
        <w:rPr>
          <w:rFonts w:cs="B Zar"/>
          <w:sz w:val="32"/>
          <w:szCs w:val="32"/>
          <w:rtl/>
        </w:rPr>
        <w:t xml:space="preserve">داروها جلوگیری </w:t>
      </w:r>
      <w:r w:rsidRPr="00AF5A07">
        <w:rPr>
          <w:rFonts w:cs="B Zar" w:hint="cs"/>
          <w:sz w:val="32"/>
          <w:szCs w:val="32"/>
          <w:rtl/>
        </w:rPr>
        <w:t>شود.</w:t>
      </w:r>
    </w:p>
    <w:p w:rsidR="00225A7B" w:rsidRPr="00AF5A07" w:rsidRDefault="00225A7B" w:rsidP="00225A7B">
      <w:pPr>
        <w:jc w:val="both"/>
        <w:rPr>
          <w:rFonts w:cs="B Zar"/>
          <w:sz w:val="32"/>
          <w:szCs w:val="32"/>
          <w:rtl/>
        </w:rPr>
      </w:pPr>
      <w:r w:rsidRPr="00AF5A07">
        <w:rPr>
          <w:rFonts w:cs="B Zar" w:hint="cs"/>
          <w:sz w:val="32"/>
          <w:szCs w:val="32"/>
          <w:rtl/>
        </w:rPr>
        <w:t>5-</w:t>
      </w:r>
      <w:r w:rsidRPr="00AF5A07">
        <w:rPr>
          <w:rFonts w:cs="B Zar"/>
          <w:sz w:val="32"/>
          <w:szCs w:val="32"/>
          <w:rtl/>
        </w:rPr>
        <w:t xml:space="preserve">داروهایی که دمای نگهداری آنها  </w:t>
      </w:r>
      <w:r w:rsidRPr="00AF5A07">
        <w:rPr>
          <w:rFonts w:cs="B Zar" w:hint="cs"/>
          <w:sz w:val="32"/>
          <w:szCs w:val="32"/>
          <w:rtl/>
        </w:rPr>
        <w:t>8-2</w:t>
      </w:r>
      <w:r w:rsidRPr="00AF5A07">
        <w:rPr>
          <w:rFonts w:cs="B Zar"/>
          <w:sz w:val="32"/>
          <w:szCs w:val="32"/>
          <w:rtl/>
        </w:rPr>
        <w:t xml:space="preserve"> درجه سانتیگراد ذکر شده </w:t>
      </w:r>
      <w:r w:rsidRPr="00AF5A07">
        <w:rPr>
          <w:rFonts w:cs="B Zar" w:hint="cs"/>
          <w:sz w:val="32"/>
          <w:szCs w:val="32"/>
          <w:rtl/>
        </w:rPr>
        <w:t>باید</w:t>
      </w:r>
      <w:r w:rsidRPr="00AF5A07">
        <w:rPr>
          <w:rFonts w:cs="B Zar"/>
          <w:sz w:val="32"/>
          <w:szCs w:val="32"/>
          <w:rtl/>
        </w:rPr>
        <w:t xml:space="preserve"> حتما در یخچال </w:t>
      </w:r>
      <w:r w:rsidRPr="00AF5A07">
        <w:rPr>
          <w:rFonts w:cs="B Zar" w:hint="cs"/>
          <w:sz w:val="32"/>
          <w:szCs w:val="32"/>
          <w:rtl/>
        </w:rPr>
        <w:t>نگهداری کرد .</w:t>
      </w:r>
    </w:p>
    <w:p w:rsidR="00225A7B" w:rsidRPr="00AF5A07" w:rsidRDefault="00225A7B" w:rsidP="00225A7B">
      <w:pPr>
        <w:jc w:val="both"/>
        <w:rPr>
          <w:rFonts w:cs="B Zar"/>
          <w:sz w:val="32"/>
          <w:szCs w:val="32"/>
          <w:rtl/>
        </w:rPr>
      </w:pPr>
      <w:r w:rsidRPr="00AF5A07">
        <w:rPr>
          <w:rFonts w:cs="B Zar"/>
          <w:sz w:val="32"/>
          <w:szCs w:val="32"/>
          <w:rtl/>
        </w:rPr>
        <w:t>داروهایی که دمای نگهداری آنها ۲ تا۲۵ درجه  سانتیگراد و یا زیر ۲۵ درجه سانتیگراد ذکر شده را میتوان در یخچال یا اتاق با دمای کنترل شده  نگهداری کرد</w:t>
      </w:r>
      <w:r w:rsidRPr="00AF5A07">
        <w:rPr>
          <w:rFonts w:cs="B Zar" w:hint="cs"/>
          <w:sz w:val="32"/>
          <w:szCs w:val="32"/>
          <w:rtl/>
        </w:rPr>
        <w:t>.</w:t>
      </w:r>
    </w:p>
    <w:p w:rsidR="00225A7B" w:rsidRPr="00AF5A07" w:rsidRDefault="00225A7B" w:rsidP="00225A7B">
      <w:pPr>
        <w:jc w:val="both"/>
        <w:rPr>
          <w:rFonts w:cs="B Zar"/>
          <w:sz w:val="32"/>
          <w:szCs w:val="32"/>
        </w:rPr>
      </w:pPr>
      <w:r w:rsidRPr="00AF5A07">
        <w:rPr>
          <w:rFonts w:cs="B Zar"/>
          <w:sz w:val="32"/>
          <w:szCs w:val="32"/>
          <w:rtl/>
        </w:rPr>
        <w:t xml:space="preserve">داروهایی که دمای نگهداری آنها  دمای اتاق </w:t>
      </w:r>
      <w:r w:rsidRPr="00AF5A07">
        <w:rPr>
          <w:rFonts w:cs="B Zar" w:hint="cs"/>
          <w:sz w:val="32"/>
          <w:szCs w:val="32"/>
          <w:rtl/>
        </w:rPr>
        <w:t>(</w:t>
      </w:r>
      <w:r w:rsidRPr="00AF5A07">
        <w:rPr>
          <w:rFonts w:cs="B Zar"/>
          <w:sz w:val="32"/>
          <w:szCs w:val="32"/>
          <w:rtl/>
        </w:rPr>
        <w:t xml:space="preserve"> دمای ۲۵</w:t>
      </w:r>
      <w:r w:rsidRPr="00AF5A07">
        <w:rPr>
          <w:rFonts w:cs="B Zar" w:hint="cs"/>
          <w:sz w:val="32"/>
          <w:szCs w:val="32"/>
          <w:rtl/>
        </w:rPr>
        <w:t>-</w:t>
      </w:r>
      <w:r w:rsidRPr="00AF5A07">
        <w:rPr>
          <w:rFonts w:cs="B Zar"/>
          <w:sz w:val="32"/>
          <w:szCs w:val="32"/>
          <w:rtl/>
        </w:rPr>
        <w:t xml:space="preserve"> ۳۰ درجه سانتیگراد </w:t>
      </w:r>
      <w:r w:rsidRPr="00AF5A07">
        <w:rPr>
          <w:rFonts w:cs="B Zar" w:hint="cs"/>
          <w:sz w:val="32"/>
          <w:szCs w:val="32"/>
          <w:rtl/>
        </w:rPr>
        <w:t>)</w:t>
      </w:r>
      <w:r w:rsidRPr="00AF5A07">
        <w:rPr>
          <w:rFonts w:cs="B Zar"/>
          <w:sz w:val="32"/>
          <w:szCs w:val="32"/>
          <w:rtl/>
        </w:rPr>
        <w:t xml:space="preserve">ذکر شده را باید در اتاق با دمای کنترل شده  نگهداری کرد </w:t>
      </w:r>
      <w:r w:rsidRPr="00AF5A07">
        <w:rPr>
          <w:rFonts w:cs="B Zar" w:hint="cs"/>
          <w:sz w:val="32"/>
          <w:szCs w:val="32"/>
          <w:rtl/>
        </w:rPr>
        <w:t>.</w:t>
      </w:r>
    </w:p>
    <w:p w:rsidR="00225A7B" w:rsidRPr="00AF5A07" w:rsidRDefault="00225A7B" w:rsidP="00225A7B">
      <w:pPr>
        <w:jc w:val="both"/>
        <w:rPr>
          <w:rFonts w:cs="B Zar"/>
          <w:sz w:val="32"/>
          <w:szCs w:val="32"/>
        </w:rPr>
      </w:pPr>
      <w:r w:rsidRPr="00AF5A07">
        <w:rPr>
          <w:rFonts w:cs="B Zar" w:hint="cs"/>
          <w:sz w:val="32"/>
          <w:szCs w:val="32"/>
          <w:rtl/>
        </w:rPr>
        <w:t>6-</w:t>
      </w:r>
      <w:r w:rsidRPr="00AF5A07">
        <w:rPr>
          <w:rFonts w:cs="B Zar"/>
          <w:sz w:val="32"/>
          <w:szCs w:val="32"/>
          <w:rtl/>
        </w:rPr>
        <w:t xml:space="preserve"> کاندوم </w:t>
      </w:r>
      <w:r w:rsidRPr="00AF5A07">
        <w:rPr>
          <w:rFonts w:cs="B Zar" w:hint="cs"/>
          <w:sz w:val="32"/>
          <w:szCs w:val="32"/>
          <w:rtl/>
        </w:rPr>
        <w:t xml:space="preserve">ها </w:t>
      </w:r>
      <w:r w:rsidRPr="00AF5A07">
        <w:rPr>
          <w:rFonts w:cs="B Zar"/>
          <w:sz w:val="32"/>
          <w:szCs w:val="32"/>
          <w:rtl/>
        </w:rPr>
        <w:t xml:space="preserve">نباید در دمای بیشتر از ۴۰ درجه سانتیگراد و یا </w:t>
      </w:r>
      <w:r w:rsidRPr="00AF5A07">
        <w:rPr>
          <w:rFonts w:cs="B Zar" w:hint="cs"/>
          <w:sz w:val="32"/>
          <w:szCs w:val="32"/>
          <w:rtl/>
        </w:rPr>
        <w:t xml:space="preserve">نزدیک </w:t>
      </w:r>
      <w:r w:rsidRPr="00AF5A07">
        <w:rPr>
          <w:rFonts w:cs="B Zar"/>
          <w:sz w:val="32"/>
          <w:szCs w:val="32"/>
          <w:rtl/>
        </w:rPr>
        <w:t>وسایل گرم کننده و یا موتورهای الکتریکی</w:t>
      </w:r>
      <w:r w:rsidRPr="00AF5A07">
        <w:rPr>
          <w:rFonts w:cs="B Zar" w:hint="cs"/>
          <w:sz w:val="32"/>
          <w:szCs w:val="32"/>
          <w:rtl/>
        </w:rPr>
        <w:t xml:space="preserve"> ولامپهای مهتابی</w:t>
      </w:r>
      <w:r w:rsidRPr="00AF5A07">
        <w:rPr>
          <w:rFonts w:cs="B Zar"/>
          <w:sz w:val="32"/>
          <w:szCs w:val="32"/>
          <w:rtl/>
        </w:rPr>
        <w:t xml:space="preserve"> قرار گیرد </w:t>
      </w:r>
      <w:r w:rsidRPr="00AF5A07">
        <w:rPr>
          <w:rFonts w:cs="B Zar" w:hint="cs"/>
          <w:sz w:val="32"/>
          <w:szCs w:val="32"/>
          <w:rtl/>
        </w:rPr>
        <w:t>.</w:t>
      </w:r>
    </w:p>
    <w:p w:rsidR="00225A7B" w:rsidRPr="00AF5A07" w:rsidRDefault="00225A7B" w:rsidP="00225A7B">
      <w:pPr>
        <w:jc w:val="both"/>
        <w:rPr>
          <w:rFonts w:cs="B Zar"/>
          <w:sz w:val="32"/>
          <w:szCs w:val="32"/>
        </w:rPr>
      </w:pPr>
      <w:r w:rsidRPr="00AF5A07">
        <w:rPr>
          <w:rFonts w:cs="B Zar" w:hint="cs"/>
          <w:sz w:val="32"/>
          <w:szCs w:val="32"/>
          <w:rtl/>
        </w:rPr>
        <w:lastRenderedPageBreak/>
        <w:t>7-</w:t>
      </w:r>
      <w:r w:rsidRPr="00AF5A07">
        <w:rPr>
          <w:rFonts w:cs="B Zar"/>
          <w:sz w:val="32"/>
          <w:szCs w:val="32"/>
          <w:rtl/>
        </w:rPr>
        <w:t>از نگهداری غذا و نوشیدنی در یخچال داروها ب</w:t>
      </w:r>
      <w:r w:rsidRPr="00AF5A07">
        <w:rPr>
          <w:rFonts w:cs="B Zar" w:hint="cs"/>
          <w:sz w:val="32"/>
          <w:szCs w:val="32"/>
          <w:rtl/>
        </w:rPr>
        <w:t>اید</w:t>
      </w:r>
      <w:r w:rsidRPr="00AF5A07">
        <w:rPr>
          <w:rFonts w:cs="B Zar"/>
          <w:sz w:val="32"/>
          <w:szCs w:val="32"/>
          <w:rtl/>
        </w:rPr>
        <w:t xml:space="preserve"> خودداری شود </w:t>
      </w:r>
      <w:r w:rsidRPr="00AF5A07">
        <w:rPr>
          <w:rFonts w:cs="B Zar" w:hint="cs"/>
          <w:sz w:val="32"/>
          <w:szCs w:val="32"/>
          <w:rtl/>
        </w:rPr>
        <w:t>.</w:t>
      </w:r>
    </w:p>
    <w:p w:rsidR="00225A7B" w:rsidRPr="00AF5A07" w:rsidRDefault="00225A7B" w:rsidP="00225A7B">
      <w:pPr>
        <w:jc w:val="both"/>
        <w:rPr>
          <w:rFonts w:cs="B Zar"/>
          <w:sz w:val="32"/>
          <w:szCs w:val="32"/>
        </w:rPr>
      </w:pPr>
      <w:r w:rsidRPr="00AF5A07">
        <w:rPr>
          <w:rFonts w:cs="B Zar" w:hint="cs"/>
          <w:sz w:val="32"/>
          <w:szCs w:val="32"/>
          <w:rtl/>
        </w:rPr>
        <w:t>8-</w:t>
      </w:r>
      <w:r w:rsidRPr="00AF5A07">
        <w:rPr>
          <w:rFonts w:cs="B Zar"/>
          <w:sz w:val="32"/>
          <w:szCs w:val="32"/>
          <w:rtl/>
        </w:rPr>
        <w:t xml:space="preserve">در شرایط ایده آل بهتر است یخچال به ژنراتور  برق  اضطراری وصل باشد در غیر اینصورت </w:t>
      </w:r>
      <w:r w:rsidRPr="00AF5A07">
        <w:rPr>
          <w:rFonts w:cs="B Zar" w:hint="cs"/>
          <w:sz w:val="32"/>
          <w:szCs w:val="32"/>
          <w:rtl/>
        </w:rPr>
        <w:t>،در</w:t>
      </w:r>
      <w:r w:rsidRPr="00AF5A07">
        <w:rPr>
          <w:rFonts w:cs="B Zar"/>
          <w:sz w:val="32"/>
          <w:szCs w:val="32"/>
          <w:rtl/>
        </w:rPr>
        <w:t xml:space="preserve"> صورت قطع برق </w:t>
      </w:r>
      <w:r w:rsidRPr="00AF5A07">
        <w:rPr>
          <w:rFonts w:cs="B Zar" w:hint="cs"/>
          <w:sz w:val="32"/>
          <w:szCs w:val="32"/>
          <w:rtl/>
        </w:rPr>
        <w:t>در</w:t>
      </w:r>
      <w:r w:rsidRPr="00AF5A07">
        <w:rPr>
          <w:rFonts w:cs="B Zar"/>
          <w:sz w:val="32"/>
          <w:szCs w:val="32"/>
          <w:rtl/>
        </w:rPr>
        <w:t xml:space="preserve">مدت طولانی از </w:t>
      </w:r>
      <w:r w:rsidRPr="00AF5A07">
        <w:rPr>
          <w:rFonts w:cs="B Zar" w:hint="cs"/>
          <w:sz w:val="32"/>
          <w:szCs w:val="32"/>
          <w:rtl/>
        </w:rPr>
        <w:t xml:space="preserve">(یخ دان) های دارویی </w:t>
      </w:r>
      <w:r w:rsidRPr="00AF5A07">
        <w:rPr>
          <w:rFonts w:cs="B Zar"/>
          <w:sz w:val="32"/>
          <w:szCs w:val="32"/>
          <w:rtl/>
        </w:rPr>
        <w:t xml:space="preserve">استفاده شود </w:t>
      </w:r>
      <w:r w:rsidRPr="00AF5A07">
        <w:rPr>
          <w:rFonts w:cs="B Zar" w:hint="cs"/>
          <w:sz w:val="32"/>
          <w:szCs w:val="32"/>
          <w:rtl/>
        </w:rPr>
        <w:t>.</w:t>
      </w:r>
    </w:p>
    <w:p w:rsidR="00225A7B" w:rsidRPr="00AF5A07" w:rsidRDefault="00225A7B" w:rsidP="00225A7B">
      <w:pPr>
        <w:jc w:val="both"/>
        <w:rPr>
          <w:rFonts w:cs="B Zar"/>
          <w:sz w:val="32"/>
          <w:szCs w:val="32"/>
        </w:rPr>
      </w:pPr>
      <w:r w:rsidRPr="00AF5A07">
        <w:rPr>
          <w:rFonts w:cs="B Zar" w:hint="cs"/>
          <w:sz w:val="32"/>
          <w:szCs w:val="32"/>
          <w:rtl/>
        </w:rPr>
        <w:t>9-</w:t>
      </w:r>
      <w:r w:rsidRPr="00AF5A07">
        <w:rPr>
          <w:rFonts w:cs="B Zar"/>
          <w:sz w:val="32"/>
          <w:szCs w:val="32"/>
          <w:rtl/>
        </w:rPr>
        <w:t>برخی از داروها تا قبل از باز شدن باید در یخچال نگهداری شوند و بعد از باز شدن تا مدت معینی قابل نگهداری در</w:t>
      </w:r>
      <w:r w:rsidRPr="00AF5A07">
        <w:rPr>
          <w:rFonts w:cs="B Zar" w:hint="cs"/>
          <w:sz w:val="32"/>
          <w:szCs w:val="32"/>
          <w:rtl/>
        </w:rPr>
        <w:t>خارج</w:t>
      </w:r>
      <w:r w:rsidRPr="00AF5A07">
        <w:rPr>
          <w:rFonts w:cs="B Zar"/>
          <w:sz w:val="32"/>
          <w:szCs w:val="32"/>
          <w:rtl/>
        </w:rPr>
        <w:t xml:space="preserve"> </w:t>
      </w:r>
      <w:r w:rsidRPr="00AF5A07">
        <w:rPr>
          <w:rFonts w:cs="B Zar" w:hint="cs"/>
          <w:sz w:val="32"/>
          <w:szCs w:val="32"/>
          <w:rtl/>
        </w:rPr>
        <w:t>از</w:t>
      </w:r>
      <w:r w:rsidRPr="00AF5A07">
        <w:rPr>
          <w:rFonts w:cs="B Zar"/>
          <w:sz w:val="32"/>
          <w:szCs w:val="32"/>
          <w:rtl/>
        </w:rPr>
        <w:t xml:space="preserve">یخچال میباشند </w:t>
      </w:r>
      <w:r w:rsidRPr="00AF5A07">
        <w:rPr>
          <w:rFonts w:cs="B Zar" w:hint="cs"/>
          <w:sz w:val="32"/>
          <w:szCs w:val="32"/>
          <w:rtl/>
        </w:rPr>
        <w:t>.</w:t>
      </w:r>
    </w:p>
    <w:p w:rsidR="00225A7B" w:rsidRPr="00AF5A07" w:rsidRDefault="00225A7B" w:rsidP="00225A7B">
      <w:pPr>
        <w:jc w:val="both"/>
        <w:rPr>
          <w:rFonts w:cs="B Zar"/>
          <w:sz w:val="32"/>
          <w:szCs w:val="32"/>
        </w:rPr>
      </w:pPr>
      <w:r w:rsidRPr="00AF5A07">
        <w:rPr>
          <w:rFonts w:cs="B Zar" w:hint="cs"/>
          <w:sz w:val="32"/>
          <w:szCs w:val="32"/>
          <w:rtl/>
        </w:rPr>
        <w:t>10-</w:t>
      </w:r>
      <w:r w:rsidRPr="00AF5A07">
        <w:rPr>
          <w:rFonts w:cs="B Zar"/>
          <w:sz w:val="32"/>
          <w:szCs w:val="32"/>
          <w:rtl/>
        </w:rPr>
        <w:t xml:space="preserve">برخی از داروها تا قبل از آماده سازی یا باز شدن در دمای اتاق نگهداری می شوند و بعد از آماده سازی یا باز شدن باید در یخچال نگهداری شوند </w:t>
      </w:r>
      <w:r w:rsidRPr="00AF5A07">
        <w:rPr>
          <w:rFonts w:cs="B Zar" w:hint="cs"/>
          <w:sz w:val="32"/>
          <w:szCs w:val="32"/>
          <w:rtl/>
        </w:rPr>
        <w:t>و</w:t>
      </w:r>
      <w:r w:rsidRPr="00AF5A07">
        <w:rPr>
          <w:rFonts w:cs="B Zar"/>
          <w:sz w:val="32"/>
          <w:szCs w:val="32"/>
          <w:rtl/>
        </w:rPr>
        <w:t xml:space="preserve"> </w:t>
      </w:r>
      <w:r w:rsidRPr="00AF5A07">
        <w:rPr>
          <w:rFonts w:cs="B Zar" w:hint="cs"/>
          <w:sz w:val="32"/>
          <w:szCs w:val="32"/>
          <w:rtl/>
        </w:rPr>
        <w:t>درصورت</w:t>
      </w:r>
      <w:r w:rsidRPr="00AF5A07">
        <w:rPr>
          <w:rFonts w:cs="B Zar"/>
          <w:sz w:val="32"/>
          <w:szCs w:val="32"/>
          <w:rtl/>
        </w:rPr>
        <w:t xml:space="preserve"> </w:t>
      </w:r>
      <w:r w:rsidRPr="00AF5A07">
        <w:rPr>
          <w:rFonts w:cs="B Zar" w:hint="cs"/>
          <w:sz w:val="32"/>
          <w:szCs w:val="32"/>
          <w:rtl/>
        </w:rPr>
        <w:t>نگهداری</w:t>
      </w:r>
      <w:r w:rsidRPr="00AF5A07">
        <w:rPr>
          <w:rFonts w:cs="B Zar"/>
          <w:sz w:val="32"/>
          <w:szCs w:val="32"/>
          <w:rtl/>
        </w:rPr>
        <w:t xml:space="preserve"> در یخچال ماندگاری آنها بیشتر میشود مثل </w:t>
      </w:r>
      <w:r w:rsidRPr="00AF5A07">
        <w:rPr>
          <w:rFonts w:cs="B Zar" w:hint="cs"/>
          <w:sz w:val="32"/>
          <w:szCs w:val="32"/>
          <w:rtl/>
        </w:rPr>
        <w:t xml:space="preserve">شربت های </w:t>
      </w:r>
      <w:r w:rsidRPr="00AF5A07">
        <w:rPr>
          <w:rFonts w:cs="B Zar"/>
          <w:sz w:val="32"/>
          <w:szCs w:val="32"/>
          <w:rtl/>
        </w:rPr>
        <w:t>آنتی‌بیوتیک‌</w:t>
      </w:r>
    </w:p>
    <w:p w:rsidR="00225A7B" w:rsidRPr="00AF5A07" w:rsidRDefault="00225A7B" w:rsidP="00225A7B">
      <w:pPr>
        <w:jc w:val="both"/>
        <w:rPr>
          <w:rFonts w:cs="B Zar"/>
          <w:sz w:val="32"/>
          <w:szCs w:val="32"/>
        </w:rPr>
      </w:pPr>
      <w:r w:rsidRPr="00AF5A07">
        <w:rPr>
          <w:rFonts w:cs="B Zar" w:hint="cs"/>
          <w:sz w:val="32"/>
          <w:szCs w:val="32"/>
          <w:rtl/>
        </w:rPr>
        <w:t>11-</w:t>
      </w:r>
      <w:r w:rsidRPr="00AF5A07">
        <w:rPr>
          <w:rFonts w:cs="B Zar"/>
          <w:sz w:val="32"/>
          <w:szCs w:val="32"/>
          <w:rtl/>
        </w:rPr>
        <w:t xml:space="preserve"> هنگام تحویل دارو از داروخانه به بخش </w:t>
      </w:r>
      <w:r w:rsidRPr="00AF5A07">
        <w:rPr>
          <w:rFonts w:cs="B Zar" w:hint="cs"/>
          <w:sz w:val="32"/>
          <w:szCs w:val="32"/>
          <w:rtl/>
        </w:rPr>
        <w:t>،</w:t>
      </w:r>
      <w:r w:rsidRPr="00AF5A07">
        <w:rPr>
          <w:rFonts w:cs="B Zar"/>
          <w:sz w:val="32"/>
          <w:szCs w:val="32"/>
          <w:rtl/>
        </w:rPr>
        <w:t xml:space="preserve"> داروهای یخچالی را در کیسه مخصوص حاوی برچسب دارویی یخچال قرار داده تا از سایر داروها متمایز شوند و سریع </w:t>
      </w:r>
      <w:r w:rsidRPr="00AF5A07">
        <w:rPr>
          <w:rFonts w:cs="B Zar" w:hint="cs"/>
          <w:sz w:val="32"/>
          <w:szCs w:val="32"/>
          <w:rtl/>
        </w:rPr>
        <w:t xml:space="preserve">به یخچال </w:t>
      </w:r>
      <w:r w:rsidRPr="00AF5A07">
        <w:rPr>
          <w:rFonts w:cs="B Zar"/>
          <w:sz w:val="32"/>
          <w:szCs w:val="32"/>
          <w:rtl/>
        </w:rPr>
        <w:t>انتقال داده شو</w:t>
      </w:r>
      <w:r w:rsidRPr="00AF5A07">
        <w:rPr>
          <w:rFonts w:cs="B Zar" w:hint="cs"/>
          <w:sz w:val="32"/>
          <w:szCs w:val="32"/>
          <w:rtl/>
        </w:rPr>
        <w:t>ن</w:t>
      </w:r>
      <w:r w:rsidRPr="00AF5A07">
        <w:rPr>
          <w:rFonts w:cs="B Zar"/>
          <w:sz w:val="32"/>
          <w:szCs w:val="32"/>
          <w:rtl/>
        </w:rPr>
        <w:t xml:space="preserve">د </w:t>
      </w:r>
      <w:r w:rsidRPr="00AF5A07">
        <w:rPr>
          <w:rFonts w:cs="B Zar" w:hint="cs"/>
          <w:sz w:val="32"/>
          <w:szCs w:val="32"/>
          <w:rtl/>
        </w:rPr>
        <w:t>.</w:t>
      </w:r>
    </w:p>
    <w:p w:rsidR="00225A7B" w:rsidRPr="00AF5A07" w:rsidRDefault="00225A7B" w:rsidP="00225A7B">
      <w:pPr>
        <w:ind w:left="165"/>
        <w:jc w:val="both"/>
        <w:rPr>
          <w:rFonts w:cs="B Zar"/>
          <w:sz w:val="32"/>
          <w:szCs w:val="32"/>
        </w:rPr>
      </w:pPr>
      <w:r w:rsidRPr="00AF5A07">
        <w:rPr>
          <w:rFonts w:cs="B Zar" w:hint="cs"/>
          <w:sz w:val="32"/>
          <w:szCs w:val="32"/>
          <w:rtl/>
        </w:rPr>
        <w:t>12-</w:t>
      </w:r>
      <w:r w:rsidRPr="00AF5A07">
        <w:rPr>
          <w:rFonts w:cs="B Zar"/>
          <w:sz w:val="32"/>
          <w:szCs w:val="32"/>
          <w:rtl/>
        </w:rPr>
        <w:t>با توجه به اختلاف در نحوه فرمولاسیون داروها ملاک اصلی</w:t>
      </w:r>
      <w:r w:rsidRPr="00AF5A07">
        <w:rPr>
          <w:rFonts w:cs="B Zar" w:hint="cs"/>
          <w:sz w:val="32"/>
          <w:szCs w:val="32"/>
          <w:rtl/>
        </w:rPr>
        <w:t>،</w:t>
      </w:r>
      <w:r w:rsidRPr="00AF5A07">
        <w:rPr>
          <w:rFonts w:cs="B Zar"/>
          <w:sz w:val="32"/>
          <w:szCs w:val="32"/>
          <w:rtl/>
        </w:rPr>
        <w:t xml:space="preserve"> نحوه نگهداری درج شده در بروشور دارو ها می باشد</w:t>
      </w:r>
      <w:r w:rsidRPr="00AF5A07">
        <w:rPr>
          <w:rFonts w:cs="B Zar"/>
          <w:sz w:val="32"/>
          <w:szCs w:val="32"/>
        </w:rPr>
        <w:t>.</w:t>
      </w:r>
    </w:p>
    <w:p w:rsidR="00225A7B" w:rsidRPr="00AF5A07" w:rsidRDefault="00225A7B" w:rsidP="00225A7B">
      <w:pPr>
        <w:jc w:val="both"/>
        <w:rPr>
          <w:rFonts w:cs="B Zar"/>
          <w:sz w:val="32"/>
          <w:szCs w:val="32"/>
        </w:rPr>
      </w:pPr>
      <w:r w:rsidRPr="00AF5A07">
        <w:rPr>
          <w:rFonts w:cs="B Zar" w:hint="cs"/>
          <w:sz w:val="32"/>
          <w:szCs w:val="32"/>
          <w:rtl/>
        </w:rPr>
        <w:t>13-</w:t>
      </w:r>
      <w:r w:rsidRPr="00AF5A07">
        <w:rPr>
          <w:rFonts w:cs="B Zar"/>
          <w:sz w:val="32"/>
          <w:szCs w:val="32"/>
          <w:rtl/>
        </w:rPr>
        <w:t xml:space="preserve"> بعضی از داروها  اگر به مدت  طولانی د</w:t>
      </w:r>
      <w:r w:rsidRPr="00AF5A07">
        <w:rPr>
          <w:rFonts w:cs="B Zar" w:hint="cs"/>
          <w:sz w:val="32"/>
          <w:szCs w:val="32"/>
          <w:rtl/>
        </w:rPr>
        <w:t>ر</w:t>
      </w:r>
      <w:r w:rsidRPr="00AF5A07">
        <w:rPr>
          <w:rFonts w:cs="B Zar"/>
          <w:sz w:val="32"/>
          <w:szCs w:val="32"/>
          <w:rtl/>
        </w:rPr>
        <w:t xml:space="preserve">معرض گرما قرار گیرد زمان انقضای مصرف آنها زودتر از زمانی که روی بسته درج شده فرا می رسد </w:t>
      </w:r>
      <w:r w:rsidRPr="00AF5A07">
        <w:rPr>
          <w:rFonts w:cs="B Zar" w:hint="cs"/>
          <w:sz w:val="32"/>
          <w:szCs w:val="32"/>
          <w:rtl/>
        </w:rPr>
        <w:t>.</w:t>
      </w:r>
    </w:p>
    <w:p w:rsidR="00225A7B" w:rsidRPr="00AF5A07" w:rsidRDefault="00225A7B" w:rsidP="00225A7B">
      <w:pPr>
        <w:jc w:val="both"/>
        <w:rPr>
          <w:rFonts w:cs="B Zar"/>
          <w:sz w:val="32"/>
          <w:szCs w:val="32"/>
        </w:rPr>
      </w:pPr>
      <w:r w:rsidRPr="00AF5A07">
        <w:rPr>
          <w:rFonts w:cs="B Zar" w:hint="cs"/>
          <w:sz w:val="32"/>
          <w:szCs w:val="32"/>
          <w:rtl/>
        </w:rPr>
        <w:t>14-عامل</w:t>
      </w:r>
      <w:r w:rsidRPr="00AF5A07">
        <w:rPr>
          <w:rFonts w:cs="B Zar"/>
          <w:sz w:val="32"/>
          <w:szCs w:val="32"/>
          <w:rtl/>
        </w:rPr>
        <w:t xml:space="preserve"> </w:t>
      </w:r>
      <w:r w:rsidRPr="00AF5A07">
        <w:rPr>
          <w:rFonts w:cs="B Zar" w:hint="cs"/>
          <w:sz w:val="32"/>
          <w:szCs w:val="32"/>
          <w:rtl/>
        </w:rPr>
        <w:t>نور،</w:t>
      </w:r>
      <w:r w:rsidRPr="00AF5A07">
        <w:rPr>
          <w:rFonts w:cs="B Zar"/>
          <w:sz w:val="32"/>
          <w:szCs w:val="32"/>
          <w:rtl/>
        </w:rPr>
        <w:t xml:space="preserve"> </w:t>
      </w:r>
      <w:r w:rsidRPr="00AF5A07">
        <w:rPr>
          <w:rFonts w:cs="B Zar" w:hint="cs"/>
          <w:sz w:val="32"/>
          <w:szCs w:val="32"/>
          <w:rtl/>
        </w:rPr>
        <w:t>دما</w:t>
      </w:r>
      <w:r w:rsidRPr="00AF5A07">
        <w:rPr>
          <w:rFonts w:cs="B Zar"/>
          <w:sz w:val="32"/>
          <w:szCs w:val="32"/>
          <w:rtl/>
        </w:rPr>
        <w:t xml:space="preserve"> </w:t>
      </w:r>
      <w:r w:rsidRPr="00AF5A07">
        <w:rPr>
          <w:rFonts w:cs="B Zar" w:hint="cs"/>
          <w:sz w:val="32"/>
          <w:szCs w:val="32"/>
          <w:rtl/>
        </w:rPr>
        <w:t>ورطوبت</w:t>
      </w:r>
      <w:r w:rsidRPr="00AF5A07">
        <w:rPr>
          <w:rFonts w:cs="B Zar"/>
          <w:sz w:val="32"/>
          <w:szCs w:val="32"/>
          <w:rtl/>
        </w:rPr>
        <w:t xml:space="preserve"> </w:t>
      </w:r>
      <w:r w:rsidRPr="00AF5A07">
        <w:rPr>
          <w:rFonts w:cs="B Zar" w:hint="cs"/>
          <w:sz w:val="32"/>
          <w:szCs w:val="32"/>
          <w:rtl/>
        </w:rPr>
        <w:t>در</w:t>
      </w:r>
      <w:r w:rsidRPr="00AF5A07">
        <w:rPr>
          <w:rFonts w:cs="B Zar"/>
          <w:sz w:val="32"/>
          <w:szCs w:val="32"/>
          <w:rtl/>
        </w:rPr>
        <w:t xml:space="preserve"> </w:t>
      </w:r>
      <w:r w:rsidRPr="00AF5A07">
        <w:rPr>
          <w:rFonts w:cs="B Zar" w:hint="cs"/>
          <w:sz w:val="32"/>
          <w:szCs w:val="32"/>
          <w:rtl/>
        </w:rPr>
        <w:t>نگهد</w:t>
      </w:r>
      <w:r w:rsidRPr="00AF5A07">
        <w:rPr>
          <w:rFonts w:cs="B Zar"/>
          <w:sz w:val="32"/>
          <w:szCs w:val="32"/>
          <w:rtl/>
        </w:rPr>
        <w:t xml:space="preserve">اری قرص ها حائز اهمیت است </w:t>
      </w:r>
      <w:r w:rsidRPr="00AF5A07">
        <w:rPr>
          <w:rFonts w:cs="B Zar" w:hint="cs"/>
          <w:sz w:val="32"/>
          <w:szCs w:val="32"/>
          <w:rtl/>
        </w:rPr>
        <w:t>.</w:t>
      </w:r>
      <w:r w:rsidRPr="00AF5A07">
        <w:rPr>
          <w:rFonts w:cs="B Zar"/>
          <w:sz w:val="32"/>
          <w:szCs w:val="32"/>
          <w:rtl/>
        </w:rPr>
        <w:t xml:space="preserve">روکش بعضی داروها و شیشه ای که دارو در آن قرار دارد تیره و مات است که این نشان دهنده این است که دارو به نور حساس میباشد </w:t>
      </w:r>
      <w:r w:rsidRPr="00AF5A07">
        <w:rPr>
          <w:rFonts w:cs="B Zar" w:hint="cs"/>
          <w:sz w:val="32"/>
          <w:szCs w:val="32"/>
          <w:rtl/>
        </w:rPr>
        <w:t>.</w:t>
      </w:r>
    </w:p>
    <w:p w:rsidR="00225A7B" w:rsidRPr="00AF5A07" w:rsidRDefault="00225A7B" w:rsidP="00225A7B">
      <w:pPr>
        <w:jc w:val="both"/>
        <w:rPr>
          <w:rFonts w:cs="B Zar"/>
          <w:sz w:val="32"/>
          <w:szCs w:val="32"/>
        </w:rPr>
      </w:pPr>
      <w:r w:rsidRPr="00AF5A07">
        <w:rPr>
          <w:rFonts w:cs="B Zar" w:hint="cs"/>
          <w:sz w:val="32"/>
          <w:szCs w:val="32"/>
          <w:rtl/>
        </w:rPr>
        <w:t>15-</w:t>
      </w:r>
      <w:r w:rsidRPr="00AF5A07">
        <w:rPr>
          <w:rFonts w:cs="B Zar"/>
          <w:sz w:val="32"/>
          <w:szCs w:val="32"/>
          <w:rtl/>
        </w:rPr>
        <w:t xml:space="preserve">تهویه مطبوع یکی از روشهای بسیار مناسب برای متعادل نگه داشتن دمای محل نگهداری داروها ست </w:t>
      </w:r>
      <w:r w:rsidRPr="00AF5A07">
        <w:rPr>
          <w:rFonts w:cs="B Zar" w:hint="cs"/>
          <w:sz w:val="32"/>
          <w:szCs w:val="32"/>
          <w:rtl/>
        </w:rPr>
        <w:t>.</w:t>
      </w:r>
    </w:p>
    <w:p w:rsidR="00225A7B" w:rsidRPr="00AF5A07" w:rsidRDefault="00225A7B" w:rsidP="00225A7B">
      <w:pPr>
        <w:jc w:val="both"/>
        <w:rPr>
          <w:rFonts w:cs="B Zar"/>
          <w:sz w:val="32"/>
          <w:szCs w:val="32"/>
        </w:rPr>
      </w:pPr>
      <w:r w:rsidRPr="00AF5A07">
        <w:rPr>
          <w:rFonts w:cs="B Zar" w:hint="cs"/>
          <w:sz w:val="32"/>
          <w:szCs w:val="32"/>
          <w:rtl/>
        </w:rPr>
        <w:t>16-</w:t>
      </w:r>
      <w:r w:rsidRPr="00AF5A07">
        <w:rPr>
          <w:rFonts w:cs="B Zar"/>
          <w:sz w:val="32"/>
          <w:szCs w:val="32"/>
          <w:rtl/>
        </w:rPr>
        <w:t xml:space="preserve"> خطر نفوذ آب به محل نگهداری دارو می تواند به بسته بندی داروها آسیب رساند </w:t>
      </w:r>
      <w:r w:rsidRPr="00AF5A07">
        <w:rPr>
          <w:rFonts w:cs="B Zar" w:hint="cs"/>
          <w:sz w:val="32"/>
          <w:szCs w:val="32"/>
          <w:rtl/>
        </w:rPr>
        <w:t>.</w:t>
      </w:r>
    </w:p>
    <w:p w:rsidR="00225A7B" w:rsidRPr="00AF5A07" w:rsidRDefault="00225A7B" w:rsidP="00225A7B">
      <w:pPr>
        <w:jc w:val="both"/>
        <w:rPr>
          <w:rFonts w:cs="B Zar"/>
          <w:sz w:val="32"/>
          <w:szCs w:val="32"/>
        </w:rPr>
      </w:pPr>
      <w:r w:rsidRPr="00AF5A07">
        <w:rPr>
          <w:rFonts w:cs="B Zar" w:hint="cs"/>
          <w:sz w:val="32"/>
          <w:szCs w:val="32"/>
          <w:rtl/>
        </w:rPr>
        <w:lastRenderedPageBreak/>
        <w:t>17-</w:t>
      </w:r>
      <w:r w:rsidRPr="00AF5A07">
        <w:rPr>
          <w:rFonts w:cs="B Zar"/>
          <w:sz w:val="32"/>
          <w:szCs w:val="32"/>
          <w:rtl/>
        </w:rPr>
        <w:t>قرار دادن داروها در انبارهای بزرگ بر روی پالت های با ارتفاع ۱۰ سانتی متر از سطح زمین و فاصله ۳۰ سانتی متر از دیوار ها مانع تخریب آنها خواهد شد</w:t>
      </w:r>
      <w:r w:rsidRPr="00AF5A07">
        <w:rPr>
          <w:rFonts w:cs="B Zar" w:hint="cs"/>
          <w:sz w:val="32"/>
          <w:szCs w:val="32"/>
          <w:rtl/>
        </w:rPr>
        <w:t>.این کار</w:t>
      </w:r>
      <w:r w:rsidRPr="00AF5A07">
        <w:rPr>
          <w:rFonts w:cs="B Zar"/>
          <w:sz w:val="32"/>
          <w:szCs w:val="32"/>
          <w:rtl/>
        </w:rPr>
        <w:t xml:space="preserve"> در مراکز و خانه های بهداشت با قرار دادن </w:t>
      </w:r>
      <w:r w:rsidRPr="00AF5A07">
        <w:rPr>
          <w:rFonts w:cs="B Zar" w:hint="cs"/>
          <w:sz w:val="32"/>
          <w:szCs w:val="32"/>
          <w:rtl/>
        </w:rPr>
        <w:t xml:space="preserve">داروها </w:t>
      </w:r>
      <w:r w:rsidRPr="00AF5A07">
        <w:rPr>
          <w:rFonts w:cs="B Zar"/>
          <w:sz w:val="32"/>
          <w:szCs w:val="32"/>
          <w:rtl/>
        </w:rPr>
        <w:t xml:space="preserve">در کمد و قفسه های دارویی </w:t>
      </w:r>
      <w:r w:rsidRPr="00AF5A07">
        <w:rPr>
          <w:rFonts w:cs="B Zar" w:hint="cs"/>
          <w:sz w:val="32"/>
          <w:szCs w:val="32"/>
          <w:rtl/>
        </w:rPr>
        <w:t>(</w:t>
      </w:r>
      <w:r w:rsidRPr="00AF5A07">
        <w:rPr>
          <w:rFonts w:cs="B Zar"/>
          <w:sz w:val="32"/>
          <w:szCs w:val="32"/>
          <w:rtl/>
        </w:rPr>
        <w:t xml:space="preserve"> </w:t>
      </w:r>
      <w:r w:rsidRPr="00AF5A07">
        <w:rPr>
          <w:rFonts w:cs="B Zar" w:hint="cs"/>
          <w:sz w:val="32"/>
          <w:szCs w:val="32"/>
          <w:rtl/>
        </w:rPr>
        <w:t>بافاصله 10</w:t>
      </w:r>
      <w:r w:rsidRPr="00AF5A07">
        <w:rPr>
          <w:rFonts w:cs="B Zar"/>
          <w:sz w:val="32"/>
          <w:szCs w:val="32"/>
          <w:rtl/>
        </w:rPr>
        <w:t>سانتی متراز سقف و دیوارها</w:t>
      </w:r>
      <w:r w:rsidRPr="00AF5A07">
        <w:rPr>
          <w:rFonts w:cs="B Zar" w:hint="cs"/>
          <w:sz w:val="32"/>
          <w:szCs w:val="32"/>
          <w:rtl/>
        </w:rPr>
        <w:t>)</w:t>
      </w:r>
      <w:r w:rsidRPr="00AF5A07">
        <w:rPr>
          <w:rFonts w:cs="B Zar"/>
          <w:sz w:val="32"/>
          <w:szCs w:val="32"/>
          <w:rtl/>
        </w:rPr>
        <w:t xml:space="preserve"> امکان پذیر است </w:t>
      </w:r>
      <w:r w:rsidRPr="00AF5A07">
        <w:rPr>
          <w:rFonts w:cs="B Zar" w:hint="cs"/>
          <w:sz w:val="32"/>
          <w:szCs w:val="32"/>
          <w:rtl/>
        </w:rPr>
        <w:t>.</w:t>
      </w:r>
    </w:p>
    <w:p w:rsidR="00225A7B" w:rsidRPr="00AF5A07" w:rsidRDefault="00225A7B" w:rsidP="00225A7B">
      <w:pPr>
        <w:jc w:val="both"/>
        <w:rPr>
          <w:rFonts w:cs="B Zar"/>
          <w:sz w:val="32"/>
          <w:szCs w:val="32"/>
          <w:rtl/>
        </w:rPr>
      </w:pPr>
      <w:r w:rsidRPr="00AF5A07">
        <w:rPr>
          <w:rFonts w:cs="B Zar" w:hint="cs"/>
          <w:sz w:val="32"/>
          <w:szCs w:val="32"/>
          <w:rtl/>
        </w:rPr>
        <w:t>18-همواره  بخاطر داشته باشید نگهداری دارو درشرایط مناسب وتوجه به تاریخ انقضا آنها یکی از مهم ترین الویت هاست به گونه ای که پرسنل درگیرموظف هستند،</w:t>
      </w:r>
      <w:r w:rsidR="00B55E3B">
        <w:rPr>
          <w:rFonts w:cs="B Zar" w:hint="cs"/>
          <w:sz w:val="32"/>
          <w:szCs w:val="32"/>
          <w:rtl/>
        </w:rPr>
        <w:t xml:space="preserve"> </w:t>
      </w:r>
      <w:r w:rsidRPr="00AF5A07">
        <w:rPr>
          <w:rFonts w:cs="B Zar" w:hint="cs"/>
          <w:sz w:val="32"/>
          <w:szCs w:val="32"/>
          <w:rtl/>
        </w:rPr>
        <w:t>داروهای مازاد خود را درزمانی که حداقل 6ماه از تاریخ انقضای آنها باقی است جهت مصرف در سایر واحد ها ،باهماهنگی لازم به سطوح بالاتر عودت دهند .</w:t>
      </w:r>
    </w:p>
    <w:p w:rsidR="00225A7B" w:rsidRPr="00A758B4" w:rsidRDefault="00225A7B" w:rsidP="00190E2C">
      <w:pPr>
        <w:pStyle w:val="Heading1"/>
      </w:pPr>
      <w:bookmarkStart w:id="47" w:name="_Toc127702698"/>
      <w:r w:rsidRPr="00A758B4">
        <w:rPr>
          <w:rtl/>
        </w:rPr>
        <w:t>چیدن دارو در قفسه</w:t>
      </w:r>
      <w:bookmarkEnd w:id="47"/>
    </w:p>
    <w:p w:rsidR="00225A7B" w:rsidRPr="00AF5A07" w:rsidRDefault="00225A7B" w:rsidP="00225A7B">
      <w:pPr>
        <w:jc w:val="both"/>
        <w:rPr>
          <w:rFonts w:cs="B Zar"/>
          <w:sz w:val="32"/>
          <w:szCs w:val="32"/>
        </w:rPr>
      </w:pPr>
      <w:r w:rsidRPr="00AF5A07">
        <w:rPr>
          <w:rFonts w:cs="B Zar"/>
          <w:sz w:val="32"/>
          <w:szCs w:val="32"/>
          <w:rtl/>
        </w:rPr>
        <w:t>داروها به دو صورت در کنار هم چيده</w:t>
      </w:r>
      <w:r w:rsidRPr="00AF5A07">
        <w:rPr>
          <w:rFonts w:cs="B Zar" w:hint="cs"/>
          <w:sz w:val="32"/>
          <w:szCs w:val="32"/>
          <w:rtl/>
        </w:rPr>
        <w:t xml:space="preserve"> می</w:t>
      </w:r>
      <w:r w:rsidRPr="00AF5A07">
        <w:rPr>
          <w:rFonts w:cs="B Zar"/>
          <w:sz w:val="32"/>
          <w:szCs w:val="32"/>
          <w:rtl/>
        </w:rPr>
        <w:t xml:space="preserve"> شوند</w:t>
      </w:r>
      <w:r w:rsidRPr="00AF5A07">
        <w:rPr>
          <w:rFonts w:cs="B Zar" w:hint="cs"/>
          <w:sz w:val="32"/>
          <w:szCs w:val="32"/>
          <w:rtl/>
        </w:rPr>
        <w:t>:</w:t>
      </w:r>
      <w:r w:rsidRPr="00AF5A07">
        <w:rPr>
          <w:rFonts w:cs="B Zar"/>
          <w:sz w:val="32"/>
          <w:szCs w:val="32"/>
        </w:rPr>
        <w:t xml:space="preserve"> </w:t>
      </w:r>
      <w:r w:rsidRPr="00AF5A07">
        <w:rPr>
          <w:rFonts w:cs="B Zar" w:hint="cs"/>
          <w:sz w:val="32"/>
          <w:szCs w:val="32"/>
          <w:rtl/>
        </w:rPr>
        <w:t>*</w:t>
      </w:r>
      <w:r w:rsidRPr="00AF5A07">
        <w:rPr>
          <w:rFonts w:cs="B Zar"/>
          <w:sz w:val="32"/>
          <w:szCs w:val="32"/>
          <w:rtl/>
        </w:rPr>
        <w:t xml:space="preserve">بر اساس شكل دارو مانند چيدن قرصها کنار هم </w:t>
      </w:r>
      <w:r w:rsidRPr="00AF5A07">
        <w:rPr>
          <w:rFonts w:cs="B Zar"/>
          <w:sz w:val="32"/>
          <w:szCs w:val="32"/>
        </w:rPr>
        <w:t xml:space="preserve"> </w:t>
      </w:r>
      <w:r w:rsidRPr="00AF5A07">
        <w:rPr>
          <w:rFonts w:cs="B Zar" w:hint="cs"/>
          <w:sz w:val="32"/>
          <w:szCs w:val="32"/>
          <w:rtl/>
        </w:rPr>
        <w:t xml:space="preserve">* </w:t>
      </w:r>
      <w:r w:rsidRPr="00AF5A07">
        <w:rPr>
          <w:rFonts w:cs="B Zar"/>
          <w:sz w:val="32"/>
          <w:szCs w:val="32"/>
          <w:rtl/>
        </w:rPr>
        <w:t>بر اساس گروه درماني مانند چيدن آنتي</w:t>
      </w:r>
      <w:r w:rsidRPr="00AF5A07">
        <w:rPr>
          <w:rFonts w:cs="B Zar" w:hint="cs"/>
          <w:sz w:val="32"/>
          <w:szCs w:val="32"/>
          <w:rtl/>
        </w:rPr>
        <w:t xml:space="preserve"> </w:t>
      </w:r>
      <w:r w:rsidRPr="00AF5A07">
        <w:rPr>
          <w:rFonts w:cs="B Zar"/>
          <w:sz w:val="32"/>
          <w:szCs w:val="32"/>
          <w:rtl/>
        </w:rPr>
        <w:t xml:space="preserve">بيوتيکها کنار هم </w:t>
      </w:r>
      <w:r w:rsidRPr="00AF5A07">
        <w:rPr>
          <w:rFonts w:cs="B Zar" w:hint="cs"/>
          <w:sz w:val="32"/>
          <w:szCs w:val="32"/>
          <w:rtl/>
        </w:rPr>
        <w:t>.که ازطبقه بالای قفسه دارویی ازسمت راست به چپ واز بالا به پایین می باشد.</w:t>
      </w:r>
    </w:p>
    <w:p w:rsidR="00225A7B" w:rsidRPr="00AF5A07" w:rsidRDefault="00225A7B" w:rsidP="00225A7B">
      <w:pPr>
        <w:jc w:val="both"/>
        <w:rPr>
          <w:rFonts w:cs="B Zar"/>
          <w:sz w:val="32"/>
          <w:szCs w:val="32"/>
        </w:rPr>
      </w:pPr>
      <w:r w:rsidRPr="00AF5A07">
        <w:rPr>
          <w:rFonts w:cs="B Zar" w:hint="cs"/>
          <w:sz w:val="32"/>
          <w:szCs w:val="32"/>
          <w:rtl/>
        </w:rPr>
        <w:t>1-کلیه قفسه های دارویی وظروف وشیشه های دارو بایستی برچسب مشخص برای نوشتن نام دارو</w:t>
      </w:r>
      <w:r>
        <w:rPr>
          <w:rFonts w:cs="B Zar" w:hint="cs"/>
          <w:sz w:val="32"/>
          <w:szCs w:val="32"/>
          <w:rtl/>
        </w:rPr>
        <w:t>را</w:t>
      </w:r>
      <w:r w:rsidRPr="00AF5A07">
        <w:rPr>
          <w:rFonts w:cs="B Zar" w:hint="cs"/>
          <w:sz w:val="32"/>
          <w:szCs w:val="32"/>
          <w:rtl/>
        </w:rPr>
        <w:t xml:space="preserve"> داشته باشد .</w:t>
      </w:r>
    </w:p>
    <w:p w:rsidR="00225A7B" w:rsidRPr="00AF5A07" w:rsidRDefault="00225A7B" w:rsidP="00225A7B">
      <w:pPr>
        <w:jc w:val="both"/>
        <w:rPr>
          <w:rFonts w:cs="B Zar"/>
          <w:sz w:val="32"/>
          <w:szCs w:val="32"/>
          <w:rtl/>
        </w:rPr>
      </w:pPr>
      <w:r w:rsidRPr="00AF5A07">
        <w:rPr>
          <w:rFonts w:cs="B Zar" w:hint="cs"/>
          <w:sz w:val="32"/>
          <w:szCs w:val="32"/>
          <w:rtl/>
        </w:rPr>
        <w:t>2-</w:t>
      </w:r>
      <w:r w:rsidRPr="00AF5A07">
        <w:rPr>
          <w:rFonts w:cs="B Zar"/>
          <w:sz w:val="32"/>
          <w:szCs w:val="32"/>
          <w:rtl/>
        </w:rPr>
        <w:t xml:space="preserve"> چیدمان داروها در قفسه ها باید با توجه به تقدم و تاخر تاریخ انقضا باشد </w:t>
      </w:r>
      <w:r w:rsidRPr="00AF5A07">
        <w:rPr>
          <w:rFonts w:cs="B Zar" w:hint="cs"/>
          <w:sz w:val="32"/>
          <w:szCs w:val="32"/>
          <w:rtl/>
        </w:rPr>
        <w:t>،</w:t>
      </w:r>
      <w:r w:rsidRPr="00AF5A07">
        <w:rPr>
          <w:rFonts w:cs="B Zar"/>
          <w:sz w:val="32"/>
          <w:szCs w:val="32"/>
          <w:rtl/>
        </w:rPr>
        <w:t xml:space="preserve">به طوری که داروهای با تاریخ انقضاء زودتر در جلوی قفسه ها و با تاریخ دیرتر در زیر یا پشت سر آنها قرار گیرند این کار دسترسی به داروهایی که تاریخ انقضاء آنها  زودتر فرا میرسد را آسانتر </w:t>
      </w:r>
      <w:r w:rsidRPr="00AF5A07">
        <w:rPr>
          <w:rFonts w:ascii="Tahoma" w:hAnsi="Tahoma" w:cs="B Zar" w:hint="cs"/>
          <w:sz w:val="32"/>
          <w:szCs w:val="32"/>
          <w:rtl/>
        </w:rPr>
        <w:t>می</w:t>
      </w:r>
      <w:r w:rsidRPr="00AF5A07">
        <w:rPr>
          <w:rFonts w:cs="B Zar" w:hint="cs"/>
          <w:sz w:val="32"/>
          <w:szCs w:val="32"/>
          <w:rtl/>
        </w:rPr>
        <w:t>‌کند</w:t>
      </w:r>
      <w:r w:rsidRPr="00AF5A07">
        <w:rPr>
          <w:rFonts w:cs="B Zar"/>
          <w:sz w:val="32"/>
          <w:szCs w:val="32"/>
          <w:rtl/>
        </w:rPr>
        <w:t xml:space="preserve"> </w:t>
      </w:r>
      <w:r w:rsidRPr="00AF5A07">
        <w:rPr>
          <w:rFonts w:cs="B Zar" w:hint="cs"/>
          <w:sz w:val="32"/>
          <w:szCs w:val="32"/>
          <w:rtl/>
        </w:rPr>
        <w:t>.</w:t>
      </w:r>
    </w:p>
    <w:p w:rsidR="00225A7B" w:rsidRPr="00AF5A07" w:rsidRDefault="00225A7B" w:rsidP="00225A7B">
      <w:pPr>
        <w:jc w:val="both"/>
        <w:rPr>
          <w:rFonts w:cs="B Zar"/>
          <w:sz w:val="32"/>
          <w:szCs w:val="32"/>
          <w:rtl/>
        </w:rPr>
      </w:pPr>
      <w:r w:rsidRPr="00AF5A07">
        <w:rPr>
          <w:rFonts w:cs="B Zar" w:hint="cs"/>
          <w:sz w:val="32"/>
          <w:szCs w:val="32"/>
          <w:rtl/>
        </w:rPr>
        <w:t>3- تاریخ انقضا داروها برروی قفسه دارویی نصب گردد.</w:t>
      </w:r>
    </w:p>
    <w:p w:rsidR="00225A7B" w:rsidRPr="00AF5A07" w:rsidRDefault="00225A7B" w:rsidP="00225A7B">
      <w:pPr>
        <w:jc w:val="both"/>
        <w:rPr>
          <w:rFonts w:cs="B Zar"/>
          <w:sz w:val="32"/>
          <w:szCs w:val="32"/>
        </w:rPr>
      </w:pPr>
      <w:r w:rsidRPr="00AF5A07">
        <w:rPr>
          <w:rFonts w:cs="B Zar" w:hint="cs"/>
          <w:sz w:val="32"/>
          <w:szCs w:val="32"/>
          <w:rtl/>
        </w:rPr>
        <w:t>4-</w:t>
      </w:r>
      <w:r w:rsidRPr="00AF5A07">
        <w:rPr>
          <w:rFonts w:cs="B Zar"/>
          <w:sz w:val="32"/>
          <w:szCs w:val="32"/>
          <w:rtl/>
        </w:rPr>
        <w:t xml:space="preserve">چیدن داروها باید به گونه ای باشد که علامت های نشانه به سمت بالا قرار گرفته </w:t>
      </w:r>
      <w:r w:rsidRPr="00AF5A07">
        <w:rPr>
          <w:rFonts w:cs="B Zar" w:hint="cs"/>
          <w:sz w:val="32"/>
          <w:szCs w:val="32"/>
          <w:rtl/>
        </w:rPr>
        <w:t>و</w:t>
      </w:r>
      <w:r w:rsidRPr="00AF5A07">
        <w:rPr>
          <w:rFonts w:cs="B Zar"/>
          <w:sz w:val="32"/>
          <w:szCs w:val="32"/>
          <w:rtl/>
        </w:rPr>
        <w:t xml:space="preserve">به راحتی قابل مشاهده باشند به عنوان مثال عدم توجه به جهت قرار گرفتن داروها می‌تواند استفاده از آمپولهای </w:t>
      </w:r>
      <w:r w:rsidRPr="00AF5A07">
        <w:rPr>
          <w:rFonts w:cs="B Zar"/>
          <w:sz w:val="28"/>
          <w:szCs w:val="28"/>
        </w:rPr>
        <w:t>DMPA</w:t>
      </w:r>
      <w:r w:rsidRPr="00AF5A07">
        <w:rPr>
          <w:rFonts w:cs="B Zar"/>
          <w:sz w:val="32"/>
          <w:szCs w:val="32"/>
          <w:rtl/>
        </w:rPr>
        <w:t xml:space="preserve"> را با مشکل مواجه کند </w:t>
      </w:r>
      <w:r w:rsidRPr="00AF5A07">
        <w:rPr>
          <w:rFonts w:cs="B Zar" w:hint="cs"/>
          <w:sz w:val="32"/>
          <w:szCs w:val="32"/>
          <w:rtl/>
        </w:rPr>
        <w:t>و</w:t>
      </w:r>
      <w:r w:rsidRPr="00AF5A07">
        <w:rPr>
          <w:rFonts w:cs="B Zar"/>
          <w:sz w:val="32"/>
          <w:szCs w:val="32"/>
          <w:rtl/>
        </w:rPr>
        <w:t xml:space="preserve">با توجه به اینکه رسوب ماده موثره در گردنه آمپول </w:t>
      </w:r>
      <w:r w:rsidRPr="00AF5A07">
        <w:rPr>
          <w:rFonts w:cs="B Zar" w:hint="cs"/>
          <w:sz w:val="32"/>
          <w:szCs w:val="32"/>
          <w:rtl/>
        </w:rPr>
        <w:lastRenderedPageBreak/>
        <w:t>یا و</w:t>
      </w:r>
      <w:r w:rsidRPr="00AF5A07">
        <w:rPr>
          <w:rFonts w:cs="B Zar"/>
          <w:sz w:val="32"/>
          <w:szCs w:val="32"/>
          <w:rtl/>
        </w:rPr>
        <w:t>یال می تواند کشیدن محلول را به داخل سرنگ با مشکل مواجه سازد باید همواره آنها را در حالت ایستاده و درحالتی که سر</w:t>
      </w:r>
      <w:r w:rsidRPr="00AF5A07">
        <w:rPr>
          <w:rFonts w:cs="B Zar" w:hint="cs"/>
          <w:sz w:val="32"/>
          <w:szCs w:val="32"/>
          <w:rtl/>
        </w:rPr>
        <w:t>آمپول</w:t>
      </w:r>
      <w:r w:rsidRPr="00AF5A07">
        <w:rPr>
          <w:rFonts w:cs="B Zar"/>
          <w:sz w:val="32"/>
          <w:szCs w:val="32"/>
          <w:rtl/>
        </w:rPr>
        <w:t xml:space="preserve"> رو به بالا قرار میگیرد نگهداری شود </w:t>
      </w:r>
      <w:r w:rsidRPr="00AF5A07">
        <w:rPr>
          <w:rFonts w:cs="B Zar" w:hint="cs"/>
          <w:sz w:val="32"/>
          <w:szCs w:val="32"/>
          <w:rtl/>
        </w:rPr>
        <w:t>.</w:t>
      </w:r>
    </w:p>
    <w:p w:rsidR="00FD1647" w:rsidRPr="00C81C79" w:rsidRDefault="00225A7B" w:rsidP="00C81C79">
      <w:pPr>
        <w:jc w:val="both"/>
        <w:rPr>
          <w:rFonts w:cs="B Zar"/>
          <w:sz w:val="32"/>
          <w:szCs w:val="32"/>
          <w:rtl/>
        </w:rPr>
      </w:pPr>
      <w:r w:rsidRPr="00AF5A07">
        <w:rPr>
          <w:rFonts w:cs="B Zar" w:hint="cs"/>
          <w:sz w:val="32"/>
          <w:szCs w:val="32"/>
          <w:rtl/>
        </w:rPr>
        <w:t>5-</w:t>
      </w:r>
      <w:r w:rsidRPr="00AF5A07">
        <w:rPr>
          <w:rFonts w:cs="B Zar"/>
          <w:sz w:val="32"/>
          <w:szCs w:val="32"/>
          <w:rtl/>
        </w:rPr>
        <w:t xml:space="preserve">از نگهداری سموم </w:t>
      </w:r>
      <w:r w:rsidRPr="00AF5A07">
        <w:rPr>
          <w:rFonts w:cs="B Zar" w:hint="cs"/>
          <w:sz w:val="32"/>
          <w:szCs w:val="32"/>
          <w:rtl/>
        </w:rPr>
        <w:t>،</w:t>
      </w:r>
      <w:r w:rsidRPr="00AF5A07">
        <w:rPr>
          <w:rFonts w:cs="B Zar"/>
          <w:sz w:val="32"/>
          <w:szCs w:val="32"/>
          <w:rtl/>
        </w:rPr>
        <w:t>مواد شیمیایی و سایر وسایل</w:t>
      </w:r>
      <w:r w:rsidRPr="00AF5A07">
        <w:rPr>
          <w:rFonts w:cs="B Zar" w:hint="cs"/>
          <w:sz w:val="32"/>
          <w:szCs w:val="32"/>
          <w:rtl/>
        </w:rPr>
        <w:t xml:space="preserve"> </w:t>
      </w:r>
      <w:r w:rsidRPr="00AF5A07">
        <w:rPr>
          <w:rFonts w:cs="B Zar"/>
          <w:sz w:val="32"/>
          <w:szCs w:val="32"/>
          <w:rtl/>
        </w:rPr>
        <w:t>در کنارداروها باید خودداری</w:t>
      </w:r>
      <w:r w:rsidRPr="00AF5A07">
        <w:rPr>
          <w:rFonts w:cs="B Zar" w:hint="cs"/>
          <w:sz w:val="32"/>
          <w:szCs w:val="32"/>
          <w:rtl/>
        </w:rPr>
        <w:t xml:space="preserve"> </w:t>
      </w:r>
      <w:r w:rsidRPr="00AF5A07">
        <w:rPr>
          <w:rFonts w:cs="B Zar"/>
          <w:sz w:val="32"/>
          <w:szCs w:val="32"/>
          <w:rtl/>
        </w:rPr>
        <w:t xml:space="preserve">کرد </w:t>
      </w:r>
      <w:r w:rsidRPr="00AF5A07">
        <w:rPr>
          <w:rFonts w:cs="B Zar" w:hint="cs"/>
          <w:sz w:val="32"/>
          <w:szCs w:val="32"/>
          <w:rtl/>
        </w:rPr>
        <w:t>.</w:t>
      </w:r>
    </w:p>
    <w:p w:rsidR="00225A7B" w:rsidRPr="00A758B4" w:rsidRDefault="00225A7B" w:rsidP="00190E2C">
      <w:pPr>
        <w:pStyle w:val="Heading1"/>
      </w:pPr>
      <w:bookmarkStart w:id="48" w:name="_Toc127702699"/>
      <w:r w:rsidRPr="00A758B4">
        <w:rPr>
          <w:rFonts w:hint="cs"/>
          <w:rtl/>
        </w:rPr>
        <w:t>نکات مهم درتجویز ومصرف دارو</w:t>
      </w:r>
      <w:bookmarkEnd w:id="48"/>
    </w:p>
    <w:p w:rsidR="00225A7B" w:rsidRPr="00C06026" w:rsidRDefault="00225A7B" w:rsidP="00225A7B">
      <w:pPr>
        <w:jc w:val="both"/>
        <w:rPr>
          <w:rFonts w:cs="B Zar"/>
          <w:sz w:val="32"/>
          <w:szCs w:val="32"/>
        </w:rPr>
      </w:pPr>
      <w:r w:rsidRPr="00C06026">
        <w:rPr>
          <w:rFonts w:cs="B Zar" w:hint="cs"/>
          <w:sz w:val="32"/>
          <w:szCs w:val="32"/>
          <w:rtl/>
        </w:rPr>
        <w:t>تجویز ودادن  دارو به بیماران یکی ازکارهایی است که بایدکاملأ بادقت انجام شودودرصورت اشتباه جبران آن به سختی میسر است ،بنابراین پرسنل باید توجه وآگاهی کامل دراین زمینه داشته باشند که:</w:t>
      </w:r>
    </w:p>
    <w:p w:rsidR="00225A7B" w:rsidRPr="00C06026" w:rsidRDefault="00225A7B" w:rsidP="00225A7B">
      <w:pPr>
        <w:jc w:val="both"/>
        <w:rPr>
          <w:rFonts w:cs="B Zar"/>
          <w:sz w:val="32"/>
          <w:szCs w:val="32"/>
        </w:rPr>
      </w:pPr>
      <w:r w:rsidRPr="00C06026">
        <w:rPr>
          <w:rFonts w:cs="B Zar" w:hint="cs"/>
          <w:sz w:val="32"/>
          <w:szCs w:val="32"/>
          <w:rtl/>
        </w:rPr>
        <w:t>1-هر دارو دارای یکسری اثرات درمانی مشخص می باشد که</w:t>
      </w:r>
      <w:r w:rsidR="00FD1647">
        <w:rPr>
          <w:rFonts w:cs="B Zar" w:hint="cs"/>
          <w:sz w:val="32"/>
          <w:szCs w:val="32"/>
          <w:rtl/>
        </w:rPr>
        <w:t xml:space="preserve"> تنها درآن موارد باید مصرف شود.</w:t>
      </w:r>
    </w:p>
    <w:p w:rsidR="00225A7B" w:rsidRPr="00C06026" w:rsidRDefault="00225A7B" w:rsidP="00225A7B">
      <w:pPr>
        <w:jc w:val="both"/>
        <w:rPr>
          <w:rFonts w:cs="B Zar"/>
          <w:sz w:val="32"/>
          <w:szCs w:val="32"/>
        </w:rPr>
      </w:pPr>
      <w:r w:rsidRPr="00C06026">
        <w:rPr>
          <w:rFonts w:cs="B Zar" w:hint="cs"/>
          <w:sz w:val="32"/>
          <w:szCs w:val="32"/>
          <w:rtl/>
        </w:rPr>
        <w:t>2-ضروری است درهنگام تجویز دارو به سن فرد مصرف کننده ،مقدار وطرز مصرف وموارد منع مصرف توجه کامل شود .</w:t>
      </w:r>
    </w:p>
    <w:p w:rsidR="00225A7B" w:rsidRPr="00C06026" w:rsidRDefault="00225A7B" w:rsidP="00225A7B">
      <w:pPr>
        <w:jc w:val="both"/>
        <w:rPr>
          <w:rFonts w:cs="B Zar"/>
          <w:sz w:val="32"/>
          <w:szCs w:val="32"/>
        </w:rPr>
      </w:pPr>
      <w:r w:rsidRPr="00C06026">
        <w:rPr>
          <w:rFonts w:cs="B Zar" w:hint="cs"/>
          <w:sz w:val="32"/>
          <w:szCs w:val="32"/>
          <w:rtl/>
        </w:rPr>
        <w:t>3-توجه به موارد منع مصرف دارو،بسیار مهم است .</w:t>
      </w:r>
    </w:p>
    <w:p w:rsidR="00225A7B" w:rsidRPr="00C06026" w:rsidRDefault="00225A7B" w:rsidP="00225A7B">
      <w:pPr>
        <w:jc w:val="both"/>
        <w:rPr>
          <w:rFonts w:cs="B Zar"/>
          <w:sz w:val="32"/>
          <w:szCs w:val="32"/>
          <w:rtl/>
        </w:rPr>
      </w:pPr>
      <w:r w:rsidRPr="00C06026">
        <w:rPr>
          <w:rFonts w:cs="B Zar" w:hint="cs"/>
          <w:sz w:val="32"/>
          <w:szCs w:val="32"/>
          <w:rtl/>
        </w:rPr>
        <w:t>4-درصورت نداشتن برچسب برروی دارویی حتی اگر 100%درمورد شناسایی آن مطمئن هستید هرگز ازآن استفاده نکنید واز تحویل گرفتن داروهای بدون برچسب خودداری نمائید .</w:t>
      </w:r>
    </w:p>
    <w:p w:rsidR="00225A7B" w:rsidRPr="00C06026" w:rsidRDefault="00225A7B" w:rsidP="00225A7B">
      <w:pPr>
        <w:jc w:val="both"/>
        <w:rPr>
          <w:rFonts w:cs="B Zar"/>
          <w:sz w:val="32"/>
          <w:szCs w:val="32"/>
        </w:rPr>
      </w:pPr>
      <w:r w:rsidRPr="00C06026">
        <w:rPr>
          <w:rFonts w:cs="B Zar" w:hint="cs"/>
          <w:sz w:val="32"/>
          <w:szCs w:val="32"/>
          <w:rtl/>
        </w:rPr>
        <w:t>5-باید</w:t>
      </w:r>
      <w:r w:rsidRPr="00C06026">
        <w:rPr>
          <w:rFonts w:cs="B Zar"/>
          <w:sz w:val="32"/>
          <w:szCs w:val="32"/>
          <w:rtl/>
        </w:rPr>
        <w:t xml:space="preserve"> </w:t>
      </w:r>
      <w:r w:rsidRPr="00C06026">
        <w:rPr>
          <w:rFonts w:cs="B Zar" w:hint="cs"/>
          <w:sz w:val="32"/>
          <w:szCs w:val="32"/>
          <w:rtl/>
        </w:rPr>
        <w:t>تاریخ</w:t>
      </w:r>
      <w:r w:rsidRPr="00C06026">
        <w:rPr>
          <w:rFonts w:cs="B Zar"/>
          <w:sz w:val="32"/>
          <w:szCs w:val="32"/>
          <w:rtl/>
        </w:rPr>
        <w:t xml:space="preserve"> </w:t>
      </w:r>
      <w:r w:rsidRPr="00C06026">
        <w:rPr>
          <w:rFonts w:cs="B Zar" w:hint="cs"/>
          <w:sz w:val="32"/>
          <w:szCs w:val="32"/>
          <w:rtl/>
        </w:rPr>
        <w:t>مصرف</w:t>
      </w:r>
      <w:r w:rsidRPr="00C06026">
        <w:rPr>
          <w:rFonts w:cs="B Zar"/>
          <w:sz w:val="32"/>
          <w:szCs w:val="32"/>
          <w:rtl/>
        </w:rPr>
        <w:t xml:space="preserve"> </w:t>
      </w:r>
      <w:r w:rsidRPr="00C06026">
        <w:rPr>
          <w:rFonts w:cs="B Zar" w:hint="cs"/>
          <w:sz w:val="32"/>
          <w:szCs w:val="32"/>
          <w:rtl/>
        </w:rPr>
        <w:t>داروها</w:t>
      </w:r>
      <w:r w:rsidRPr="00C06026">
        <w:rPr>
          <w:rFonts w:cs="B Zar"/>
          <w:sz w:val="32"/>
          <w:szCs w:val="32"/>
          <w:rtl/>
        </w:rPr>
        <w:t xml:space="preserve"> </w:t>
      </w:r>
      <w:r w:rsidRPr="00C06026">
        <w:rPr>
          <w:rFonts w:cs="B Zar" w:hint="cs"/>
          <w:sz w:val="32"/>
          <w:szCs w:val="32"/>
          <w:rtl/>
        </w:rPr>
        <w:t>و</w:t>
      </w:r>
      <w:r w:rsidRPr="00C06026">
        <w:rPr>
          <w:rFonts w:cs="B Zar"/>
          <w:sz w:val="32"/>
          <w:szCs w:val="32"/>
          <w:rtl/>
        </w:rPr>
        <w:t xml:space="preserve"> </w:t>
      </w:r>
      <w:r w:rsidRPr="00C06026">
        <w:rPr>
          <w:rFonts w:cs="B Zar" w:hint="cs"/>
          <w:sz w:val="32"/>
          <w:szCs w:val="32"/>
          <w:rtl/>
        </w:rPr>
        <w:t>تجهیزات</w:t>
      </w:r>
      <w:r w:rsidRPr="00C06026">
        <w:rPr>
          <w:rFonts w:cs="B Zar"/>
          <w:sz w:val="32"/>
          <w:szCs w:val="32"/>
          <w:rtl/>
        </w:rPr>
        <w:t xml:space="preserve"> </w:t>
      </w:r>
      <w:r w:rsidRPr="00C06026">
        <w:rPr>
          <w:rFonts w:cs="B Zar" w:hint="cs"/>
          <w:sz w:val="32"/>
          <w:szCs w:val="32"/>
          <w:rtl/>
        </w:rPr>
        <w:t>به</w:t>
      </w:r>
      <w:r w:rsidRPr="00C06026">
        <w:rPr>
          <w:rFonts w:cs="B Zar"/>
          <w:sz w:val="32"/>
          <w:szCs w:val="32"/>
          <w:rtl/>
        </w:rPr>
        <w:t xml:space="preserve"> </w:t>
      </w:r>
      <w:r w:rsidRPr="00C06026">
        <w:rPr>
          <w:rFonts w:cs="B Zar" w:hint="cs"/>
          <w:sz w:val="32"/>
          <w:szCs w:val="32"/>
          <w:rtl/>
        </w:rPr>
        <w:t>دقت</w:t>
      </w:r>
      <w:r w:rsidRPr="00C06026">
        <w:rPr>
          <w:rFonts w:cs="B Zar"/>
          <w:sz w:val="32"/>
          <w:szCs w:val="32"/>
          <w:rtl/>
        </w:rPr>
        <w:t xml:space="preserve"> </w:t>
      </w:r>
      <w:r w:rsidRPr="00C06026">
        <w:rPr>
          <w:rFonts w:cs="B Zar" w:hint="cs"/>
          <w:sz w:val="32"/>
          <w:szCs w:val="32"/>
          <w:rtl/>
        </w:rPr>
        <w:t>بررسی</w:t>
      </w:r>
      <w:r w:rsidRPr="00C06026">
        <w:rPr>
          <w:rFonts w:cs="B Zar"/>
          <w:sz w:val="32"/>
          <w:szCs w:val="32"/>
          <w:rtl/>
        </w:rPr>
        <w:t xml:space="preserve"> </w:t>
      </w:r>
      <w:r w:rsidRPr="00C06026">
        <w:rPr>
          <w:rFonts w:cs="B Zar" w:hint="cs"/>
          <w:sz w:val="32"/>
          <w:szCs w:val="32"/>
          <w:rtl/>
        </w:rPr>
        <w:t>و</w:t>
      </w:r>
      <w:r w:rsidRPr="00C06026">
        <w:rPr>
          <w:rFonts w:cs="B Zar"/>
          <w:sz w:val="32"/>
          <w:szCs w:val="32"/>
          <w:rtl/>
        </w:rPr>
        <w:t xml:space="preserve"> </w:t>
      </w:r>
      <w:r w:rsidRPr="00C06026">
        <w:rPr>
          <w:rFonts w:cs="B Zar" w:hint="cs"/>
          <w:sz w:val="32"/>
          <w:szCs w:val="32"/>
          <w:rtl/>
        </w:rPr>
        <w:t>در</w:t>
      </w:r>
      <w:r w:rsidRPr="00C06026">
        <w:rPr>
          <w:rFonts w:cs="B Zar"/>
          <w:sz w:val="32"/>
          <w:szCs w:val="32"/>
          <w:rtl/>
        </w:rPr>
        <w:t xml:space="preserve"> صورت اتمام تاریخ انقضا از </w:t>
      </w:r>
      <w:r w:rsidRPr="00C06026">
        <w:rPr>
          <w:rFonts w:cs="B Zar" w:hint="cs"/>
          <w:sz w:val="32"/>
          <w:szCs w:val="32"/>
          <w:rtl/>
        </w:rPr>
        <w:t>تحویل</w:t>
      </w:r>
      <w:r w:rsidRPr="00C06026">
        <w:rPr>
          <w:rFonts w:cs="B Zar"/>
          <w:sz w:val="32"/>
          <w:szCs w:val="32"/>
          <w:rtl/>
        </w:rPr>
        <w:t xml:space="preserve"> </w:t>
      </w:r>
      <w:r w:rsidRPr="00C06026">
        <w:rPr>
          <w:rFonts w:cs="B Zar" w:hint="cs"/>
          <w:sz w:val="32"/>
          <w:szCs w:val="32"/>
          <w:rtl/>
        </w:rPr>
        <w:t xml:space="preserve">آنها به بیماران </w:t>
      </w:r>
      <w:r w:rsidRPr="00C06026">
        <w:rPr>
          <w:rFonts w:cs="B Zar"/>
          <w:sz w:val="32"/>
          <w:szCs w:val="32"/>
          <w:rtl/>
        </w:rPr>
        <w:t xml:space="preserve">خودداری گردد </w:t>
      </w:r>
      <w:r w:rsidRPr="00C06026">
        <w:rPr>
          <w:rFonts w:cs="B Zar" w:hint="cs"/>
          <w:sz w:val="32"/>
          <w:szCs w:val="32"/>
          <w:rtl/>
        </w:rPr>
        <w:t>.</w:t>
      </w:r>
    </w:p>
    <w:p w:rsidR="00225A7B" w:rsidRPr="00C06026" w:rsidRDefault="00225A7B" w:rsidP="00225A7B">
      <w:pPr>
        <w:jc w:val="both"/>
        <w:rPr>
          <w:rFonts w:cs="B Zar"/>
          <w:sz w:val="32"/>
          <w:szCs w:val="32"/>
        </w:rPr>
      </w:pPr>
      <w:r w:rsidRPr="00C06026">
        <w:rPr>
          <w:rFonts w:cs="B Zar" w:hint="cs"/>
          <w:sz w:val="32"/>
          <w:szCs w:val="32"/>
          <w:rtl/>
        </w:rPr>
        <w:t>6-</w:t>
      </w:r>
      <w:r w:rsidRPr="00C06026">
        <w:rPr>
          <w:rFonts w:cs="B Zar"/>
          <w:sz w:val="32"/>
          <w:szCs w:val="32"/>
          <w:rtl/>
        </w:rPr>
        <w:t xml:space="preserve">در صورت وجود اجسام خارجی و تغییر رنگ در آمپول ها و ویال ها و بسته بندی داروها باید از مصرف آنها خودداری </w:t>
      </w:r>
      <w:r w:rsidRPr="00C06026">
        <w:rPr>
          <w:rFonts w:cs="B Zar" w:hint="cs"/>
          <w:sz w:val="32"/>
          <w:szCs w:val="32"/>
          <w:rtl/>
        </w:rPr>
        <w:t>گ</w:t>
      </w:r>
      <w:r w:rsidRPr="00C06026">
        <w:rPr>
          <w:rFonts w:cs="B Zar"/>
          <w:sz w:val="32"/>
          <w:szCs w:val="32"/>
          <w:rtl/>
        </w:rPr>
        <w:t>رد</w:t>
      </w:r>
      <w:r w:rsidRPr="00C06026">
        <w:rPr>
          <w:rFonts w:cs="B Zar" w:hint="cs"/>
          <w:sz w:val="32"/>
          <w:szCs w:val="32"/>
          <w:rtl/>
        </w:rPr>
        <w:t>د .</w:t>
      </w:r>
    </w:p>
    <w:p w:rsidR="00225A7B" w:rsidRPr="00C06026" w:rsidRDefault="00225A7B" w:rsidP="00225A7B">
      <w:pPr>
        <w:jc w:val="both"/>
        <w:rPr>
          <w:rFonts w:cs="B Zar"/>
          <w:sz w:val="32"/>
          <w:szCs w:val="32"/>
        </w:rPr>
      </w:pPr>
      <w:r w:rsidRPr="00C06026">
        <w:rPr>
          <w:rFonts w:cs="B Zar" w:hint="cs"/>
          <w:sz w:val="32"/>
          <w:szCs w:val="32"/>
          <w:rtl/>
        </w:rPr>
        <w:t>7-</w:t>
      </w:r>
      <w:r w:rsidRPr="00C06026">
        <w:rPr>
          <w:rFonts w:cs="B Zar"/>
          <w:sz w:val="32"/>
          <w:szCs w:val="32"/>
          <w:rtl/>
        </w:rPr>
        <w:t xml:space="preserve">در صورت مشاهده رسوب ماده موثره بر بدنه ویال  یا آمپول پس از تکان دادن شدید </w:t>
      </w:r>
      <w:r w:rsidRPr="00C06026">
        <w:rPr>
          <w:rFonts w:cs="B Zar" w:hint="cs"/>
          <w:sz w:val="32"/>
          <w:szCs w:val="32"/>
          <w:rtl/>
        </w:rPr>
        <w:t>،</w:t>
      </w:r>
      <w:r w:rsidRPr="00C06026">
        <w:rPr>
          <w:rFonts w:cs="B Zar"/>
          <w:sz w:val="32"/>
          <w:szCs w:val="32"/>
          <w:rtl/>
        </w:rPr>
        <w:t xml:space="preserve">این محصول غیر قابل  مصرف تلقی می گردد </w:t>
      </w:r>
      <w:r w:rsidRPr="00C06026">
        <w:rPr>
          <w:rFonts w:cs="B Zar" w:hint="cs"/>
          <w:sz w:val="32"/>
          <w:szCs w:val="32"/>
          <w:rtl/>
        </w:rPr>
        <w:t>.</w:t>
      </w:r>
    </w:p>
    <w:p w:rsidR="00225A7B" w:rsidRPr="00C06026" w:rsidRDefault="00225A7B" w:rsidP="00225A7B">
      <w:pPr>
        <w:jc w:val="both"/>
        <w:rPr>
          <w:rFonts w:cs="B Zar"/>
          <w:sz w:val="32"/>
          <w:szCs w:val="32"/>
        </w:rPr>
      </w:pPr>
      <w:r w:rsidRPr="00C06026">
        <w:rPr>
          <w:rFonts w:cs="B Zar" w:hint="cs"/>
          <w:sz w:val="32"/>
          <w:szCs w:val="32"/>
          <w:rtl/>
        </w:rPr>
        <w:lastRenderedPageBreak/>
        <w:t>8-</w:t>
      </w:r>
      <w:r w:rsidRPr="00C06026">
        <w:rPr>
          <w:rFonts w:cs="B Zar"/>
          <w:sz w:val="32"/>
          <w:szCs w:val="32"/>
          <w:rtl/>
        </w:rPr>
        <w:t xml:space="preserve"> در صورت وجود قرص های شکسته و تغییر رنگ یافته و یا وجود لکه های قهوه ای رنگ بر روی قرص ها و یا خمیری بودن قرص ها باید از مصرف آن خودداری </w:t>
      </w:r>
      <w:r w:rsidRPr="00C06026">
        <w:rPr>
          <w:rFonts w:cs="B Zar" w:hint="cs"/>
          <w:sz w:val="32"/>
          <w:szCs w:val="32"/>
          <w:rtl/>
        </w:rPr>
        <w:t>گ</w:t>
      </w:r>
      <w:r w:rsidRPr="00C06026">
        <w:rPr>
          <w:rFonts w:cs="B Zar"/>
          <w:sz w:val="32"/>
          <w:szCs w:val="32"/>
          <w:rtl/>
        </w:rPr>
        <w:t>رد</w:t>
      </w:r>
      <w:r w:rsidRPr="00C06026">
        <w:rPr>
          <w:rFonts w:cs="B Zar" w:hint="cs"/>
          <w:sz w:val="32"/>
          <w:szCs w:val="32"/>
          <w:rtl/>
        </w:rPr>
        <w:t>د .</w:t>
      </w:r>
    </w:p>
    <w:p w:rsidR="00225A7B" w:rsidRPr="00C06026" w:rsidRDefault="00225A7B" w:rsidP="00225A7B">
      <w:pPr>
        <w:jc w:val="both"/>
        <w:rPr>
          <w:rFonts w:cs="B Zar"/>
          <w:sz w:val="32"/>
          <w:szCs w:val="32"/>
        </w:rPr>
      </w:pPr>
      <w:r w:rsidRPr="00C06026">
        <w:rPr>
          <w:rFonts w:cs="B Zar" w:hint="cs"/>
          <w:sz w:val="32"/>
          <w:szCs w:val="32"/>
          <w:rtl/>
        </w:rPr>
        <w:t>9-</w:t>
      </w:r>
      <w:r w:rsidRPr="00C06026">
        <w:rPr>
          <w:rFonts w:cs="B Zar"/>
          <w:sz w:val="32"/>
          <w:szCs w:val="32"/>
          <w:rtl/>
        </w:rPr>
        <w:t xml:space="preserve"> در صورت مشاهده تغییر شکل </w:t>
      </w:r>
      <w:r w:rsidRPr="00C06026">
        <w:rPr>
          <w:rFonts w:cs="B Zar" w:hint="cs"/>
          <w:sz w:val="32"/>
          <w:szCs w:val="32"/>
          <w:rtl/>
        </w:rPr>
        <w:t>،</w:t>
      </w:r>
      <w:r w:rsidRPr="00C06026">
        <w:rPr>
          <w:rFonts w:cs="B Zar"/>
          <w:sz w:val="32"/>
          <w:szCs w:val="32"/>
          <w:rtl/>
        </w:rPr>
        <w:t xml:space="preserve"> تغییر رنگ و بو در کرم ها و یا برجستگی غیر معمول در کپسولها و یا یکدست نشدن شربت آنتی بیوتیک و معده موقع هم زدن از استفاده آن باید خودداری </w:t>
      </w:r>
      <w:r w:rsidRPr="00C06026">
        <w:rPr>
          <w:rFonts w:cs="B Zar" w:hint="cs"/>
          <w:sz w:val="32"/>
          <w:szCs w:val="32"/>
          <w:rtl/>
        </w:rPr>
        <w:t>گ</w:t>
      </w:r>
      <w:r w:rsidRPr="00C06026">
        <w:rPr>
          <w:rFonts w:cs="B Zar"/>
          <w:sz w:val="32"/>
          <w:szCs w:val="32"/>
          <w:rtl/>
        </w:rPr>
        <w:t>ر</w:t>
      </w:r>
      <w:r w:rsidRPr="00C06026">
        <w:rPr>
          <w:rFonts w:cs="B Zar" w:hint="cs"/>
          <w:sz w:val="32"/>
          <w:szCs w:val="32"/>
          <w:rtl/>
        </w:rPr>
        <w:t>د</w:t>
      </w:r>
      <w:r w:rsidRPr="00C06026">
        <w:rPr>
          <w:rFonts w:cs="B Zar"/>
          <w:sz w:val="32"/>
          <w:szCs w:val="32"/>
          <w:rtl/>
        </w:rPr>
        <w:t xml:space="preserve">د </w:t>
      </w:r>
      <w:r w:rsidRPr="00C06026">
        <w:rPr>
          <w:rFonts w:cs="B Zar" w:hint="cs"/>
          <w:sz w:val="32"/>
          <w:szCs w:val="32"/>
          <w:rtl/>
        </w:rPr>
        <w:t>.</w:t>
      </w:r>
    </w:p>
    <w:p w:rsidR="00225A7B" w:rsidRPr="00C06026" w:rsidRDefault="00225A7B" w:rsidP="00225A7B">
      <w:pPr>
        <w:jc w:val="both"/>
        <w:rPr>
          <w:rFonts w:cs="B Zar"/>
          <w:sz w:val="32"/>
          <w:szCs w:val="32"/>
        </w:rPr>
      </w:pPr>
      <w:r w:rsidRPr="00C06026">
        <w:rPr>
          <w:rFonts w:cs="B Zar" w:hint="cs"/>
          <w:sz w:val="32"/>
          <w:szCs w:val="32"/>
          <w:rtl/>
        </w:rPr>
        <w:t xml:space="preserve">10- باید </w:t>
      </w:r>
      <w:r w:rsidRPr="00C06026">
        <w:rPr>
          <w:rFonts w:cs="B Zar"/>
          <w:sz w:val="32"/>
          <w:szCs w:val="32"/>
          <w:rtl/>
        </w:rPr>
        <w:t xml:space="preserve">از نصف کردن قرص هایی که وسط آن هیچ خطی وجود ندارد خودداری کرد </w:t>
      </w:r>
      <w:r w:rsidRPr="00C06026">
        <w:rPr>
          <w:rFonts w:cs="B Zar" w:hint="cs"/>
          <w:sz w:val="32"/>
          <w:szCs w:val="32"/>
          <w:rtl/>
        </w:rPr>
        <w:t>مانند</w:t>
      </w:r>
      <w:r w:rsidRPr="00C06026">
        <w:rPr>
          <w:rFonts w:cs="B Zar"/>
          <w:sz w:val="32"/>
          <w:szCs w:val="32"/>
          <w:rtl/>
        </w:rPr>
        <w:t xml:space="preserve"> دراژه ها که نصف کردن آن موجب تهوع در فرد مصرف کننده می شود</w:t>
      </w:r>
      <w:r w:rsidRPr="00C06026">
        <w:rPr>
          <w:rFonts w:cs="B Zar" w:hint="cs"/>
          <w:sz w:val="32"/>
          <w:szCs w:val="32"/>
          <w:rtl/>
        </w:rPr>
        <w:t>،</w:t>
      </w:r>
      <w:r w:rsidRPr="00C06026">
        <w:rPr>
          <w:rFonts w:cs="B Zar"/>
          <w:sz w:val="32"/>
          <w:szCs w:val="32"/>
          <w:rtl/>
        </w:rPr>
        <w:t xml:space="preserve"> بنابراین به هیچ عنوان نباید داروهای بدون خط را نصف کر</w:t>
      </w:r>
      <w:r w:rsidRPr="00C06026">
        <w:rPr>
          <w:rFonts w:cs="B Zar" w:hint="cs"/>
          <w:color w:val="1155CC"/>
          <w:sz w:val="32"/>
          <w:szCs w:val="32"/>
          <w:rtl/>
        </w:rPr>
        <w:t>د.</w:t>
      </w:r>
    </w:p>
    <w:p w:rsidR="00225A7B" w:rsidRPr="00C06026" w:rsidRDefault="00225A7B" w:rsidP="00225A7B">
      <w:pPr>
        <w:jc w:val="both"/>
        <w:rPr>
          <w:rFonts w:cs="B Zar"/>
          <w:sz w:val="32"/>
          <w:szCs w:val="32"/>
          <w:rtl/>
        </w:rPr>
      </w:pPr>
      <w:r w:rsidRPr="00C06026">
        <w:rPr>
          <w:rFonts w:cs="B Zar" w:hint="cs"/>
          <w:sz w:val="32"/>
          <w:szCs w:val="32"/>
          <w:rtl/>
        </w:rPr>
        <w:t>11-</w:t>
      </w:r>
      <w:r w:rsidRPr="00C06026">
        <w:rPr>
          <w:rFonts w:cs="B Zar"/>
          <w:sz w:val="32"/>
          <w:szCs w:val="32"/>
          <w:rtl/>
        </w:rPr>
        <w:t xml:space="preserve"> در تحويل دارو نيز بايد داروي با تاريخ انقضاي کوتاهتر قبل از داروي با تاريخ انقضاي طو</w:t>
      </w:r>
      <w:r w:rsidRPr="00C06026">
        <w:rPr>
          <w:rFonts w:cs="B Zar" w:hint="cs"/>
          <w:sz w:val="32"/>
          <w:szCs w:val="32"/>
          <w:rtl/>
        </w:rPr>
        <w:t xml:space="preserve">لانی </w:t>
      </w:r>
      <w:r w:rsidRPr="00C06026">
        <w:rPr>
          <w:rFonts w:cs="B Zar"/>
          <w:sz w:val="32"/>
          <w:szCs w:val="32"/>
          <w:rtl/>
        </w:rPr>
        <w:t>تر به بيمار تحويل شو</w:t>
      </w:r>
      <w:r w:rsidRPr="00C06026">
        <w:rPr>
          <w:rFonts w:cs="B Zar" w:hint="cs"/>
          <w:sz w:val="32"/>
          <w:szCs w:val="32"/>
          <w:rtl/>
        </w:rPr>
        <w:t>د.</w:t>
      </w:r>
    </w:p>
    <w:p w:rsidR="00225A7B" w:rsidRPr="00C06026" w:rsidRDefault="00225A7B" w:rsidP="00225A7B">
      <w:pPr>
        <w:jc w:val="both"/>
        <w:rPr>
          <w:rFonts w:cs="B Zar"/>
          <w:sz w:val="32"/>
          <w:szCs w:val="32"/>
        </w:rPr>
      </w:pPr>
      <w:r w:rsidRPr="00C06026">
        <w:rPr>
          <w:rFonts w:cs="B Zar" w:hint="cs"/>
          <w:sz w:val="32"/>
          <w:szCs w:val="32"/>
          <w:rtl/>
        </w:rPr>
        <w:t>12-</w:t>
      </w:r>
      <w:r w:rsidRPr="00C06026">
        <w:rPr>
          <w:rFonts w:cs="B Zar"/>
          <w:sz w:val="32"/>
          <w:szCs w:val="32"/>
          <w:rtl/>
        </w:rPr>
        <w:t xml:space="preserve">مصرف بعضی از داروها بعد از تاریخ انقضا علاوه بر کاهش اثرات داروی آنها </w:t>
      </w:r>
      <w:r w:rsidRPr="00C06026">
        <w:rPr>
          <w:rFonts w:ascii="Tahoma" w:hAnsi="Tahoma" w:cs="B Zar" w:hint="cs"/>
          <w:sz w:val="32"/>
          <w:szCs w:val="32"/>
          <w:rtl/>
        </w:rPr>
        <w:t>می</w:t>
      </w:r>
      <w:r w:rsidRPr="00C06026">
        <w:rPr>
          <w:rFonts w:cs="B Zar" w:hint="cs"/>
          <w:sz w:val="32"/>
          <w:szCs w:val="32"/>
          <w:rtl/>
        </w:rPr>
        <w:t>‌تواند</w:t>
      </w:r>
      <w:r w:rsidRPr="00C06026">
        <w:rPr>
          <w:rFonts w:cs="B Zar"/>
          <w:sz w:val="32"/>
          <w:szCs w:val="32"/>
          <w:rtl/>
        </w:rPr>
        <w:t xml:space="preserve"> </w:t>
      </w:r>
      <w:r w:rsidRPr="00C06026">
        <w:rPr>
          <w:rFonts w:cs="B Zar" w:hint="cs"/>
          <w:sz w:val="32"/>
          <w:szCs w:val="32"/>
          <w:rtl/>
        </w:rPr>
        <w:t>سمی</w:t>
      </w:r>
      <w:r w:rsidRPr="00C06026">
        <w:rPr>
          <w:rFonts w:cs="B Zar"/>
          <w:sz w:val="32"/>
          <w:szCs w:val="32"/>
          <w:rtl/>
        </w:rPr>
        <w:t xml:space="preserve"> </w:t>
      </w:r>
      <w:r w:rsidRPr="00C06026">
        <w:rPr>
          <w:rFonts w:cs="B Zar" w:hint="cs"/>
          <w:sz w:val="32"/>
          <w:szCs w:val="32"/>
          <w:rtl/>
        </w:rPr>
        <w:t>شود</w:t>
      </w:r>
      <w:r w:rsidRPr="00C06026">
        <w:rPr>
          <w:rFonts w:cs="B Zar"/>
          <w:sz w:val="32"/>
          <w:szCs w:val="32"/>
          <w:rtl/>
        </w:rPr>
        <w:t xml:space="preserve"> </w:t>
      </w:r>
      <w:r w:rsidRPr="00C06026">
        <w:rPr>
          <w:rFonts w:cs="B Zar" w:hint="cs"/>
          <w:sz w:val="32"/>
          <w:szCs w:val="32"/>
          <w:rtl/>
        </w:rPr>
        <w:t>مثل</w:t>
      </w:r>
      <w:r w:rsidRPr="00C06026">
        <w:rPr>
          <w:rFonts w:cs="B Zar"/>
          <w:sz w:val="32"/>
          <w:szCs w:val="32"/>
          <w:rtl/>
        </w:rPr>
        <w:t xml:space="preserve"> </w:t>
      </w:r>
      <w:r w:rsidRPr="00C06026">
        <w:rPr>
          <w:rFonts w:cs="B Zar" w:hint="cs"/>
          <w:sz w:val="32"/>
          <w:szCs w:val="32"/>
          <w:rtl/>
        </w:rPr>
        <w:t>قرصهای</w:t>
      </w:r>
      <w:r w:rsidRPr="00C06026">
        <w:rPr>
          <w:rFonts w:cs="B Zar"/>
          <w:sz w:val="32"/>
          <w:szCs w:val="32"/>
          <w:rtl/>
        </w:rPr>
        <w:t xml:space="preserve"> </w:t>
      </w:r>
      <w:r w:rsidRPr="00C06026">
        <w:rPr>
          <w:rFonts w:cs="B Zar" w:hint="cs"/>
          <w:sz w:val="32"/>
          <w:szCs w:val="32"/>
          <w:rtl/>
        </w:rPr>
        <w:t>آهن</w:t>
      </w:r>
      <w:r w:rsidRPr="00C06026">
        <w:rPr>
          <w:rFonts w:cs="B Zar"/>
          <w:sz w:val="32"/>
          <w:szCs w:val="32"/>
          <w:rtl/>
        </w:rPr>
        <w:t xml:space="preserve"> </w:t>
      </w:r>
      <w:r w:rsidRPr="00C06026">
        <w:rPr>
          <w:rFonts w:cs="B Zar" w:hint="cs"/>
          <w:sz w:val="32"/>
          <w:szCs w:val="32"/>
          <w:rtl/>
        </w:rPr>
        <w:t>،ویتامین</w:t>
      </w:r>
      <w:r w:rsidRPr="00C06026">
        <w:rPr>
          <w:rFonts w:cs="B Zar"/>
          <w:sz w:val="32"/>
          <w:szCs w:val="32"/>
          <w:rtl/>
        </w:rPr>
        <w:t xml:space="preserve"> </w:t>
      </w:r>
      <w:r w:rsidRPr="00C06026">
        <w:rPr>
          <w:rFonts w:cs="B Zar" w:hint="cs"/>
          <w:sz w:val="32"/>
          <w:szCs w:val="32"/>
          <w:rtl/>
        </w:rPr>
        <w:t>ها،</w:t>
      </w:r>
      <w:r w:rsidRPr="00C06026">
        <w:rPr>
          <w:rFonts w:cs="B Zar"/>
          <w:sz w:val="32"/>
          <w:szCs w:val="32"/>
          <w:rtl/>
        </w:rPr>
        <w:t xml:space="preserve"> </w:t>
      </w:r>
      <w:r w:rsidRPr="00C06026">
        <w:rPr>
          <w:rFonts w:cs="B Zar" w:hint="cs"/>
          <w:sz w:val="32"/>
          <w:szCs w:val="32"/>
          <w:rtl/>
        </w:rPr>
        <w:t>ایندومتاسین</w:t>
      </w:r>
      <w:r w:rsidRPr="00C06026">
        <w:rPr>
          <w:rFonts w:cs="B Zar"/>
          <w:sz w:val="32"/>
          <w:szCs w:val="32"/>
          <w:rtl/>
        </w:rPr>
        <w:t xml:space="preserve"> </w:t>
      </w:r>
      <w:r w:rsidRPr="00C06026">
        <w:rPr>
          <w:rFonts w:cs="B Zar" w:hint="cs"/>
          <w:sz w:val="32"/>
          <w:szCs w:val="32"/>
          <w:rtl/>
        </w:rPr>
        <w:t>و</w:t>
      </w:r>
      <w:r w:rsidRPr="00C06026">
        <w:rPr>
          <w:rFonts w:cs="B Zar"/>
          <w:sz w:val="32"/>
          <w:szCs w:val="32"/>
          <w:rtl/>
        </w:rPr>
        <w:t xml:space="preserve"> </w:t>
      </w:r>
      <w:r w:rsidRPr="00C06026">
        <w:rPr>
          <w:rFonts w:cs="B Zar" w:hint="cs"/>
          <w:sz w:val="32"/>
          <w:szCs w:val="32"/>
          <w:rtl/>
        </w:rPr>
        <w:t>تتراسایکلین</w:t>
      </w:r>
    </w:p>
    <w:p w:rsidR="00225A7B" w:rsidRPr="00C06026" w:rsidRDefault="00225A7B" w:rsidP="00225A7B">
      <w:pPr>
        <w:jc w:val="both"/>
        <w:rPr>
          <w:rFonts w:cs="B Zar"/>
          <w:sz w:val="32"/>
          <w:szCs w:val="32"/>
        </w:rPr>
      </w:pPr>
      <w:r w:rsidRPr="00C06026">
        <w:rPr>
          <w:rFonts w:cs="B Zar" w:hint="cs"/>
          <w:sz w:val="32"/>
          <w:szCs w:val="32"/>
          <w:rtl/>
        </w:rPr>
        <w:t>13-</w:t>
      </w:r>
      <w:r w:rsidRPr="00C06026">
        <w:rPr>
          <w:rFonts w:cs="B Zar"/>
          <w:sz w:val="32"/>
          <w:szCs w:val="32"/>
          <w:rtl/>
        </w:rPr>
        <w:t xml:space="preserve"> هنگام تحویل دارو</w:t>
      </w:r>
      <w:r w:rsidRPr="00C06026">
        <w:rPr>
          <w:rFonts w:cs="B Zar" w:hint="cs"/>
          <w:sz w:val="32"/>
          <w:szCs w:val="32"/>
          <w:rtl/>
        </w:rPr>
        <w:t>،</w:t>
      </w:r>
      <w:r w:rsidRPr="00C06026">
        <w:rPr>
          <w:rFonts w:cs="B Zar"/>
          <w:sz w:val="32"/>
          <w:szCs w:val="32"/>
          <w:rtl/>
        </w:rPr>
        <w:t xml:space="preserve"> اطلاعات دارویی لازم از جمله مقدار و نحوه مصرف صحیح دارو</w:t>
      </w:r>
      <w:r w:rsidRPr="00C06026">
        <w:rPr>
          <w:rFonts w:cs="B Zar" w:hint="cs"/>
          <w:sz w:val="32"/>
          <w:szCs w:val="32"/>
          <w:rtl/>
        </w:rPr>
        <w:t>را</w:t>
      </w:r>
      <w:r w:rsidRPr="00C06026">
        <w:rPr>
          <w:rFonts w:cs="B Zar"/>
          <w:sz w:val="32"/>
          <w:szCs w:val="32"/>
          <w:rtl/>
        </w:rPr>
        <w:t xml:space="preserve"> به بیمار</w:t>
      </w:r>
      <w:r w:rsidRPr="00C06026">
        <w:rPr>
          <w:rFonts w:cs="B Zar" w:hint="cs"/>
          <w:sz w:val="32"/>
          <w:szCs w:val="32"/>
          <w:rtl/>
        </w:rPr>
        <w:t>یا همراهان او</w:t>
      </w:r>
      <w:r w:rsidRPr="00C06026">
        <w:rPr>
          <w:rFonts w:cs="B Zar"/>
          <w:sz w:val="32"/>
          <w:szCs w:val="32"/>
          <w:rtl/>
        </w:rPr>
        <w:t xml:space="preserve"> ارائه </w:t>
      </w:r>
      <w:r w:rsidRPr="00C06026">
        <w:rPr>
          <w:rFonts w:cs="B Zar" w:hint="cs"/>
          <w:sz w:val="32"/>
          <w:szCs w:val="32"/>
          <w:rtl/>
        </w:rPr>
        <w:t>داد.</w:t>
      </w:r>
    </w:p>
    <w:p w:rsidR="00225A7B" w:rsidRPr="00C06026" w:rsidRDefault="00225A7B" w:rsidP="00225A7B">
      <w:pPr>
        <w:jc w:val="both"/>
        <w:rPr>
          <w:rFonts w:cs="B Zar"/>
          <w:sz w:val="32"/>
          <w:szCs w:val="32"/>
        </w:rPr>
      </w:pPr>
      <w:r w:rsidRPr="00C06026">
        <w:rPr>
          <w:rFonts w:cs="B Zar" w:hint="cs"/>
          <w:sz w:val="32"/>
          <w:szCs w:val="32"/>
          <w:rtl/>
        </w:rPr>
        <w:t>14-</w:t>
      </w:r>
      <w:r w:rsidRPr="00C06026">
        <w:rPr>
          <w:rFonts w:cs="B Zar"/>
          <w:sz w:val="32"/>
          <w:szCs w:val="32"/>
          <w:rtl/>
        </w:rPr>
        <w:t xml:space="preserve">بايد بر مصرف متعارف </w:t>
      </w:r>
      <w:r w:rsidRPr="00C06026">
        <w:rPr>
          <w:rFonts w:cs="B Zar" w:hint="cs"/>
          <w:sz w:val="32"/>
          <w:szCs w:val="32"/>
          <w:rtl/>
        </w:rPr>
        <w:t>و</w:t>
      </w:r>
      <w:r w:rsidRPr="00C06026">
        <w:rPr>
          <w:rFonts w:cs="B Zar"/>
          <w:sz w:val="32"/>
          <w:szCs w:val="32"/>
          <w:rtl/>
        </w:rPr>
        <w:t xml:space="preserve">اصولي </w:t>
      </w:r>
      <w:r w:rsidRPr="00C06026">
        <w:rPr>
          <w:rFonts w:cs="B Zar" w:hint="cs"/>
          <w:sz w:val="32"/>
          <w:szCs w:val="32"/>
          <w:rtl/>
        </w:rPr>
        <w:t>دارو</w:t>
      </w:r>
      <w:r w:rsidRPr="00C06026">
        <w:rPr>
          <w:rFonts w:cs="B Zar"/>
          <w:sz w:val="32"/>
          <w:szCs w:val="32"/>
          <w:rtl/>
        </w:rPr>
        <w:t xml:space="preserve"> تأکيد نمود</w:t>
      </w:r>
      <w:r w:rsidRPr="00C06026">
        <w:rPr>
          <w:rFonts w:cs="B Zar" w:hint="cs"/>
          <w:sz w:val="32"/>
          <w:szCs w:val="32"/>
          <w:rtl/>
        </w:rPr>
        <w:t>.</w:t>
      </w:r>
    </w:p>
    <w:p w:rsidR="00225A7B" w:rsidRPr="00C06026" w:rsidRDefault="00225A7B" w:rsidP="00225A7B">
      <w:pPr>
        <w:jc w:val="both"/>
        <w:rPr>
          <w:rFonts w:cs="B Zar"/>
          <w:sz w:val="32"/>
          <w:szCs w:val="32"/>
        </w:rPr>
      </w:pPr>
      <w:r w:rsidRPr="00C06026">
        <w:rPr>
          <w:rFonts w:cs="B Zar" w:hint="cs"/>
          <w:sz w:val="32"/>
          <w:szCs w:val="32"/>
          <w:rtl/>
        </w:rPr>
        <w:t>1</w:t>
      </w:r>
      <w:r>
        <w:rPr>
          <w:rFonts w:cs="B Zar" w:hint="cs"/>
          <w:sz w:val="32"/>
          <w:szCs w:val="32"/>
          <w:rtl/>
        </w:rPr>
        <w:t>5</w:t>
      </w:r>
      <w:r w:rsidRPr="00C06026">
        <w:rPr>
          <w:rFonts w:cs="B Zar" w:hint="cs"/>
          <w:sz w:val="32"/>
          <w:szCs w:val="32"/>
          <w:rtl/>
        </w:rPr>
        <w:t>-</w:t>
      </w:r>
      <w:r w:rsidRPr="00C06026">
        <w:rPr>
          <w:rFonts w:cs="B Zar"/>
          <w:sz w:val="32"/>
          <w:szCs w:val="32"/>
          <w:rtl/>
        </w:rPr>
        <w:t xml:space="preserve">بعضي از افراد نسبت به برخي از داروها حساس هستند. اين حساسيت ممكن است به صورت کهير، جوش، قرمزي، خارش، تنگي نفس و ... بروز کند. در اين موارد دارو را قطع </w:t>
      </w:r>
      <w:r w:rsidRPr="00C06026">
        <w:rPr>
          <w:rFonts w:cs="B Zar" w:hint="cs"/>
          <w:sz w:val="32"/>
          <w:szCs w:val="32"/>
          <w:rtl/>
        </w:rPr>
        <w:t>و</w:t>
      </w:r>
      <w:r>
        <w:rPr>
          <w:rFonts w:cs="B Zar" w:hint="cs"/>
          <w:sz w:val="32"/>
          <w:szCs w:val="32"/>
          <w:rtl/>
        </w:rPr>
        <w:t xml:space="preserve">گزارش داروی مربوطه جهت </w:t>
      </w:r>
      <w:r>
        <w:rPr>
          <w:rFonts w:cs="B Zar"/>
          <w:sz w:val="32"/>
          <w:szCs w:val="32"/>
        </w:rPr>
        <w:t xml:space="preserve">ADR </w:t>
      </w:r>
      <w:r>
        <w:rPr>
          <w:rFonts w:cs="B Zar" w:hint="cs"/>
          <w:sz w:val="32"/>
          <w:szCs w:val="32"/>
          <w:rtl/>
        </w:rPr>
        <w:t>داده شود</w:t>
      </w:r>
      <w:r w:rsidRPr="00C06026">
        <w:rPr>
          <w:rFonts w:cs="B Zar" w:hint="cs"/>
          <w:sz w:val="32"/>
          <w:szCs w:val="32"/>
          <w:rtl/>
        </w:rPr>
        <w:t>.</w:t>
      </w:r>
    </w:p>
    <w:p w:rsidR="00225A7B" w:rsidRPr="00C06026" w:rsidRDefault="00225A7B" w:rsidP="00225A7B">
      <w:pPr>
        <w:jc w:val="both"/>
        <w:rPr>
          <w:rFonts w:cs="B Zar"/>
          <w:sz w:val="32"/>
          <w:szCs w:val="32"/>
        </w:rPr>
      </w:pPr>
      <w:r w:rsidRPr="00C06026">
        <w:rPr>
          <w:rFonts w:cs="B Zar" w:hint="cs"/>
          <w:sz w:val="32"/>
          <w:szCs w:val="32"/>
          <w:rtl/>
        </w:rPr>
        <w:t>1</w:t>
      </w:r>
      <w:r>
        <w:rPr>
          <w:rFonts w:cs="B Zar" w:hint="cs"/>
          <w:sz w:val="32"/>
          <w:szCs w:val="32"/>
          <w:rtl/>
        </w:rPr>
        <w:t>6</w:t>
      </w:r>
      <w:r w:rsidRPr="00C06026">
        <w:rPr>
          <w:rFonts w:cs="B Zar" w:hint="cs"/>
          <w:sz w:val="32"/>
          <w:szCs w:val="32"/>
          <w:rtl/>
        </w:rPr>
        <w:t xml:space="preserve">-دادن </w:t>
      </w:r>
      <w:r w:rsidRPr="00C06026">
        <w:rPr>
          <w:rFonts w:cs="B Zar"/>
          <w:sz w:val="32"/>
          <w:szCs w:val="32"/>
          <w:rtl/>
        </w:rPr>
        <w:t xml:space="preserve">اغلب داروها در سه ماه اول حاملگي </w:t>
      </w:r>
      <w:r w:rsidRPr="00C06026">
        <w:rPr>
          <w:rFonts w:cs="B Zar" w:hint="cs"/>
          <w:sz w:val="32"/>
          <w:szCs w:val="32"/>
          <w:rtl/>
        </w:rPr>
        <w:t>وشیردهی می تواند خطر ساز باشد پس همیشه از خانم متأهلی که به شما مراجعه می کنداز حاملگی وشیردهی اوسوال نمایید .</w:t>
      </w:r>
    </w:p>
    <w:p w:rsidR="00225A7B" w:rsidRPr="00C06026" w:rsidRDefault="00225A7B" w:rsidP="00225A7B">
      <w:pPr>
        <w:jc w:val="both"/>
        <w:rPr>
          <w:rFonts w:cs="B Zar"/>
          <w:sz w:val="32"/>
          <w:szCs w:val="32"/>
          <w:rtl/>
        </w:rPr>
      </w:pPr>
      <w:r w:rsidRPr="00C06026">
        <w:rPr>
          <w:rFonts w:cs="B Zar" w:hint="cs"/>
          <w:sz w:val="32"/>
          <w:szCs w:val="32"/>
          <w:rtl/>
        </w:rPr>
        <w:lastRenderedPageBreak/>
        <w:t>1</w:t>
      </w:r>
      <w:r>
        <w:rPr>
          <w:rFonts w:cs="B Zar" w:hint="cs"/>
          <w:sz w:val="32"/>
          <w:szCs w:val="32"/>
          <w:rtl/>
        </w:rPr>
        <w:t>7</w:t>
      </w:r>
      <w:r w:rsidRPr="00C06026">
        <w:rPr>
          <w:rFonts w:cs="B Zar" w:hint="cs"/>
          <w:sz w:val="32"/>
          <w:szCs w:val="32"/>
          <w:rtl/>
        </w:rPr>
        <w:t>- آموزشهای لازم جهت چگونگی استفاده از حجم ها  به بیمار داده شود ،</w:t>
      </w:r>
      <w:r w:rsidRPr="00C06026">
        <w:rPr>
          <w:rFonts w:cs="B Zar"/>
          <w:sz w:val="32"/>
          <w:szCs w:val="32"/>
          <w:rtl/>
        </w:rPr>
        <w:t xml:space="preserve">بهتر است مقدار داروي تجويز شده در هر نوبت با سرنگ </w:t>
      </w:r>
      <w:r w:rsidRPr="00C06026">
        <w:rPr>
          <w:rFonts w:cs="B Zar" w:hint="cs"/>
          <w:sz w:val="32"/>
          <w:szCs w:val="32"/>
          <w:rtl/>
        </w:rPr>
        <w:t>استفاده گردد .</w:t>
      </w:r>
    </w:p>
    <w:p w:rsidR="00225A7B" w:rsidRPr="00C06026" w:rsidRDefault="00225A7B" w:rsidP="00225A7B">
      <w:pPr>
        <w:jc w:val="both"/>
        <w:rPr>
          <w:rFonts w:cs="B Zar"/>
          <w:sz w:val="32"/>
          <w:szCs w:val="32"/>
          <w:rtl/>
        </w:rPr>
      </w:pPr>
      <w:r>
        <w:rPr>
          <w:rFonts w:cs="B Zar" w:hint="cs"/>
          <w:sz w:val="32"/>
          <w:szCs w:val="32"/>
          <w:rtl/>
        </w:rPr>
        <w:t>18</w:t>
      </w:r>
      <w:r w:rsidRPr="00C06026">
        <w:rPr>
          <w:rFonts w:cs="B Zar" w:hint="cs"/>
          <w:sz w:val="32"/>
          <w:szCs w:val="32"/>
          <w:rtl/>
        </w:rPr>
        <w:t>-</w:t>
      </w:r>
      <w:r w:rsidRPr="00C06026">
        <w:rPr>
          <w:rFonts w:cs="B Zar"/>
          <w:sz w:val="32"/>
          <w:szCs w:val="32"/>
          <w:rtl/>
        </w:rPr>
        <w:t xml:space="preserve">حرمت </w:t>
      </w:r>
      <w:r w:rsidRPr="00C06026">
        <w:rPr>
          <w:rFonts w:cs="B Zar" w:hint="cs"/>
          <w:sz w:val="32"/>
          <w:szCs w:val="32"/>
          <w:rtl/>
        </w:rPr>
        <w:t>،</w:t>
      </w:r>
      <w:r w:rsidRPr="00C06026">
        <w:rPr>
          <w:rFonts w:cs="B Zar"/>
          <w:sz w:val="32"/>
          <w:szCs w:val="32"/>
          <w:rtl/>
        </w:rPr>
        <w:t xml:space="preserve"> شان و ا</w:t>
      </w:r>
      <w:r w:rsidRPr="00C06026">
        <w:rPr>
          <w:rFonts w:cs="B Zar" w:hint="cs"/>
          <w:sz w:val="32"/>
          <w:szCs w:val="32"/>
          <w:rtl/>
        </w:rPr>
        <w:t>س</w:t>
      </w:r>
      <w:r w:rsidRPr="00C06026">
        <w:rPr>
          <w:rFonts w:cs="B Zar"/>
          <w:sz w:val="32"/>
          <w:szCs w:val="32"/>
          <w:rtl/>
        </w:rPr>
        <w:t xml:space="preserve">رار بیمار باید در داروخانه حفظ شود </w:t>
      </w:r>
      <w:r w:rsidRPr="00C06026">
        <w:rPr>
          <w:rFonts w:cs="B Zar" w:hint="cs"/>
          <w:sz w:val="32"/>
          <w:szCs w:val="32"/>
          <w:rtl/>
        </w:rPr>
        <w:t>.</w:t>
      </w:r>
      <w:r w:rsidRPr="00C06026">
        <w:rPr>
          <w:rFonts w:ascii="Arial" w:hAnsi="Arial" w:cs="B Zar"/>
          <w:sz w:val="32"/>
          <w:szCs w:val="32"/>
        </w:rPr>
        <w:t xml:space="preserve"> </w:t>
      </w:r>
    </w:p>
    <w:p w:rsidR="00225A7B" w:rsidRPr="00E83444" w:rsidRDefault="00225A7B" w:rsidP="00225A7B">
      <w:pPr>
        <w:jc w:val="both"/>
        <w:rPr>
          <w:rFonts w:ascii="Arial" w:hAnsi="Arial" w:cs="B Zar"/>
          <w:sz w:val="28"/>
          <w:szCs w:val="28"/>
          <w:rtl/>
        </w:rPr>
      </w:pPr>
      <w:r>
        <w:rPr>
          <w:rFonts w:ascii="Arial" w:hAnsi="Arial" w:cs="B Zar" w:hint="cs"/>
          <w:sz w:val="32"/>
          <w:szCs w:val="32"/>
          <w:rtl/>
        </w:rPr>
        <w:t>19-</w:t>
      </w:r>
      <w:r w:rsidRPr="00C06026">
        <w:rPr>
          <w:rFonts w:ascii="Arial" w:hAnsi="Arial" w:cs="B Zar"/>
          <w:sz w:val="32"/>
          <w:szCs w:val="32"/>
          <w:rtl/>
        </w:rPr>
        <w:t>در ارائه داروهاي مراقبتی براي کودکان</w:t>
      </w:r>
      <w:r w:rsidRPr="00C06026">
        <w:rPr>
          <w:rFonts w:ascii="Arial" w:hAnsi="Arial" w:cs="B Zar" w:hint="cs"/>
          <w:sz w:val="32"/>
          <w:szCs w:val="32"/>
          <w:rtl/>
        </w:rPr>
        <w:t xml:space="preserve"> </w:t>
      </w:r>
      <w:r w:rsidRPr="00C06026">
        <w:rPr>
          <w:rFonts w:ascii="Arial" w:hAnsi="Arial" w:cs="B Zar"/>
          <w:sz w:val="32"/>
          <w:szCs w:val="32"/>
          <w:rtl/>
        </w:rPr>
        <w:t>زیر یکسال و خانمهاي باردار،همواره باید آخرین دستورعمل</w:t>
      </w:r>
      <w:r w:rsidRPr="00C06026">
        <w:rPr>
          <w:rFonts w:ascii="Arial" w:hAnsi="Arial" w:cs="B Zar" w:hint="cs"/>
          <w:sz w:val="32"/>
          <w:szCs w:val="32"/>
          <w:rtl/>
        </w:rPr>
        <w:t xml:space="preserve"> </w:t>
      </w:r>
      <w:r w:rsidRPr="00C06026">
        <w:rPr>
          <w:rFonts w:ascii="Arial" w:hAnsi="Arial" w:cs="B Zar"/>
          <w:sz w:val="32"/>
          <w:szCs w:val="32"/>
          <w:rtl/>
        </w:rPr>
        <w:t>هاي وزارت متبوع مدنظر باشد</w:t>
      </w:r>
      <w:r w:rsidRPr="00AD0844">
        <w:rPr>
          <w:rFonts w:ascii="Arial" w:hAnsi="Arial" w:cs="B Zar"/>
          <w:sz w:val="28"/>
          <w:szCs w:val="28"/>
        </w:rPr>
        <w:t xml:space="preserve">. </w:t>
      </w:r>
    </w:p>
    <w:p w:rsidR="00225A7B" w:rsidRDefault="00225A7B" w:rsidP="00225A7B">
      <w:pPr>
        <w:jc w:val="both"/>
        <w:rPr>
          <w:rFonts w:cs="B Zar"/>
          <w:b/>
          <w:bCs/>
          <w:sz w:val="28"/>
          <w:szCs w:val="28"/>
          <w:rtl/>
        </w:rPr>
      </w:pPr>
    </w:p>
    <w:p w:rsidR="00225A7B" w:rsidRPr="00653CA5" w:rsidRDefault="00225A7B" w:rsidP="00190E2C">
      <w:pPr>
        <w:pStyle w:val="Heading1"/>
        <w:rPr>
          <w:sz w:val="32"/>
          <w:szCs w:val="32"/>
          <w:rtl/>
        </w:rPr>
      </w:pPr>
      <w:bookmarkStart w:id="49" w:name="_Toc127702700"/>
      <w:r w:rsidRPr="003D60D8">
        <w:rPr>
          <w:rFonts w:hint="cs"/>
          <w:rtl/>
        </w:rPr>
        <w:t>آموزشهای لازم درموقع دادن دارو به بیمار یا والدین کودک بیمار</w:t>
      </w:r>
      <w:bookmarkEnd w:id="49"/>
    </w:p>
    <w:p w:rsidR="00225A7B" w:rsidRPr="006C6F1E" w:rsidRDefault="00225A7B" w:rsidP="00225A7B">
      <w:pPr>
        <w:jc w:val="both"/>
        <w:rPr>
          <w:rFonts w:cs="B Zar"/>
          <w:sz w:val="32"/>
          <w:szCs w:val="32"/>
          <w:rtl/>
        </w:rPr>
      </w:pPr>
      <w:r w:rsidRPr="00653CA5">
        <w:rPr>
          <w:rFonts w:cs="B Zar" w:hint="cs"/>
          <w:sz w:val="28"/>
          <w:szCs w:val="28"/>
          <w:rtl/>
        </w:rPr>
        <w:t>1</w:t>
      </w:r>
      <w:r w:rsidRPr="006C6F1E">
        <w:rPr>
          <w:rFonts w:cs="B Zar" w:hint="cs"/>
          <w:sz w:val="32"/>
          <w:szCs w:val="32"/>
          <w:rtl/>
        </w:rPr>
        <w:t>-درخصوص هر دارو آموزشهای خاص مربوط به آن دارو داده شود .</w:t>
      </w:r>
    </w:p>
    <w:p w:rsidR="00225A7B" w:rsidRPr="006C6F1E" w:rsidRDefault="00225A7B" w:rsidP="00225A7B">
      <w:pPr>
        <w:jc w:val="both"/>
        <w:rPr>
          <w:rFonts w:cs="B Zar"/>
          <w:sz w:val="32"/>
          <w:szCs w:val="32"/>
          <w:rtl/>
        </w:rPr>
      </w:pPr>
      <w:r w:rsidRPr="006C6F1E">
        <w:rPr>
          <w:rFonts w:cs="B Zar" w:hint="cs"/>
          <w:sz w:val="32"/>
          <w:szCs w:val="32"/>
          <w:rtl/>
        </w:rPr>
        <w:t>2-به بیمار آموزش دهید دارو را درزمانهای مشخص شده مصرف نماید.</w:t>
      </w:r>
    </w:p>
    <w:p w:rsidR="00225A7B" w:rsidRPr="006C6F1E" w:rsidRDefault="00225A7B" w:rsidP="00225A7B">
      <w:pPr>
        <w:tabs>
          <w:tab w:val="left" w:pos="8610"/>
        </w:tabs>
        <w:jc w:val="both"/>
        <w:rPr>
          <w:rFonts w:cs="B Zar"/>
          <w:sz w:val="32"/>
          <w:szCs w:val="32"/>
          <w:rtl/>
        </w:rPr>
      </w:pPr>
      <w:r w:rsidRPr="006C6F1E">
        <w:rPr>
          <w:rFonts w:cs="B Zar" w:hint="cs"/>
          <w:sz w:val="32"/>
          <w:szCs w:val="32"/>
          <w:rtl/>
        </w:rPr>
        <w:t>3-به بیماران توصیه شودازمصرف بیش از مقداری که دارو توصیه شده خودداری نمایند.</w:t>
      </w:r>
    </w:p>
    <w:p w:rsidR="00225A7B" w:rsidRPr="006C6F1E" w:rsidRDefault="00225A7B" w:rsidP="00225A7B">
      <w:pPr>
        <w:jc w:val="both"/>
        <w:rPr>
          <w:rFonts w:cs="B Zar"/>
          <w:sz w:val="32"/>
          <w:szCs w:val="32"/>
          <w:rtl/>
          <w:lang w:bidi="fa"/>
        </w:rPr>
      </w:pPr>
      <w:r w:rsidRPr="006C6F1E">
        <w:rPr>
          <w:rFonts w:cs="B Zar" w:hint="cs"/>
          <w:b/>
          <w:bCs/>
          <w:sz w:val="32"/>
          <w:szCs w:val="32"/>
          <w:rtl/>
          <w:lang w:bidi="fa"/>
        </w:rPr>
        <w:t xml:space="preserve">4- </w:t>
      </w:r>
      <w:r w:rsidRPr="006C6F1E">
        <w:rPr>
          <w:rFonts w:cs="B Zar" w:hint="cs"/>
          <w:sz w:val="32"/>
          <w:szCs w:val="32"/>
          <w:rtl/>
          <w:lang w:bidi="ar-SA"/>
        </w:rPr>
        <w:t xml:space="preserve">به بیمار آموزش دهید </w:t>
      </w:r>
      <w:r w:rsidRPr="006C6F1E">
        <w:rPr>
          <w:rFonts w:cs="B Zar"/>
          <w:sz w:val="32"/>
          <w:szCs w:val="32"/>
          <w:rtl/>
          <w:lang w:bidi="ar-SA"/>
        </w:rPr>
        <w:t>در مصرف اشکال دارویی خوراکی</w:t>
      </w:r>
      <w:r w:rsidRPr="006C6F1E">
        <w:rPr>
          <w:rFonts w:cs="B Zar"/>
          <w:b/>
          <w:bCs/>
          <w:sz w:val="32"/>
          <w:szCs w:val="32"/>
          <w:rtl/>
          <w:lang w:bidi="fa"/>
        </w:rPr>
        <w:t xml:space="preserve"> </w:t>
      </w:r>
      <w:r w:rsidRPr="006C6F1E">
        <w:rPr>
          <w:rFonts w:cs="B Zar"/>
          <w:sz w:val="32"/>
          <w:szCs w:val="32"/>
          <w:rtl/>
          <w:lang w:bidi="ar-SA"/>
        </w:rPr>
        <w:t>باید</w:t>
      </w:r>
      <w:r w:rsidRPr="006C6F1E">
        <w:rPr>
          <w:rFonts w:cs="B Zar"/>
          <w:b/>
          <w:bCs/>
          <w:sz w:val="32"/>
          <w:szCs w:val="32"/>
          <w:rtl/>
          <w:lang w:bidi="fa"/>
        </w:rPr>
        <w:t xml:space="preserve"> </w:t>
      </w:r>
      <w:r w:rsidRPr="006C6F1E">
        <w:rPr>
          <w:rFonts w:cs="B Zar"/>
          <w:sz w:val="32"/>
          <w:szCs w:val="32"/>
          <w:rtl/>
          <w:lang w:bidi="ar-SA"/>
        </w:rPr>
        <w:t xml:space="preserve">برای حداکثر جذب </w:t>
      </w:r>
      <w:r w:rsidRPr="006C6F1E">
        <w:rPr>
          <w:rFonts w:cs="B Zar" w:hint="cs"/>
          <w:sz w:val="32"/>
          <w:szCs w:val="32"/>
          <w:rtl/>
          <w:lang w:bidi="ar-SA"/>
        </w:rPr>
        <w:t>،</w:t>
      </w:r>
      <w:r w:rsidRPr="006C6F1E">
        <w:rPr>
          <w:rFonts w:cs="B Zar"/>
          <w:sz w:val="32"/>
          <w:szCs w:val="32"/>
          <w:rtl/>
          <w:lang w:bidi="ar-SA"/>
        </w:rPr>
        <w:t xml:space="preserve"> دارو همراه غذا مصرف نشود مگر در مورد داروهایی که مصرف</w:t>
      </w:r>
      <w:r w:rsidRPr="006C6F1E">
        <w:rPr>
          <w:rFonts w:cs="B Zar" w:hint="cs"/>
          <w:sz w:val="32"/>
          <w:szCs w:val="32"/>
          <w:rtl/>
          <w:lang w:bidi="ar-SA"/>
        </w:rPr>
        <w:t xml:space="preserve"> ،</w:t>
      </w:r>
      <w:r w:rsidRPr="006C6F1E">
        <w:rPr>
          <w:rFonts w:cs="B Zar"/>
          <w:sz w:val="32"/>
          <w:szCs w:val="32"/>
          <w:rtl/>
          <w:lang w:bidi="ar-SA"/>
        </w:rPr>
        <w:t xml:space="preserve"> همراه غذا در دستور مصرف آنها ذکر شده باشد</w:t>
      </w:r>
      <w:r w:rsidRPr="006C6F1E">
        <w:rPr>
          <w:rFonts w:cs="B Zar" w:hint="cs"/>
          <w:sz w:val="32"/>
          <w:szCs w:val="32"/>
          <w:rtl/>
          <w:lang w:bidi="fa"/>
        </w:rPr>
        <w:t>..</w:t>
      </w:r>
    </w:p>
    <w:p w:rsidR="00225A7B" w:rsidRPr="006C6F1E" w:rsidRDefault="00225A7B" w:rsidP="00225A7B">
      <w:pPr>
        <w:jc w:val="both"/>
        <w:rPr>
          <w:rFonts w:cs="B Zar"/>
          <w:sz w:val="32"/>
          <w:szCs w:val="32"/>
          <w:rtl/>
          <w:lang w:bidi="fa"/>
        </w:rPr>
      </w:pPr>
      <w:r w:rsidRPr="006C6F1E">
        <w:rPr>
          <w:rFonts w:cs="B Zar" w:hint="cs"/>
          <w:sz w:val="32"/>
          <w:szCs w:val="32"/>
          <w:rtl/>
          <w:lang w:bidi="fa"/>
        </w:rPr>
        <w:t xml:space="preserve">5- </w:t>
      </w:r>
      <w:r w:rsidRPr="006C6F1E">
        <w:rPr>
          <w:rFonts w:cs="B Zar"/>
          <w:sz w:val="32"/>
          <w:szCs w:val="32"/>
          <w:rtl/>
          <w:lang w:bidi="ar-SA"/>
        </w:rPr>
        <w:t>قرص</w:t>
      </w:r>
      <w:r w:rsidRPr="006C6F1E">
        <w:rPr>
          <w:rFonts w:cs="B Zar" w:hint="cs"/>
          <w:sz w:val="32"/>
          <w:szCs w:val="32"/>
          <w:rtl/>
          <w:lang w:bidi="ar-SA"/>
        </w:rPr>
        <w:t xml:space="preserve"> یا</w:t>
      </w:r>
      <w:r w:rsidRPr="006C6F1E">
        <w:rPr>
          <w:rFonts w:cs="B Zar"/>
          <w:sz w:val="32"/>
          <w:szCs w:val="32"/>
          <w:rtl/>
          <w:lang w:bidi="ar-SA"/>
        </w:rPr>
        <w:t xml:space="preserve"> کپسول حتما به همراه یک یا چند لیوان آب مصرف شود و خوردن آب به همراه قرص </w:t>
      </w:r>
      <w:r w:rsidRPr="006C6F1E">
        <w:rPr>
          <w:rFonts w:cs="B Zar" w:hint="cs"/>
          <w:sz w:val="32"/>
          <w:szCs w:val="32"/>
          <w:rtl/>
          <w:lang w:bidi="ar-SA"/>
        </w:rPr>
        <w:t xml:space="preserve">یا </w:t>
      </w:r>
      <w:r w:rsidRPr="006C6F1E">
        <w:rPr>
          <w:rFonts w:cs="B Zar"/>
          <w:sz w:val="32"/>
          <w:szCs w:val="32"/>
          <w:rtl/>
          <w:lang w:bidi="ar-SA"/>
        </w:rPr>
        <w:t xml:space="preserve">کپسول سرعت باز شدن و </w:t>
      </w:r>
      <w:r w:rsidRPr="006C6F1E">
        <w:rPr>
          <w:rFonts w:cs="B Zar" w:hint="cs"/>
          <w:sz w:val="32"/>
          <w:szCs w:val="32"/>
          <w:rtl/>
          <w:lang w:bidi="ar-SA"/>
        </w:rPr>
        <w:t>جذب</w:t>
      </w:r>
      <w:r w:rsidRPr="006C6F1E">
        <w:rPr>
          <w:rFonts w:cs="B Zar"/>
          <w:sz w:val="32"/>
          <w:szCs w:val="32"/>
          <w:rtl/>
          <w:lang w:bidi="ar-SA"/>
        </w:rPr>
        <w:t xml:space="preserve"> آنها را افزایش می دهد</w:t>
      </w:r>
      <w:r w:rsidRPr="006C6F1E">
        <w:rPr>
          <w:rFonts w:cs="B Zar" w:hint="cs"/>
          <w:sz w:val="32"/>
          <w:szCs w:val="32"/>
          <w:rtl/>
          <w:lang w:bidi="fa"/>
        </w:rPr>
        <w:t>.</w:t>
      </w:r>
    </w:p>
    <w:p w:rsidR="00225A7B" w:rsidRPr="006C6F1E" w:rsidRDefault="00225A7B" w:rsidP="00225A7B">
      <w:pPr>
        <w:jc w:val="both"/>
        <w:rPr>
          <w:rFonts w:cs="B Zar"/>
          <w:sz w:val="32"/>
          <w:szCs w:val="32"/>
          <w:rtl/>
          <w:lang w:bidi="fa"/>
        </w:rPr>
      </w:pPr>
      <w:r w:rsidRPr="006C6F1E">
        <w:rPr>
          <w:rFonts w:cs="B Zar" w:hint="cs"/>
          <w:sz w:val="32"/>
          <w:szCs w:val="32"/>
          <w:rtl/>
          <w:lang w:bidi="fa"/>
        </w:rPr>
        <w:t>6-</w:t>
      </w:r>
      <w:r w:rsidRPr="006C6F1E">
        <w:rPr>
          <w:rFonts w:cs="B Zar"/>
          <w:sz w:val="32"/>
          <w:szCs w:val="32"/>
          <w:rtl/>
          <w:lang w:bidi="ar-SA"/>
        </w:rPr>
        <w:t xml:space="preserve"> قرص های </w:t>
      </w:r>
      <w:r w:rsidRPr="006C6F1E">
        <w:rPr>
          <w:rFonts w:cs="B Zar" w:hint="cs"/>
          <w:sz w:val="32"/>
          <w:szCs w:val="32"/>
          <w:rtl/>
          <w:lang w:bidi="ar-SA"/>
        </w:rPr>
        <w:t>بلعید</w:t>
      </w:r>
      <w:r w:rsidRPr="006C6F1E">
        <w:rPr>
          <w:rFonts w:cs="B Zar"/>
          <w:sz w:val="32"/>
          <w:szCs w:val="32"/>
          <w:rtl/>
          <w:lang w:bidi="ar-SA"/>
        </w:rPr>
        <w:t xml:space="preserve">نی و کپسول را به هیچ وجه نباید با آب دهان قورت داد چون ممکن است به جدار مری چسبیده </w:t>
      </w:r>
      <w:r w:rsidRPr="006C6F1E">
        <w:rPr>
          <w:rFonts w:cs="B Zar" w:hint="cs"/>
          <w:sz w:val="32"/>
          <w:szCs w:val="32"/>
          <w:rtl/>
          <w:lang w:bidi="ar-SA"/>
        </w:rPr>
        <w:t xml:space="preserve">و باعث </w:t>
      </w:r>
      <w:r w:rsidRPr="006C6F1E">
        <w:rPr>
          <w:rFonts w:cs="B Zar"/>
          <w:sz w:val="32"/>
          <w:szCs w:val="32"/>
          <w:rtl/>
          <w:lang w:bidi="ar-SA"/>
        </w:rPr>
        <w:t>عوارض خطرناک</w:t>
      </w:r>
      <w:r w:rsidRPr="006C6F1E">
        <w:rPr>
          <w:rFonts w:cs="B Zar" w:hint="cs"/>
          <w:sz w:val="32"/>
          <w:szCs w:val="32"/>
          <w:rtl/>
          <w:lang w:bidi="ar-SA"/>
        </w:rPr>
        <w:t xml:space="preserve">ی شود </w:t>
      </w:r>
      <w:r w:rsidRPr="006C6F1E">
        <w:rPr>
          <w:rFonts w:cs="B Zar" w:hint="cs"/>
          <w:sz w:val="32"/>
          <w:szCs w:val="32"/>
          <w:rtl/>
          <w:lang w:bidi="fa"/>
        </w:rPr>
        <w:t>.</w:t>
      </w:r>
    </w:p>
    <w:p w:rsidR="00225A7B" w:rsidRPr="006C6F1E" w:rsidRDefault="00225A7B" w:rsidP="00225A7B">
      <w:pPr>
        <w:jc w:val="both"/>
        <w:rPr>
          <w:rFonts w:cs="B Zar"/>
          <w:sz w:val="32"/>
          <w:szCs w:val="32"/>
          <w:rtl/>
          <w:lang w:bidi="fa"/>
        </w:rPr>
      </w:pPr>
      <w:r w:rsidRPr="006C6F1E">
        <w:rPr>
          <w:rFonts w:cs="B Zar" w:hint="cs"/>
          <w:sz w:val="32"/>
          <w:szCs w:val="32"/>
          <w:rtl/>
          <w:lang w:bidi="fa"/>
        </w:rPr>
        <w:t>7-</w:t>
      </w:r>
      <w:r w:rsidRPr="006C6F1E">
        <w:rPr>
          <w:rFonts w:cs="B Zar"/>
          <w:sz w:val="32"/>
          <w:szCs w:val="32"/>
          <w:rtl/>
          <w:lang w:bidi="ar-SA"/>
        </w:rPr>
        <w:t xml:space="preserve"> هنگام مصرف قرص یا کپسول</w:t>
      </w:r>
      <w:r w:rsidRPr="006C6F1E">
        <w:rPr>
          <w:rFonts w:cs="B Zar" w:hint="cs"/>
          <w:sz w:val="32"/>
          <w:szCs w:val="32"/>
          <w:rtl/>
          <w:lang w:bidi="ar-SA"/>
        </w:rPr>
        <w:t>،</w:t>
      </w:r>
      <w:r w:rsidRPr="006C6F1E">
        <w:rPr>
          <w:rFonts w:cs="B Zar"/>
          <w:sz w:val="32"/>
          <w:szCs w:val="32"/>
          <w:rtl/>
          <w:lang w:bidi="ar-SA"/>
        </w:rPr>
        <w:t xml:space="preserve"> بیمار حتی الامکان </w:t>
      </w:r>
      <w:r w:rsidRPr="006C6F1E">
        <w:rPr>
          <w:rFonts w:cs="B Zar" w:hint="cs"/>
          <w:sz w:val="32"/>
          <w:szCs w:val="32"/>
          <w:rtl/>
          <w:lang w:bidi="ar-SA"/>
        </w:rPr>
        <w:t>در</w:t>
      </w:r>
      <w:r w:rsidRPr="006C6F1E">
        <w:rPr>
          <w:rFonts w:cs="B Zar"/>
          <w:sz w:val="32"/>
          <w:szCs w:val="32"/>
          <w:rtl/>
          <w:lang w:bidi="ar-SA"/>
        </w:rPr>
        <w:t>وضعیت ایستاده</w:t>
      </w:r>
      <w:r w:rsidRPr="006C6F1E">
        <w:rPr>
          <w:rFonts w:cs="B Zar" w:hint="cs"/>
          <w:sz w:val="32"/>
          <w:szCs w:val="32"/>
          <w:rtl/>
          <w:lang w:bidi="ar-SA"/>
        </w:rPr>
        <w:t xml:space="preserve"> باش</w:t>
      </w:r>
      <w:r w:rsidRPr="006C6F1E">
        <w:rPr>
          <w:rFonts w:cs="B Zar"/>
          <w:sz w:val="32"/>
          <w:szCs w:val="32"/>
          <w:rtl/>
          <w:lang w:bidi="ar-SA"/>
        </w:rPr>
        <w:t>د</w:t>
      </w:r>
      <w:r w:rsidRPr="006C6F1E">
        <w:rPr>
          <w:rFonts w:cs="B Zar" w:hint="cs"/>
          <w:sz w:val="32"/>
          <w:szCs w:val="32"/>
          <w:rtl/>
          <w:lang w:bidi="fa"/>
        </w:rPr>
        <w:t>.</w:t>
      </w:r>
    </w:p>
    <w:p w:rsidR="00225A7B" w:rsidRPr="006C6F1E" w:rsidRDefault="00225A7B" w:rsidP="00225A7B">
      <w:pPr>
        <w:jc w:val="both"/>
        <w:rPr>
          <w:rFonts w:cs="B Zar"/>
          <w:b/>
          <w:bCs/>
          <w:sz w:val="32"/>
          <w:szCs w:val="32"/>
          <w:rtl/>
        </w:rPr>
      </w:pPr>
      <w:r w:rsidRPr="006C6F1E">
        <w:rPr>
          <w:rFonts w:cs="B Zar" w:hint="cs"/>
          <w:b/>
          <w:bCs/>
          <w:sz w:val="32"/>
          <w:szCs w:val="32"/>
          <w:rtl/>
        </w:rPr>
        <w:t xml:space="preserve">8- </w:t>
      </w:r>
      <w:r w:rsidRPr="006C6F1E">
        <w:rPr>
          <w:rFonts w:cs="B Zar" w:hint="cs"/>
          <w:sz w:val="32"/>
          <w:szCs w:val="32"/>
          <w:rtl/>
        </w:rPr>
        <w:t>به بیمار آموزش دهید درصورتیکه</w:t>
      </w:r>
      <w:r w:rsidRPr="006C6F1E">
        <w:rPr>
          <w:rFonts w:cs="B Zar"/>
          <w:b/>
          <w:bCs/>
          <w:sz w:val="32"/>
          <w:szCs w:val="32"/>
          <w:rtl/>
        </w:rPr>
        <w:t xml:space="preserve"> </w:t>
      </w:r>
      <w:r w:rsidRPr="006C6F1E">
        <w:rPr>
          <w:rFonts w:cs="B Zar" w:hint="cs"/>
          <w:sz w:val="32"/>
          <w:szCs w:val="32"/>
          <w:rtl/>
          <w:lang w:bidi="ar-SA"/>
        </w:rPr>
        <w:t>شیاف</w:t>
      </w:r>
      <w:r w:rsidRPr="006C6F1E">
        <w:rPr>
          <w:rFonts w:cs="B Zar"/>
          <w:sz w:val="32"/>
          <w:szCs w:val="32"/>
          <w:rtl/>
          <w:lang w:bidi="ar-SA"/>
        </w:rPr>
        <w:t xml:space="preserve"> به عنوان </w:t>
      </w:r>
      <w:r w:rsidRPr="006C6F1E">
        <w:rPr>
          <w:rFonts w:cs="B Zar" w:hint="cs"/>
          <w:sz w:val="32"/>
          <w:szCs w:val="32"/>
          <w:rtl/>
          <w:lang w:bidi="ar-SA"/>
        </w:rPr>
        <w:t>مسهل</w:t>
      </w:r>
      <w:r w:rsidRPr="006C6F1E">
        <w:rPr>
          <w:rFonts w:cs="B Zar"/>
          <w:sz w:val="32"/>
          <w:szCs w:val="32"/>
          <w:rtl/>
          <w:lang w:bidi="fa"/>
        </w:rPr>
        <w:t xml:space="preserve"> </w:t>
      </w:r>
      <w:r w:rsidRPr="006C6F1E">
        <w:rPr>
          <w:rFonts w:cs="B Zar" w:hint="cs"/>
          <w:sz w:val="32"/>
          <w:szCs w:val="32"/>
          <w:rtl/>
          <w:lang w:bidi="ar-SA"/>
        </w:rPr>
        <w:t>تجویز نشده</w:t>
      </w:r>
      <w:r w:rsidRPr="006C6F1E">
        <w:rPr>
          <w:rFonts w:cs="B Zar"/>
          <w:sz w:val="32"/>
          <w:szCs w:val="32"/>
          <w:rtl/>
          <w:lang w:bidi="fa"/>
        </w:rPr>
        <w:t xml:space="preserve"> </w:t>
      </w:r>
      <w:r w:rsidRPr="006C6F1E">
        <w:rPr>
          <w:rFonts w:cs="B Zar" w:hint="cs"/>
          <w:sz w:val="32"/>
          <w:szCs w:val="32"/>
          <w:rtl/>
          <w:lang w:bidi="ar-SA"/>
        </w:rPr>
        <w:t>،</w:t>
      </w:r>
      <w:r w:rsidRPr="006C6F1E">
        <w:rPr>
          <w:rFonts w:cs="B Zar"/>
          <w:sz w:val="32"/>
          <w:szCs w:val="32"/>
          <w:rtl/>
          <w:lang w:bidi="ar-SA"/>
        </w:rPr>
        <w:t xml:space="preserve">بهتر است پس از دفع مدفوع </w:t>
      </w:r>
      <w:r w:rsidRPr="006C6F1E">
        <w:rPr>
          <w:rFonts w:cs="B Zar" w:hint="cs"/>
          <w:sz w:val="32"/>
          <w:szCs w:val="32"/>
          <w:rtl/>
          <w:lang w:bidi="ar-SA"/>
        </w:rPr>
        <w:t>استفاده شود</w:t>
      </w:r>
      <w:r w:rsidRPr="006C6F1E">
        <w:rPr>
          <w:rFonts w:cs="B Zar"/>
          <w:sz w:val="32"/>
          <w:szCs w:val="32"/>
          <w:rtl/>
          <w:lang w:bidi="ar-SA"/>
        </w:rPr>
        <w:t xml:space="preserve"> تا انحلال و جذب آنها سریع </w:t>
      </w:r>
      <w:r w:rsidRPr="006C6F1E">
        <w:rPr>
          <w:rFonts w:cs="B Zar" w:hint="cs"/>
          <w:sz w:val="32"/>
          <w:szCs w:val="32"/>
          <w:rtl/>
          <w:lang w:bidi="ar-SA"/>
        </w:rPr>
        <w:t xml:space="preserve">و </w:t>
      </w:r>
      <w:r w:rsidRPr="006C6F1E">
        <w:rPr>
          <w:rFonts w:cs="B Zar"/>
          <w:sz w:val="32"/>
          <w:szCs w:val="32"/>
          <w:rtl/>
          <w:lang w:bidi="ar-SA"/>
        </w:rPr>
        <w:t xml:space="preserve">کامل صورت گیرد </w:t>
      </w:r>
      <w:r w:rsidRPr="006C6F1E">
        <w:rPr>
          <w:rFonts w:cs="B Zar" w:hint="cs"/>
          <w:sz w:val="32"/>
          <w:szCs w:val="32"/>
          <w:rtl/>
          <w:lang w:bidi="fa"/>
        </w:rPr>
        <w:t>.</w:t>
      </w:r>
    </w:p>
    <w:p w:rsidR="00225A7B" w:rsidRPr="006C6F1E" w:rsidRDefault="00225A7B" w:rsidP="00225A7B">
      <w:pPr>
        <w:jc w:val="both"/>
        <w:rPr>
          <w:rFonts w:cs="B Zar"/>
          <w:sz w:val="32"/>
          <w:szCs w:val="32"/>
          <w:rtl/>
        </w:rPr>
      </w:pPr>
      <w:r w:rsidRPr="006C6F1E">
        <w:rPr>
          <w:rFonts w:cs="B Zar" w:hint="cs"/>
          <w:sz w:val="32"/>
          <w:szCs w:val="32"/>
          <w:rtl/>
        </w:rPr>
        <w:lastRenderedPageBreak/>
        <w:t>9-به بیمار آموزش دهید در صورت تغییر در ظاهر دارو هیچ گاه ازآن مصرف نکند.</w:t>
      </w:r>
    </w:p>
    <w:p w:rsidR="00225A7B" w:rsidRPr="006C6F1E" w:rsidRDefault="00225A7B" w:rsidP="00225A7B">
      <w:pPr>
        <w:jc w:val="both"/>
        <w:rPr>
          <w:rFonts w:cs="B Zar"/>
          <w:sz w:val="32"/>
          <w:szCs w:val="32"/>
          <w:rtl/>
        </w:rPr>
      </w:pPr>
      <w:r w:rsidRPr="006C6F1E">
        <w:rPr>
          <w:rFonts w:cs="B Zar" w:hint="cs"/>
          <w:sz w:val="32"/>
          <w:szCs w:val="32"/>
          <w:rtl/>
        </w:rPr>
        <w:t>10-داروها را دور ازدسترس اطفال قرار دهند..</w:t>
      </w:r>
    </w:p>
    <w:p w:rsidR="00225A7B" w:rsidRPr="006C6F1E" w:rsidRDefault="00225A7B" w:rsidP="00225A7B">
      <w:pPr>
        <w:jc w:val="both"/>
        <w:rPr>
          <w:rFonts w:cs="B Zar"/>
          <w:sz w:val="32"/>
          <w:szCs w:val="32"/>
          <w:rtl/>
        </w:rPr>
      </w:pPr>
      <w:r w:rsidRPr="006C6F1E">
        <w:rPr>
          <w:rFonts w:cs="B Zar" w:hint="cs"/>
          <w:sz w:val="32"/>
          <w:szCs w:val="32"/>
          <w:rtl/>
        </w:rPr>
        <w:t>11-به بیمار آموزش دهید درصورت حساسیت بعداز مصرف دارو،بصورت کهیر ،جوش ،خارش ،تنگی نفس .....دارو قطع و به پزشک مراجعه کند .</w:t>
      </w:r>
    </w:p>
    <w:p w:rsidR="00225A7B" w:rsidRPr="006C6F1E" w:rsidRDefault="00225A7B" w:rsidP="00225A7B">
      <w:pPr>
        <w:jc w:val="both"/>
        <w:rPr>
          <w:rFonts w:cs="B Zar"/>
          <w:sz w:val="32"/>
          <w:szCs w:val="32"/>
          <w:rtl/>
        </w:rPr>
      </w:pPr>
      <w:r w:rsidRPr="006C6F1E">
        <w:rPr>
          <w:rFonts w:cs="B Zar" w:hint="cs"/>
          <w:sz w:val="32"/>
          <w:szCs w:val="32"/>
          <w:rtl/>
        </w:rPr>
        <w:t>12-به بیمار آموزش دهید هنگام چکاندن قطره دربینی ، سر بیمار را به  عقب خم کرده وقطره رادر سوراخهای بینی به آرامی بچکانند .</w:t>
      </w:r>
    </w:p>
    <w:p w:rsidR="00225A7B" w:rsidRPr="006C6F1E" w:rsidRDefault="00225A7B" w:rsidP="00225A7B">
      <w:pPr>
        <w:jc w:val="both"/>
        <w:rPr>
          <w:rFonts w:cs="B Zar"/>
          <w:sz w:val="32"/>
          <w:szCs w:val="32"/>
          <w:rtl/>
          <w:lang w:bidi="fa"/>
        </w:rPr>
      </w:pPr>
      <w:r w:rsidRPr="006C6F1E">
        <w:rPr>
          <w:rFonts w:cs="B Zar" w:hint="cs"/>
          <w:sz w:val="32"/>
          <w:szCs w:val="32"/>
          <w:rtl/>
        </w:rPr>
        <w:t xml:space="preserve">13-به بیمار آموزش دهید هنگام چکاندن قطره چشمی ابتدا دستها را با آب وصابون شسته وسپس درحالی که پلک را پایین کشیده از گوشه داخلی قطره را بچکانند . </w:t>
      </w:r>
      <w:r w:rsidRPr="006C6F1E">
        <w:rPr>
          <w:rFonts w:cs="B Zar" w:hint="cs"/>
          <w:sz w:val="32"/>
          <w:szCs w:val="32"/>
          <w:rtl/>
          <w:lang w:bidi="ar-SA"/>
        </w:rPr>
        <w:t>همچنین توجه به</w:t>
      </w:r>
      <w:r w:rsidRPr="006C6F1E">
        <w:rPr>
          <w:rFonts w:cs="B Zar"/>
          <w:sz w:val="32"/>
          <w:szCs w:val="32"/>
          <w:rtl/>
          <w:lang w:bidi="ar-SA"/>
        </w:rPr>
        <w:t xml:space="preserve"> دوز مصرفی و پرهیز از آلوده شدن ظرف آن بسیار مهم است  و پس از  </w:t>
      </w:r>
      <w:r w:rsidRPr="006C6F1E">
        <w:rPr>
          <w:rFonts w:cs="B Zar" w:hint="cs"/>
          <w:sz w:val="32"/>
          <w:szCs w:val="32"/>
          <w:rtl/>
          <w:lang w:bidi="ar-SA"/>
        </w:rPr>
        <w:t>چ</w:t>
      </w:r>
      <w:r w:rsidRPr="006C6F1E">
        <w:rPr>
          <w:rFonts w:cs="B Zar"/>
          <w:sz w:val="32"/>
          <w:szCs w:val="32"/>
          <w:rtl/>
          <w:lang w:bidi="ar-SA"/>
        </w:rPr>
        <w:t xml:space="preserve">کاندن هر قطره </w:t>
      </w:r>
      <w:r w:rsidRPr="006C6F1E">
        <w:rPr>
          <w:rFonts w:cs="B Zar" w:hint="cs"/>
          <w:sz w:val="32"/>
          <w:szCs w:val="32"/>
          <w:rtl/>
          <w:lang w:bidi="ar-SA"/>
        </w:rPr>
        <w:t>،</w:t>
      </w:r>
      <w:r w:rsidRPr="006C6F1E">
        <w:rPr>
          <w:rFonts w:cs="B Zar"/>
          <w:sz w:val="32"/>
          <w:szCs w:val="32"/>
          <w:rtl/>
          <w:lang w:bidi="ar-SA"/>
        </w:rPr>
        <w:t xml:space="preserve">چشم ها باید به مدت </w:t>
      </w:r>
      <w:r w:rsidRPr="006C6F1E">
        <w:rPr>
          <w:rFonts w:cs="B Zar"/>
          <w:sz w:val="32"/>
          <w:szCs w:val="32"/>
          <w:rtl/>
        </w:rPr>
        <w:t xml:space="preserve">۲ </w:t>
      </w:r>
      <w:r w:rsidRPr="006C6F1E">
        <w:rPr>
          <w:rFonts w:cs="B Zar"/>
          <w:sz w:val="32"/>
          <w:szCs w:val="32"/>
          <w:rtl/>
          <w:lang w:bidi="ar-SA"/>
        </w:rPr>
        <w:t xml:space="preserve">دقیقه بسته نگه داشته شود </w:t>
      </w:r>
      <w:r w:rsidRPr="006C6F1E">
        <w:rPr>
          <w:rFonts w:cs="B Zar" w:hint="cs"/>
          <w:sz w:val="32"/>
          <w:szCs w:val="32"/>
          <w:rtl/>
          <w:lang w:bidi="fa"/>
        </w:rPr>
        <w:t>.</w:t>
      </w:r>
    </w:p>
    <w:p w:rsidR="00225A7B" w:rsidRPr="006C6F1E" w:rsidRDefault="00225A7B" w:rsidP="00225A7B">
      <w:pPr>
        <w:jc w:val="both"/>
        <w:rPr>
          <w:rFonts w:cs="B Zar"/>
          <w:sz w:val="32"/>
          <w:szCs w:val="32"/>
          <w:rtl/>
          <w:lang w:bidi="fa"/>
        </w:rPr>
      </w:pPr>
      <w:r w:rsidRPr="006C6F1E">
        <w:rPr>
          <w:rFonts w:cs="B Zar" w:hint="cs"/>
          <w:sz w:val="32"/>
          <w:szCs w:val="32"/>
          <w:rtl/>
          <w:lang w:bidi="fa"/>
        </w:rPr>
        <w:t xml:space="preserve">14-- </w:t>
      </w:r>
      <w:r w:rsidRPr="006C6F1E">
        <w:rPr>
          <w:rFonts w:cs="B Zar" w:hint="cs"/>
          <w:sz w:val="32"/>
          <w:szCs w:val="32"/>
          <w:rtl/>
          <w:lang w:bidi="ar-SA"/>
        </w:rPr>
        <w:t xml:space="preserve">به بیمار آموزش دهید </w:t>
      </w:r>
      <w:r w:rsidRPr="006C6F1E">
        <w:rPr>
          <w:rFonts w:cs="B Zar"/>
          <w:sz w:val="32"/>
          <w:szCs w:val="32"/>
          <w:rtl/>
          <w:lang w:bidi="ar-SA"/>
        </w:rPr>
        <w:t xml:space="preserve">چشم ها نباید خیلی محکم فشرده شود </w:t>
      </w:r>
      <w:r w:rsidRPr="006C6F1E">
        <w:rPr>
          <w:rFonts w:cs="B Zar" w:hint="cs"/>
          <w:sz w:val="32"/>
          <w:szCs w:val="32"/>
          <w:rtl/>
          <w:lang w:bidi="ar-SA"/>
        </w:rPr>
        <w:t>و</w:t>
      </w:r>
      <w:r w:rsidRPr="006C6F1E">
        <w:rPr>
          <w:rFonts w:cs="B Zar"/>
          <w:sz w:val="32"/>
          <w:szCs w:val="32"/>
          <w:rtl/>
          <w:lang w:bidi="ar-SA"/>
        </w:rPr>
        <w:t xml:space="preserve">مایع اضافی با یک دستمال کاغذی از دور چشم پاک </w:t>
      </w:r>
      <w:r w:rsidRPr="006C6F1E">
        <w:rPr>
          <w:rFonts w:cs="B Zar" w:hint="cs"/>
          <w:sz w:val="32"/>
          <w:szCs w:val="32"/>
          <w:rtl/>
          <w:lang w:bidi="ar-SA"/>
        </w:rPr>
        <w:t xml:space="preserve">گردد </w:t>
      </w:r>
      <w:r w:rsidRPr="006C6F1E">
        <w:rPr>
          <w:rFonts w:cs="B Zar" w:hint="cs"/>
          <w:sz w:val="32"/>
          <w:szCs w:val="32"/>
          <w:rtl/>
          <w:lang w:bidi="fa"/>
        </w:rPr>
        <w:t>.</w:t>
      </w:r>
    </w:p>
    <w:p w:rsidR="00225A7B" w:rsidRPr="006C6F1E" w:rsidRDefault="00225A7B" w:rsidP="00225A7B">
      <w:pPr>
        <w:jc w:val="both"/>
        <w:rPr>
          <w:rFonts w:cs="B Zar"/>
          <w:sz w:val="32"/>
          <w:szCs w:val="32"/>
          <w:rtl/>
          <w:lang w:bidi="fa"/>
        </w:rPr>
      </w:pPr>
      <w:r w:rsidRPr="006C6F1E">
        <w:rPr>
          <w:rFonts w:cs="B Zar" w:hint="cs"/>
          <w:sz w:val="32"/>
          <w:szCs w:val="32"/>
          <w:rtl/>
          <w:lang w:bidi="fa"/>
        </w:rPr>
        <w:t xml:space="preserve">15- </w:t>
      </w:r>
      <w:r w:rsidRPr="006C6F1E">
        <w:rPr>
          <w:rFonts w:cs="B Zar" w:hint="cs"/>
          <w:sz w:val="32"/>
          <w:szCs w:val="32"/>
          <w:rtl/>
          <w:lang w:bidi="ar-SA"/>
        </w:rPr>
        <w:t xml:space="preserve">به بیمار اموزش دهید </w:t>
      </w:r>
      <w:r w:rsidRPr="006C6F1E">
        <w:rPr>
          <w:rFonts w:cs="B Zar"/>
          <w:sz w:val="32"/>
          <w:szCs w:val="32"/>
          <w:rtl/>
          <w:lang w:bidi="ar-SA"/>
        </w:rPr>
        <w:t xml:space="preserve">در صورتی که بیش از یک قطره چشمی تجویز شده حداقل </w:t>
      </w:r>
      <w:r w:rsidRPr="006C6F1E">
        <w:rPr>
          <w:rFonts w:cs="B Zar"/>
          <w:sz w:val="32"/>
          <w:szCs w:val="32"/>
          <w:rtl/>
        </w:rPr>
        <w:t xml:space="preserve">۵ </w:t>
      </w:r>
      <w:r w:rsidRPr="006C6F1E">
        <w:rPr>
          <w:rFonts w:cs="B Zar"/>
          <w:sz w:val="32"/>
          <w:szCs w:val="32"/>
          <w:rtl/>
          <w:lang w:bidi="ar-SA"/>
        </w:rPr>
        <w:t xml:space="preserve">الی </w:t>
      </w:r>
      <w:r w:rsidRPr="006C6F1E">
        <w:rPr>
          <w:rFonts w:cs="B Zar"/>
          <w:sz w:val="32"/>
          <w:szCs w:val="32"/>
          <w:rtl/>
        </w:rPr>
        <w:t xml:space="preserve">۱۰ </w:t>
      </w:r>
      <w:r w:rsidRPr="006C6F1E">
        <w:rPr>
          <w:rFonts w:cs="B Zar"/>
          <w:sz w:val="32"/>
          <w:szCs w:val="32"/>
          <w:rtl/>
          <w:lang w:bidi="ar-SA"/>
        </w:rPr>
        <w:t>دقیقه صبر ک</w:t>
      </w:r>
      <w:r w:rsidRPr="006C6F1E">
        <w:rPr>
          <w:rFonts w:cs="B Zar" w:hint="cs"/>
          <w:sz w:val="32"/>
          <w:szCs w:val="32"/>
          <w:rtl/>
          <w:lang w:bidi="ar-SA"/>
        </w:rPr>
        <w:t>رده</w:t>
      </w:r>
      <w:r w:rsidRPr="006C6F1E">
        <w:rPr>
          <w:rFonts w:cs="B Zar"/>
          <w:sz w:val="32"/>
          <w:szCs w:val="32"/>
          <w:rtl/>
          <w:lang w:bidi="ar-SA"/>
        </w:rPr>
        <w:t xml:space="preserve"> و بعد قطره بعدی را در چشم بریز</w:t>
      </w:r>
      <w:r w:rsidRPr="006C6F1E">
        <w:rPr>
          <w:rFonts w:cs="B Zar" w:hint="cs"/>
          <w:sz w:val="32"/>
          <w:szCs w:val="32"/>
          <w:rtl/>
          <w:lang w:bidi="ar-SA"/>
        </w:rPr>
        <w:t xml:space="preserve">ند </w:t>
      </w:r>
      <w:r w:rsidRPr="006C6F1E">
        <w:rPr>
          <w:rFonts w:cs="B Zar" w:hint="cs"/>
          <w:sz w:val="32"/>
          <w:szCs w:val="32"/>
          <w:rtl/>
          <w:lang w:bidi="fa"/>
        </w:rPr>
        <w:t>.</w:t>
      </w:r>
    </w:p>
    <w:p w:rsidR="00225A7B" w:rsidRPr="006C6F1E" w:rsidRDefault="00225A7B" w:rsidP="00225A7B">
      <w:pPr>
        <w:jc w:val="both"/>
        <w:rPr>
          <w:rFonts w:cs="B Zar"/>
          <w:sz w:val="32"/>
          <w:szCs w:val="32"/>
          <w:rtl/>
          <w:lang w:bidi="fa"/>
        </w:rPr>
      </w:pPr>
      <w:r w:rsidRPr="006C6F1E">
        <w:rPr>
          <w:rFonts w:cs="B Zar" w:hint="cs"/>
          <w:sz w:val="32"/>
          <w:szCs w:val="32"/>
          <w:rtl/>
          <w:lang w:bidi="fa"/>
        </w:rPr>
        <w:t xml:space="preserve">16- </w:t>
      </w:r>
      <w:r w:rsidRPr="006C6F1E">
        <w:rPr>
          <w:rFonts w:cs="B Zar" w:hint="cs"/>
          <w:sz w:val="32"/>
          <w:szCs w:val="32"/>
          <w:rtl/>
          <w:lang w:bidi="ar-SA"/>
        </w:rPr>
        <w:t xml:space="preserve">به بیمار آموزش دهید که ممکن است </w:t>
      </w:r>
      <w:r w:rsidRPr="006C6F1E">
        <w:rPr>
          <w:rFonts w:cs="B Zar"/>
          <w:sz w:val="32"/>
          <w:szCs w:val="32"/>
          <w:rtl/>
          <w:lang w:bidi="ar-SA"/>
        </w:rPr>
        <w:t xml:space="preserve">قطره های چشمی </w:t>
      </w:r>
      <w:r w:rsidRPr="006C6F1E">
        <w:rPr>
          <w:rFonts w:cs="B Zar" w:hint="cs"/>
          <w:sz w:val="32"/>
          <w:szCs w:val="32"/>
          <w:rtl/>
          <w:lang w:bidi="ar-SA"/>
        </w:rPr>
        <w:t>موجب</w:t>
      </w:r>
      <w:r w:rsidRPr="006C6F1E">
        <w:rPr>
          <w:rFonts w:cs="B Zar"/>
          <w:sz w:val="32"/>
          <w:szCs w:val="32"/>
          <w:rtl/>
          <w:lang w:bidi="ar-SA"/>
        </w:rPr>
        <w:t xml:space="preserve"> احساس سوزش در چشم </w:t>
      </w:r>
      <w:r w:rsidRPr="006C6F1E">
        <w:rPr>
          <w:rFonts w:cs="B Zar" w:hint="cs"/>
          <w:sz w:val="32"/>
          <w:szCs w:val="32"/>
          <w:rtl/>
          <w:lang w:bidi="ar-SA"/>
        </w:rPr>
        <w:t xml:space="preserve">شود </w:t>
      </w:r>
      <w:r w:rsidRPr="006C6F1E">
        <w:rPr>
          <w:rFonts w:cs="B Zar"/>
          <w:sz w:val="32"/>
          <w:szCs w:val="32"/>
          <w:rtl/>
          <w:lang w:bidi="ar-SA"/>
        </w:rPr>
        <w:t xml:space="preserve">که البته نباید بیش از چند دقیقه طول بکشد </w:t>
      </w:r>
      <w:r w:rsidRPr="006C6F1E">
        <w:rPr>
          <w:rFonts w:cs="B Zar" w:hint="cs"/>
          <w:sz w:val="32"/>
          <w:szCs w:val="32"/>
          <w:rtl/>
          <w:lang w:bidi="ar-SA"/>
        </w:rPr>
        <w:t>و</w:t>
      </w:r>
      <w:r w:rsidRPr="006C6F1E">
        <w:rPr>
          <w:rFonts w:cs="B Zar"/>
          <w:sz w:val="32"/>
          <w:szCs w:val="32"/>
          <w:rtl/>
          <w:lang w:bidi="ar-SA"/>
        </w:rPr>
        <w:t xml:space="preserve">در صورتی که بیش از این طول کشید با پزشک </w:t>
      </w:r>
      <w:r w:rsidRPr="006C6F1E">
        <w:rPr>
          <w:rFonts w:cs="B Zar" w:hint="cs"/>
          <w:sz w:val="32"/>
          <w:szCs w:val="32"/>
          <w:rtl/>
          <w:lang w:bidi="ar-SA"/>
        </w:rPr>
        <w:t xml:space="preserve">خود </w:t>
      </w:r>
      <w:r w:rsidRPr="006C6F1E">
        <w:rPr>
          <w:rFonts w:cs="B Zar"/>
          <w:sz w:val="32"/>
          <w:szCs w:val="32"/>
          <w:rtl/>
          <w:lang w:bidi="ar-SA"/>
        </w:rPr>
        <w:t>مشورت نما</w:t>
      </w:r>
      <w:r w:rsidRPr="006C6F1E">
        <w:rPr>
          <w:rFonts w:cs="B Zar" w:hint="cs"/>
          <w:sz w:val="32"/>
          <w:szCs w:val="32"/>
          <w:rtl/>
          <w:lang w:bidi="ar-SA"/>
        </w:rPr>
        <w:t xml:space="preserve">یند </w:t>
      </w:r>
      <w:r w:rsidRPr="006C6F1E">
        <w:rPr>
          <w:rFonts w:cs="B Zar" w:hint="cs"/>
          <w:sz w:val="32"/>
          <w:szCs w:val="32"/>
          <w:rtl/>
          <w:lang w:bidi="fa"/>
        </w:rPr>
        <w:t>.</w:t>
      </w:r>
    </w:p>
    <w:p w:rsidR="00225A7B" w:rsidRPr="006C6F1E" w:rsidRDefault="00225A7B" w:rsidP="00225A7B">
      <w:pPr>
        <w:ind w:right="-90"/>
        <w:jc w:val="both"/>
        <w:rPr>
          <w:rFonts w:cs="B Zar"/>
          <w:sz w:val="32"/>
          <w:szCs w:val="32"/>
          <w:rtl/>
          <w:lang w:bidi="fa"/>
        </w:rPr>
      </w:pPr>
      <w:r w:rsidRPr="006C6F1E">
        <w:rPr>
          <w:rFonts w:cs="B Zar" w:hint="cs"/>
          <w:sz w:val="32"/>
          <w:szCs w:val="32"/>
          <w:rtl/>
          <w:lang w:bidi="fa"/>
        </w:rPr>
        <w:t xml:space="preserve">17- </w:t>
      </w:r>
      <w:r w:rsidRPr="006C6F1E">
        <w:rPr>
          <w:rFonts w:cs="B Zar" w:hint="cs"/>
          <w:sz w:val="32"/>
          <w:szCs w:val="32"/>
          <w:rtl/>
          <w:lang w:bidi="ar-SA"/>
        </w:rPr>
        <w:t xml:space="preserve">به بیمار آموزش دهید درهنگام استفاده از پماد چشمی </w:t>
      </w:r>
      <w:r w:rsidRPr="006C6F1E">
        <w:rPr>
          <w:rFonts w:cs="B Zar"/>
          <w:sz w:val="32"/>
          <w:szCs w:val="32"/>
          <w:rtl/>
          <w:lang w:bidi="ar-SA"/>
        </w:rPr>
        <w:t xml:space="preserve">سر را کمی به عقب خم </w:t>
      </w:r>
      <w:r w:rsidRPr="006C6F1E">
        <w:rPr>
          <w:rFonts w:cs="B Zar" w:hint="cs"/>
          <w:sz w:val="32"/>
          <w:szCs w:val="32"/>
          <w:rtl/>
          <w:lang w:bidi="ar-SA"/>
        </w:rPr>
        <w:t>کرده</w:t>
      </w:r>
      <w:r w:rsidRPr="006C6F1E">
        <w:rPr>
          <w:rFonts w:cs="B Zar"/>
          <w:sz w:val="32"/>
          <w:szCs w:val="32"/>
          <w:rtl/>
          <w:lang w:bidi="fa"/>
        </w:rPr>
        <w:t xml:space="preserve"> </w:t>
      </w:r>
      <w:r w:rsidRPr="006C6F1E">
        <w:rPr>
          <w:rFonts w:cs="B Zar" w:hint="cs"/>
          <w:sz w:val="32"/>
          <w:szCs w:val="32"/>
          <w:rtl/>
          <w:lang w:bidi="ar-SA"/>
        </w:rPr>
        <w:t>و</w:t>
      </w:r>
      <w:r w:rsidRPr="006C6F1E">
        <w:rPr>
          <w:rFonts w:cs="B Zar"/>
          <w:sz w:val="32"/>
          <w:szCs w:val="32"/>
          <w:rtl/>
          <w:lang w:bidi="ar-SA"/>
        </w:rPr>
        <w:t xml:space="preserve"> پلک زیرین را به پایین بکشد تا حفره ای بین پلک و کره چشم ایجاد شود </w:t>
      </w:r>
      <w:r w:rsidRPr="006C6F1E">
        <w:rPr>
          <w:rFonts w:cs="B Zar" w:hint="cs"/>
          <w:sz w:val="32"/>
          <w:szCs w:val="32"/>
          <w:rtl/>
          <w:lang w:bidi="ar-SA"/>
        </w:rPr>
        <w:t>و</w:t>
      </w:r>
      <w:r w:rsidRPr="006C6F1E">
        <w:rPr>
          <w:rFonts w:cs="B Zar"/>
          <w:sz w:val="32"/>
          <w:szCs w:val="32"/>
          <w:rtl/>
          <w:lang w:bidi="ar-SA"/>
        </w:rPr>
        <w:t xml:space="preserve"> مقدار تجویز شده از پماد را در این حفره قرار دهد </w:t>
      </w:r>
      <w:r w:rsidRPr="006C6F1E">
        <w:rPr>
          <w:rFonts w:cs="B Zar" w:hint="cs"/>
          <w:sz w:val="32"/>
          <w:szCs w:val="32"/>
          <w:rtl/>
          <w:lang w:bidi="fa"/>
        </w:rPr>
        <w:t>.</w:t>
      </w:r>
    </w:p>
    <w:p w:rsidR="00225A7B" w:rsidRPr="006C6F1E" w:rsidRDefault="00225A7B" w:rsidP="00225A7B">
      <w:pPr>
        <w:jc w:val="both"/>
        <w:rPr>
          <w:rFonts w:cs="B Zar"/>
          <w:sz w:val="32"/>
          <w:szCs w:val="32"/>
          <w:rtl/>
          <w:lang w:bidi="fa"/>
        </w:rPr>
      </w:pPr>
      <w:r w:rsidRPr="006C6F1E">
        <w:rPr>
          <w:rFonts w:cs="B Zar" w:hint="cs"/>
          <w:sz w:val="32"/>
          <w:szCs w:val="32"/>
          <w:rtl/>
          <w:lang w:bidi="fa"/>
        </w:rPr>
        <w:lastRenderedPageBreak/>
        <w:t xml:space="preserve">18- </w:t>
      </w:r>
      <w:r w:rsidRPr="006C6F1E">
        <w:rPr>
          <w:rFonts w:cs="B Zar" w:hint="cs"/>
          <w:sz w:val="32"/>
          <w:szCs w:val="32"/>
          <w:rtl/>
          <w:lang w:bidi="ar-SA"/>
        </w:rPr>
        <w:t>به بیمار آموزش دهید</w:t>
      </w:r>
      <w:r w:rsidRPr="006C6F1E">
        <w:rPr>
          <w:rFonts w:cs="B Zar"/>
          <w:sz w:val="32"/>
          <w:szCs w:val="32"/>
          <w:rtl/>
          <w:lang w:bidi="ar-SA"/>
        </w:rPr>
        <w:t xml:space="preserve"> چشم ها را به مدت </w:t>
      </w:r>
      <w:r w:rsidRPr="006C6F1E">
        <w:rPr>
          <w:rFonts w:cs="B Zar"/>
          <w:sz w:val="32"/>
          <w:szCs w:val="32"/>
          <w:rtl/>
        </w:rPr>
        <w:t xml:space="preserve">۲ </w:t>
      </w:r>
      <w:r w:rsidRPr="006C6F1E">
        <w:rPr>
          <w:rFonts w:cs="B Zar"/>
          <w:sz w:val="32"/>
          <w:szCs w:val="32"/>
          <w:rtl/>
          <w:lang w:bidi="ar-SA"/>
        </w:rPr>
        <w:t xml:space="preserve">دقیقه </w:t>
      </w:r>
      <w:r w:rsidRPr="006C6F1E">
        <w:rPr>
          <w:rFonts w:cs="B Zar" w:hint="cs"/>
          <w:sz w:val="32"/>
          <w:szCs w:val="32"/>
          <w:rtl/>
          <w:lang w:bidi="ar-SA"/>
        </w:rPr>
        <w:t>بسته و</w:t>
      </w:r>
      <w:r w:rsidRPr="006C6F1E">
        <w:rPr>
          <w:rFonts w:cs="B Zar"/>
          <w:sz w:val="32"/>
          <w:szCs w:val="32"/>
          <w:rtl/>
          <w:lang w:bidi="ar-SA"/>
        </w:rPr>
        <w:t xml:space="preserve">پماد اضافی را با دستمال کاغذی تمیز </w:t>
      </w:r>
      <w:r w:rsidRPr="006C6F1E">
        <w:rPr>
          <w:rFonts w:cs="B Zar" w:hint="cs"/>
          <w:sz w:val="32"/>
          <w:szCs w:val="32"/>
          <w:rtl/>
          <w:lang w:bidi="ar-SA"/>
        </w:rPr>
        <w:t>کند</w:t>
      </w:r>
      <w:r w:rsidRPr="006C6F1E">
        <w:rPr>
          <w:rFonts w:cs="B Zar" w:hint="cs"/>
          <w:sz w:val="32"/>
          <w:szCs w:val="32"/>
          <w:rtl/>
          <w:lang w:bidi="fa"/>
        </w:rPr>
        <w:t>.</w:t>
      </w:r>
    </w:p>
    <w:p w:rsidR="00225A7B" w:rsidRPr="006C6F1E" w:rsidRDefault="00225A7B" w:rsidP="00225A7B">
      <w:pPr>
        <w:jc w:val="both"/>
        <w:rPr>
          <w:rFonts w:cs="B Zar"/>
          <w:sz w:val="32"/>
          <w:szCs w:val="32"/>
          <w:rtl/>
          <w:lang w:bidi="fa"/>
        </w:rPr>
      </w:pPr>
      <w:r w:rsidRPr="006C6F1E">
        <w:rPr>
          <w:rFonts w:cs="B Zar" w:hint="cs"/>
          <w:sz w:val="32"/>
          <w:szCs w:val="32"/>
          <w:rtl/>
          <w:lang w:bidi="fa"/>
        </w:rPr>
        <w:t xml:space="preserve">19- </w:t>
      </w:r>
      <w:r w:rsidRPr="006C6F1E">
        <w:rPr>
          <w:rFonts w:cs="B Zar" w:hint="cs"/>
          <w:sz w:val="36"/>
          <w:szCs w:val="36"/>
          <w:rtl/>
        </w:rPr>
        <w:t xml:space="preserve"> به بیمار آموزش دهید</w:t>
      </w:r>
      <w:r w:rsidRPr="006C6F1E">
        <w:rPr>
          <w:rFonts w:cs="B Zar" w:hint="cs"/>
          <w:sz w:val="32"/>
          <w:szCs w:val="32"/>
          <w:rtl/>
          <w:lang w:bidi="fa"/>
        </w:rPr>
        <w:t xml:space="preserve"> </w:t>
      </w:r>
      <w:r w:rsidRPr="006C6F1E">
        <w:rPr>
          <w:rFonts w:cs="B Zar"/>
          <w:sz w:val="32"/>
          <w:szCs w:val="32"/>
          <w:rtl/>
          <w:lang w:bidi="ar-SA"/>
        </w:rPr>
        <w:t xml:space="preserve">قطره‌ها و پمادهای چشمی حداکثر یک ماه پس از باز شدن درب آنها باید دور ریخته شود </w:t>
      </w:r>
      <w:r w:rsidRPr="006C6F1E">
        <w:rPr>
          <w:rFonts w:cs="B Zar" w:hint="cs"/>
          <w:sz w:val="32"/>
          <w:szCs w:val="32"/>
          <w:rtl/>
          <w:lang w:bidi="fa"/>
        </w:rPr>
        <w:t>.</w:t>
      </w:r>
    </w:p>
    <w:p w:rsidR="00225A7B" w:rsidRPr="006C6F1E" w:rsidRDefault="00225A7B" w:rsidP="00225A7B">
      <w:pPr>
        <w:jc w:val="both"/>
        <w:rPr>
          <w:rFonts w:cs="B Zar"/>
          <w:sz w:val="40"/>
          <w:szCs w:val="40"/>
          <w:rtl/>
        </w:rPr>
      </w:pPr>
      <w:r w:rsidRPr="006C6F1E">
        <w:rPr>
          <w:rFonts w:cs="B Zar" w:hint="cs"/>
          <w:sz w:val="32"/>
          <w:szCs w:val="32"/>
          <w:rtl/>
          <w:lang w:bidi="fa"/>
        </w:rPr>
        <w:t xml:space="preserve">20- </w:t>
      </w:r>
      <w:r w:rsidRPr="006C6F1E">
        <w:rPr>
          <w:rFonts w:cs="B Zar" w:hint="cs"/>
          <w:sz w:val="36"/>
          <w:szCs w:val="36"/>
          <w:rtl/>
        </w:rPr>
        <w:t xml:space="preserve">به بیمار آموزش دهید </w:t>
      </w:r>
      <w:r w:rsidRPr="006C6F1E">
        <w:rPr>
          <w:rFonts w:cs="B Zar"/>
          <w:sz w:val="32"/>
          <w:szCs w:val="32"/>
          <w:rtl/>
          <w:lang w:bidi="ar-SA"/>
        </w:rPr>
        <w:t>هرگز از ق</w:t>
      </w:r>
      <w:r w:rsidRPr="006C6F1E">
        <w:rPr>
          <w:rFonts w:cs="B Zar" w:hint="cs"/>
          <w:sz w:val="32"/>
          <w:szCs w:val="32"/>
          <w:rtl/>
          <w:lang w:bidi="ar-SA"/>
        </w:rPr>
        <w:t>طره</w:t>
      </w:r>
      <w:r w:rsidRPr="006C6F1E">
        <w:rPr>
          <w:rFonts w:cs="B Zar"/>
          <w:sz w:val="32"/>
          <w:szCs w:val="32"/>
          <w:rtl/>
          <w:lang w:bidi="ar-SA"/>
        </w:rPr>
        <w:t xml:space="preserve"> یا پماد چشمی دیگران استفاده نکن</w:t>
      </w:r>
      <w:r w:rsidRPr="006C6F1E">
        <w:rPr>
          <w:rFonts w:cs="B Zar" w:hint="cs"/>
          <w:sz w:val="32"/>
          <w:szCs w:val="32"/>
          <w:rtl/>
          <w:lang w:bidi="ar-SA"/>
        </w:rPr>
        <w:t>ن</w:t>
      </w:r>
      <w:r w:rsidRPr="006C6F1E">
        <w:rPr>
          <w:rFonts w:cs="B Zar"/>
          <w:sz w:val="32"/>
          <w:szCs w:val="32"/>
          <w:rtl/>
          <w:lang w:bidi="ar-SA"/>
        </w:rPr>
        <w:t xml:space="preserve">د زیرا احتمال آلودگی این داروهای چشمی در حین مصرف بالاست </w:t>
      </w:r>
      <w:r w:rsidRPr="006C6F1E">
        <w:rPr>
          <w:rFonts w:cs="B Zar" w:hint="cs"/>
          <w:sz w:val="32"/>
          <w:szCs w:val="32"/>
          <w:rtl/>
          <w:lang w:bidi="fa"/>
        </w:rPr>
        <w:t>.</w:t>
      </w:r>
    </w:p>
    <w:p w:rsidR="00225A7B" w:rsidRPr="006C6F1E" w:rsidRDefault="00225A7B" w:rsidP="00225A7B">
      <w:pPr>
        <w:jc w:val="both"/>
        <w:rPr>
          <w:rFonts w:cs="B Zar"/>
          <w:sz w:val="32"/>
          <w:szCs w:val="32"/>
        </w:rPr>
      </w:pPr>
      <w:r w:rsidRPr="006C6F1E">
        <w:rPr>
          <w:rFonts w:cs="B Zar" w:hint="cs"/>
          <w:sz w:val="32"/>
          <w:szCs w:val="32"/>
          <w:rtl/>
        </w:rPr>
        <w:t>21-به بیمار آموزش دهید هنگام چکاندن  قطره گوشی دربزرگسالان، لاله گوش رابطرف بالا وعقب کشیده ودر کودکان لاله گوش را بطرف پایین وعقب بکشند  .</w:t>
      </w:r>
    </w:p>
    <w:p w:rsidR="00225A7B" w:rsidRPr="006C6F1E" w:rsidRDefault="00225A7B" w:rsidP="00225A7B">
      <w:pPr>
        <w:jc w:val="both"/>
        <w:rPr>
          <w:rFonts w:cs="B Zar"/>
          <w:sz w:val="32"/>
          <w:szCs w:val="32"/>
          <w:rtl/>
        </w:rPr>
      </w:pPr>
      <w:r w:rsidRPr="006C6F1E">
        <w:rPr>
          <w:rFonts w:cs="B Zar" w:hint="cs"/>
          <w:sz w:val="32"/>
          <w:szCs w:val="32"/>
          <w:rtl/>
        </w:rPr>
        <w:t xml:space="preserve">22- به بیمار آموزش های لازم درخصوص استفاده از اسپرهای دهانی ازقبیل موارد زیر را بدهید: (1- </w:t>
      </w:r>
      <w:r w:rsidRPr="006C6F1E">
        <w:rPr>
          <w:rFonts w:cs="B Zar"/>
          <w:sz w:val="32"/>
          <w:szCs w:val="32"/>
          <w:rtl/>
          <w:lang w:bidi="ar-SA"/>
        </w:rPr>
        <w:t xml:space="preserve">با سرفه کردن در صورتی که </w:t>
      </w:r>
      <w:r w:rsidRPr="006C6F1E">
        <w:rPr>
          <w:rFonts w:cs="B Zar" w:hint="cs"/>
          <w:sz w:val="32"/>
          <w:szCs w:val="32"/>
          <w:rtl/>
          <w:lang w:bidi="ar-SA"/>
        </w:rPr>
        <w:t>خلطی در</w:t>
      </w:r>
      <w:r w:rsidRPr="006C6F1E">
        <w:rPr>
          <w:rFonts w:cs="B Zar"/>
          <w:sz w:val="32"/>
          <w:szCs w:val="32"/>
          <w:rtl/>
          <w:lang w:bidi="ar-SA"/>
        </w:rPr>
        <w:t xml:space="preserve"> ریه ها مانده است خارج کن</w:t>
      </w:r>
      <w:r w:rsidRPr="006C6F1E">
        <w:rPr>
          <w:rFonts w:cs="B Zar" w:hint="cs"/>
          <w:sz w:val="32"/>
          <w:szCs w:val="32"/>
          <w:rtl/>
          <w:lang w:bidi="ar-SA"/>
        </w:rPr>
        <w:t>ند</w:t>
      </w:r>
      <w:r w:rsidRPr="006C6F1E">
        <w:rPr>
          <w:rFonts w:cs="B Zar"/>
          <w:sz w:val="32"/>
          <w:szCs w:val="32"/>
          <w:rtl/>
        </w:rPr>
        <w:t xml:space="preserve"> ۲</w:t>
      </w:r>
      <w:r w:rsidRPr="006C6F1E">
        <w:rPr>
          <w:rFonts w:cs="B Zar" w:hint="cs"/>
          <w:sz w:val="32"/>
          <w:szCs w:val="32"/>
          <w:rtl/>
          <w:lang w:bidi="fa"/>
        </w:rPr>
        <w:t xml:space="preserve">- </w:t>
      </w:r>
      <w:r w:rsidRPr="006C6F1E">
        <w:rPr>
          <w:rFonts w:cs="B Zar" w:hint="cs"/>
          <w:sz w:val="32"/>
          <w:szCs w:val="32"/>
          <w:rtl/>
          <w:lang w:bidi="ar-SA"/>
        </w:rPr>
        <w:t>آئروسل</w:t>
      </w:r>
      <w:r w:rsidRPr="006C6F1E">
        <w:rPr>
          <w:rFonts w:cs="B Zar"/>
          <w:sz w:val="32"/>
          <w:szCs w:val="32"/>
          <w:rtl/>
          <w:lang w:bidi="ar-SA"/>
        </w:rPr>
        <w:t xml:space="preserve"> را پیش از استفاده</w:t>
      </w:r>
      <w:r w:rsidRPr="006C6F1E">
        <w:rPr>
          <w:rFonts w:cs="B Zar" w:hint="cs"/>
          <w:sz w:val="32"/>
          <w:szCs w:val="32"/>
          <w:rtl/>
          <w:lang w:bidi="ar-SA"/>
        </w:rPr>
        <w:t xml:space="preserve"> خوب</w:t>
      </w:r>
      <w:r w:rsidRPr="006C6F1E">
        <w:rPr>
          <w:rFonts w:cs="B Zar"/>
          <w:sz w:val="32"/>
          <w:szCs w:val="32"/>
          <w:rtl/>
          <w:lang w:bidi="ar-SA"/>
        </w:rPr>
        <w:t xml:space="preserve"> تکان ده</w:t>
      </w:r>
      <w:r w:rsidRPr="006C6F1E">
        <w:rPr>
          <w:rFonts w:cs="B Zar" w:hint="cs"/>
          <w:sz w:val="32"/>
          <w:szCs w:val="32"/>
          <w:rtl/>
          <w:lang w:bidi="ar-SA"/>
        </w:rPr>
        <w:t>ن</w:t>
      </w:r>
      <w:r w:rsidRPr="006C6F1E">
        <w:rPr>
          <w:rFonts w:cs="B Zar"/>
          <w:sz w:val="32"/>
          <w:szCs w:val="32"/>
          <w:rtl/>
          <w:lang w:bidi="ar-SA"/>
        </w:rPr>
        <w:t>د</w:t>
      </w:r>
      <w:r w:rsidRPr="006C6F1E">
        <w:rPr>
          <w:rFonts w:cs="B Zar"/>
          <w:sz w:val="32"/>
          <w:szCs w:val="32"/>
          <w:rtl/>
        </w:rPr>
        <w:t xml:space="preserve">۳ </w:t>
      </w:r>
      <w:r w:rsidRPr="006C6F1E">
        <w:rPr>
          <w:rFonts w:cs="B Zar" w:hint="cs"/>
          <w:sz w:val="32"/>
          <w:szCs w:val="32"/>
          <w:rtl/>
          <w:lang w:bidi="fa"/>
        </w:rPr>
        <w:t xml:space="preserve">- </w:t>
      </w:r>
      <w:r w:rsidRPr="006C6F1E">
        <w:rPr>
          <w:rFonts w:cs="B Zar"/>
          <w:sz w:val="32"/>
          <w:szCs w:val="32"/>
          <w:rtl/>
          <w:lang w:bidi="ar-SA"/>
        </w:rPr>
        <w:t>آئروسل را همانگونه که در بروشور آن ذکر شده نگه دار</w:t>
      </w:r>
      <w:r w:rsidRPr="006C6F1E">
        <w:rPr>
          <w:rFonts w:cs="B Zar" w:hint="cs"/>
          <w:sz w:val="32"/>
          <w:szCs w:val="32"/>
          <w:rtl/>
          <w:lang w:bidi="ar-SA"/>
        </w:rPr>
        <w:t>ند</w:t>
      </w:r>
      <w:r w:rsidRPr="006C6F1E">
        <w:rPr>
          <w:rFonts w:cs="B Zar"/>
          <w:sz w:val="32"/>
          <w:szCs w:val="32"/>
          <w:rtl/>
          <w:lang w:bidi="fa"/>
        </w:rPr>
        <w:t xml:space="preserve"> </w:t>
      </w:r>
      <w:r w:rsidRPr="006C6F1E">
        <w:rPr>
          <w:rFonts w:cs="B Zar" w:hint="cs"/>
          <w:sz w:val="32"/>
          <w:szCs w:val="32"/>
          <w:rtl/>
          <w:lang w:bidi="fa"/>
        </w:rPr>
        <w:t>(</w:t>
      </w:r>
      <w:r w:rsidRPr="006C6F1E">
        <w:rPr>
          <w:rFonts w:cs="B Zar"/>
          <w:sz w:val="32"/>
          <w:szCs w:val="32"/>
          <w:rtl/>
          <w:lang w:bidi="ar-SA"/>
        </w:rPr>
        <w:t xml:space="preserve">معمولا به صورت وارانه </w:t>
      </w:r>
      <w:r w:rsidRPr="006C6F1E">
        <w:rPr>
          <w:rFonts w:cs="B Zar" w:hint="cs"/>
          <w:sz w:val="32"/>
          <w:szCs w:val="32"/>
          <w:rtl/>
          <w:lang w:bidi="fa"/>
        </w:rPr>
        <w:t>)</w:t>
      </w:r>
      <w:r w:rsidRPr="006C6F1E">
        <w:rPr>
          <w:rFonts w:cs="B Zar"/>
          <w:sz w:val="32"/>
          <w:szCs w:val="32"/>
          <w:rtl/>
        </w:rPr>
        <w:t xml:space="preserve"> ۴</w:t>
      </w:r>
      <w:r w:rsidRPr="006C6F1E">
        <w:rPr>
          <w:rFonts w:cs="B Zar" w:hint="cs"/>
          <w:sz w:val="32"/>
          <w:szCs w:val="32"/>
          <w:rtl/>
          <w:lang w:bidi="fa"/>
        </w:rPr>
        <w:t xml:space="preserve">- </w:t>
      </w:r>
      <w:r w:rsidRPr="006C6F1E">
        <w:rPr>
          <w:rFonts w:cs="B Zar"/>
          <w:sz w:val="32"/>
          <w:szCs w:val="32"/>
          <w:rtl/>
          <w:lang w:bidi="ar-SA"/>
        </w:rPr>
        <w:t xml:space="preserve"> لب ها را محکم اطراف قطعه دهانی قرار ده</w:t>
      </w:r>
      <w:r w:rsidRPr="006C6F1E">
        <w:rPr>
          <w:rFonts w:cs="B Zar" w:hint="cs"/>
          <w:sz w:val="32"/>
          <w:szCs w:val="32"/>
          <w:rtl/>
          <w:lang w:bidi="ar-SA"/>
        </w:rPr>
        <w:t>ن</w:t>
      </w:r>
      <w:r w:rsidRPr="006C6F1E">
        <w:rPr>
          <w:rFonts w:cs="B Zar"/>
          <w:sz w:val="32"/>
          <w:szCs w:val="32"/>
          <w:rtl/>
          <w:lang w:bidi="ar-SA"/>
        </w:rPr>
        <w:t xml:space="preserve">د </w:t>
      </w:r>
      <w:r w:rsidRPr="006C6F1E">
        <w:rPr>
          <w:rFonts w:cs="B Zar"/>
          <w:sz w:val="32"/>
          <w:szCs w:val="32"/>
          <w:rtl/>
        </w:rPr>
        <w:t xml:space="preserve">۵ </w:t>
      </w:r>
      <w:r w:rsidRPr="006C6F1E">
        <w:rPr>
          <w:rFonts w:ascii="Times New Roman" w:hAnsi="Times New Roman" w:cs="Times New Roman" w:hint="cs"/>
          <w:sz w:val="32"/>
          <w:szCs w:val="32"/>
          <w:rtl/>
          <w:lang w:bidi="fa"/>
        </w:rPr>
        <w:t>–</w:t>
      </w:r>
      <w:r w:rsidRPr="006C6F1E">
        <w:rPr>
          <w:rFonts w:cs="B Zar" w:hint="cs"/>
          <w:sz w:val="32"/>
          <w:szCs w:val="32"/>
          <w:rtl/>
          <w:lang w:bidi="ar-SA"/>
        </w:rPr>
        <w:t xml:space="preserve"> هنگام استفاده از اسپری </w:t>
      </w:r>
      <w:r w:rsidRPr="006C6F1E">
        <w:rPr>
          <w:rFonts w:cs="B Zar"/>
          <w:sz w:val="32"/>
          <w:szCs w:val="32"/>
          <w:rtl/>
          <w:lang w:bidi="ar-SA"/>
        </w:rPr>
        <w:t>سر را به آرامی به عقب خم کن</w:t>
      </w:r>
      <w:r w:rsidRPr="006C6F1E">
        <w:rPr>
          <w:rFonts w:cs="B Zar" w:hint="cs"/>
          <w:sz w:val="32"/>
          <w:szCs w:val="32"/>
          <w:rtl/>
          <w:lang w:bidi="ar-SA"/>
        </w:rPr>
        <w:t>ن</w:t>
      </w:r>
      <w:r w:rsidRPr="006C6F1E">
        <w:rPr>
          <w:rFonts w:cs="B Zar"/>
          <w:sz w:val="32"/>
          <w:szCs w:val="32"/>
          <w:rtl/>
          <w:lang w:bidi="ar-SA"/>
        </w:rPr>
        <w:t xml:space="preserve">د </w:t>
      </w:r>
      <w:r w:rsidRPr="006C6F1E">
        <w:rPr>
          <w:rFonts w:cs="B Zar"/>
          <w:sz w:val="32"/>
          <w:szCs w:val="32"/>
          <w:rtl/>
        </w:rPr>
        <w:t>۶</w:t>
      </w:r>
      <w:r w:rsidRPr="006C6F1E">
        <w:rPr>
          <w:rFonts w:cs="B Zar" w:hint="cs"/>
          <w:sz w:val="32"/>
          <w:szCs w:val="32"/>
          <w:rtl/>
          <w:lang w:bidi="fa"/>
        </w:rPr>
        <w:t>-</w:t>
      </w:r>
      <w:r w:rsidRPr="006C6F1E">
        <w:rPr>
          <w:rFonts w:cs="B Zar"/>
          <w:sz w:val="32"/>
          <w:szCs w:val="32"/>
          <w:rtl/>
          <w:lang w:bidi="ar-SA"/>
        </w:rPr>
        <w:t xml:space="preserve"> با آهستگی عمل بازدم را انجام د</w:t>
      </w:r>
      <w:r w:rsidRPr="006C6F1E">
        <w:rPr>
          <w:rFonts w:cs="B Zar" w:hint="cs"/>
          <w:sz w:val="32"/>
          <w:szCs w:val="32"/>
          <w:rtl/>
          <w:lang w:bidi="ar-SA"/>
        </w:rPr>
        <w:t>اده و</w:t>
      </w:r>
      <w:r w:rsidRPr="006C6F1E">
        <w:rPr>
          <w:rFonts w:cs="B Zar"/>
          <w:sz w:val="32"/>
          <w:szCs w:val="32"/>
          <w:rtl/>
          <w:lang w:bidi="ar-SA"/>
        </w:rPr>
        <w:t xml:space="preserve"> سعی کن</w:t>
      </w:r>
      <w:r w:rsidRPr="006C6F1E">
        <w:rPr>
          <w:rFonts w:cs="B Zar" w:hint="cs"/>
          <w:sz w:val="32"/>
          <w:szCs w:val="32"/>
          <w:rtl/>
          <w:lang w:bidi="ar-SA"/>
        </w:rPr>
        <w:t>ن</w:t>
      </w:r>
      <w:r w:rsidRPr="006C6F1E">
        <w:rPr>
          <w:rFonts w:cs="B Zar"/>
          <w:sz w:val="32"/>
          <w:szCs w:val="32"/>
          <w:rtl/>
          <w:lang w:bidi="ar-SA"/>
        </w:rPr>
        <w:t>د ریه ها را تا جایی که ممکن است از هوا خارج کن</w:t>
      </w:r>
      <w:r w:rsidRPr="006C6F1E">
        <w:rPr>
          <w:rFonts w:cs="B Zar" w:hint="cs"/>
          <w:sz w:val="32"/>
          <w:szCs w:val="32"/>
          <w:rtl/>
          <w:lang w:bidi="ar-SA"/>
        </w:rPr>
        <w:t>ن</w:t>
      </w:r>
      <w:r w:rsidRPr="006C6F1E">
        <w:rPr>
          <w:rFonts w:cs="B Zar"/>
          <w:sz w:val="32"/>
          <w:szCs w:val="32"/>
          <w:rtl/>
          <w:lang w:bidi="ar-SA"/>
        </w:rPr>
        <w:t xml:space="preserve">د </w:t>
      </w:r>
      <w:r w:rsidRPr="006C6F1E">
        <w:rPr>
          <w:rFonts w:cs="B Zar" w:hint="cs"/>
          <w:sz w:val="32"/>
          <w:szCs w:val="32"/>
          <w:rtl/>
          <w:lang w:bidi="fa"/>
        </w:rPr>
        <w:t>7-</w:t>
      </w:r>
      <w:r w:rsidRPr="006C6F1E">
        <w:rPr>
          <w:rFonts w:cs="B Zar"/>
          <w:sz w:val="32"/>
          <w:szCs w:val="32"/>
          <w:rtl/>
          <w:lang w:bidi="fa"/>
        </w:rPr>
        <w:t xml:space="preserve"> </w:t>
      </w:r>
      <w:r w:rsidRPr="006C6F1E">
        <w:rPr>
          <w:rFonts w:cs="B Zar" w:hint="cs"/>
          <w:sz w:val="32"/>
          <w:szCs w:val="32"/>
          <w:rtl/>
          <w:lang w:bidi="ar-SA"/>
        </w:rPr>
        <w:t>درحالیکه</w:t>
      </w:r>
      <w:r w:rsidRPr="006C6F1E">
        <w:rPr>
          <w:rFonts w:cs="B Zar"/>
          <w:sz w:val="32"/>
          <w:szCs w:val="32"/>
          <w:rtl/>
          <w:lang w:bidi="fa"/>
        </w:rPr>
        <w:t xml:space="preserve"> </w:t>
      </w:r>
      <w:r w:rsidRPr="006C6F1E">
        <w:rPr>
          <w:rFonts w:cs="B Zar" w:hint="cs"/>
          <w:sz w:val="32"/>
          <w:szCs w:val="32"/>
          <w:rtl/>
          <w:lang w:bidi="ar-SA"/>
        </w:rPr>
        <w:t>آئروسل</w:t>
      </w:r>
      <w:r w:rsidRPr="006C6F1E">
        <w:rPr>
          <w:rFonts w:cs="B Zar"/>
          <w:sz w:val="32"/>
          <w:szCs w:val="32"/>
          <w:rtl/>
          <w:lang w:bidi="ar-SA"/>
        </w:rPr>
        <w:t xml:space="preserve"> را فعال </w:t>
      </w:r>
      <w:r w:rsidRPr="006C6F1E">
        <w:rPr>
          <w:rFonts w:cs="B Zar" w:hint="cs"/>
          <w:sz w:val="32"/>
          <w:szCs w:val="32"/>
          <w:rtl/>
          <w:lang w:bidi="ar-SA"/>
        </w:rPr>
        <w:t>می</w:t>
      </w:r>
      <w:r w:rsidRPr="006C6F1E">
        <w:rPr>
          <w:rFonts w:cs="B Zar"/>
          <w:sz w:val="32"/>
          <w:szCs w:val="32"/>
          <w:rtl/>
          <w:lang w:bidi="ar-SA"/>
        </w:rPr>
        <w:t>کن</w:t>
      </w:r>
      <w:r w:rsidRPr="006C6F1E">
        <w:rPr>
          <w:rFonts w:cs="B Zar" w:hint="cs"/>
          <w:sz w:val="32"/>
          <w:szCs w:val="32"/>
          <w:rtl/>
          <w:lang w:bidi="ar-SA"/>
        </w:rPr>
        <w:t>ند نفس عمیق کشیده و</w:t>
      </w:r>
      <w:r w:rsidRPr="006C6F1E">
        <w:rPr>
          <w:rFonts w:cs="B Zar"/>
          <w:sz w:val="32"/>
          <w:szCs w:val="32"/>
          <w:rtl/>
          <w:lang w:bidi="ar-SA"/>
        </w:rPr>
        <w:t xml:space="preserve"> زبان را تا حد ممکن پایین نگه دار</w:t>
      </w:r>
      <w:r w:rsidRPr="006C6F1E">
        <w:rPr>
          <w:rFonts w:cs="B Zar" w:hint="cs"/>
          <w:sz w:val="32"/>
          <w:szCs w:val="32"/>
          <w:rtl/>
          <w:lang w:bidi="ar-SA"/>
        </w:rPr>
        <w:t>ند</w:t>
      </w:r>
      <w:r w:rsidRPr="006C6F1E">
        <w:rPr>
          <w:rFonts w:cs="B Zar"/>
          <w:sz w:val="32"/>
          <w:szCs w:val="32"/>
          <w:rtl/>
        </w:rPr>
        <w:t xml:space="preserve"> ۸ </w:t>
      </w:r>
      <w:r w:rsidRPr="006C6F1E">
        <w:rPr>
          <w:rFonts w:cs="B Zar" w:hint="cs"/>
          <w:sz w:val="32"/>
          <w:szCs w:val="32"/>
          <w:rtl/>
          <w:lang w:bidi="fa"/>
        </w:rPr>
        <w:t xml:space="preserve">- </w:t>
      </w:r>
      <w:r w:rsidRPr="006C6F1E">
        <w:rPr>
          <w:rFonts w:cs="B Zar"/>
          <w:sz w:val="32"/>
          <w:szCs w:val="32"/>
          <w:rtl/>
          <w:lang w:bidi="ar-SA"/>
        </w:rPr>
        <w:t xml:space="preserve">نفس خود را </w:t>
      </w:r>
      <w:r w:rsidRPr="006C6F1E">
        <w:rPr>
          <w:rFonts w:cs="B Zar"/>
          <w:sz w:val="32"/>
          <w:szCs w:val="32"/>
          <w:rtl/>
        </w:rPr>
        <w:t xml:space="preserve">۱۰ </w:t>
      </w:r>
      <w:r w:rsidRPr="006C6F1E">
        <w:rPr>
          <w:rFonts w:cs="B Zar"/>
          <w:sz w:val="32"/>
          <w:szCs w:val="32"/>
          <w:rtl/>
          <w:lang w:bidi="ar-SA"/>
        </w:rPr>
        <w:t xml:space="preserve">تا </w:t>
      </w:r>
      <w:r w:rsidRPr="006C6F1E">
        <w:rPr>
          <w:rFonts w:cs="B Zar"/>
          <w:sz w:val="32"/>
          <w:szCs w:val="32"/>
          <w:rtl/>
        </w:rPr>
        <w:t xml:space="preserve">۱۵ </w:t>
      </w:r>
      <w:r w:rsidRPr="006C6F1E">
        <w:rPr>
          <w:rFonts w:cs="B Zar"/>
          <w:sz w:val="32"/>
          <w:szCs w:val="32"/>
          <w:rtl/>
          <w:lang w:bidi="ar-SA"/>
        </w:rPr>
        <w:t>ثانیه حفظ ک</w:t>
      </w:r>
      <w:r w:rsidRPr="006C6F1E">
        <w:rPr>
          <w:rFonts w:cs="B Zar" w:hint="cs"/>
          <w:sz w:val="32"/>
          <w:szCs w:val="32"/>
          <w:rtl/>
          <w:lang w:bidi="ar-SA"/>
        </w:rPr>
        <w:t>رده</w:t>
      </w:r>
      <w:r w:rsidRPr="006C6F1E">
        <w:rPr>
          <w:rFonts w:cs="B Zar"/>
          <w:sz w:val="32"/>
          <w:szCs w:val="32"/>
          <w:rtl/>
          <w:lang w:bidi="fa"/>
        </w:rPr>
        <w:t xml:space="preserve"> </w:t>
      </w:r>
      <w:r w:rsidRPr="006C6F1E">
        <w:rPr>
          <w:rFonts w:cs="B Zar" w:hint="cs"/>
          <w:sz w:val="32"/>
          <w:szCs w:val="32"/>
          <w:rtl/>
          <w:lang w:bidi="fa"/>
        </w:rPr>
        <w:t>9</w:t>
      </w:r>
      <w:r w:rsidRPr="006C6F1E">
        <w:rPr>
          <w:rFonts w:cs="B Zar"/>
          <w:sz w:val="32"/>
          <w:szCs w:val="32"/>
          <w:rtl/>
          <w:lang w:bidi="fa"/>
        </w:rPr>
        <w:t xml:space="preserve"> </w:t>
      </w:r>
      <w:r w:rsidRPr="006C6F1E">
        <w:rPr>
          <w:rFonts w:cs="B Zar" w:hint="cs"/>
          <w:sz w:val="32"/>
          <w:szCs w:val="32"/>
          <w:rtl/>
          <w:lang w:bidi="fa"/>
        </w:rPr>
        <w:t xml:space="preserve">- </w:t>
      </w:r>
      <w:r w:rsidRPr="006C6F1E">
        <w:rPr>
          <w:rFonts w:cs="B Zar"/>
          <w:sz w:val="32"/>
          <w:szCs w:val="32"/>
          <w:rtl/>
          <w:lang w:bidi="ar-SA"/>
        </w:rPr>
        <w:t>بازدم را از راه بینی انجام ده</w:t>
      </w:r>
      <w:r w:rsidRPr="006C6F1E">
        <w:rPr>
          <w:rFonts w:cs="B Zar" w:hint="cs"/>
          <w:sz w:val="32"/>
          <w:szCs w:val="32"/>
          <w:rtl/>
          <w:lang w:bidi="ar-SA"/>
        </w:rPr>
        <w:t>ن</w:t>
      </w:r>
      <w:r w:rsidRPr="006C6F1E">
        <w:rPr>
          <w:rFonts w:cs="B Zar"/>
          <w:sz w:val="32"/>
          <w:szCs w:val="32"/>
          <w:rtl/>
          <w:lang w:bidi="ar-SA"/>
        </w:rPr>
        <w:t xml:space="preserve">د </w:t>
      </w:r>
      <w:r w:rsidRPr="006C6F1E">
        <w:rPr>
          <w:rFonts w:cs="B Zar"/>
          <w:sz w:val="32"/>
          <w:szCs w:val="32"/>
          <w:rtl/>
        </w:rPr>
        <w:t>۱۰</w:t>
      </w:r>
      <w:r w:rsidRPr="006C6F1E">
        <w:rPr>
          <w:rFonts w:cs="B Zar" w:hint="cs"/>
          <w:sz w:val="32"/>
          <w:szCs w:val="32"/>
          <w:rtl/>
          <w:lang w:bidi="fa"/>
        </w:rPr>
        <w:t>-</w:t>
      </w:r>
      <w:r w:rsidRPr="006C6F1E">
        <w:rPr>
          <w:rFonts w:cs="B Zar"/>
          <w:sz w:val="32"/>
          <w:szCs w:val="32"/>
          <w:rtl/>
          <w:lang w:bidi="fa"/>
        </w:rPr>
        <w:t xml:space="preserve"> </w:t>
      </w:r>
      <w:r w:rsidRPr="006C6F1E">
        <w:rPr>
          <w:rFonts w:cs="B Zar" w:hint="cs"/>
          <w:sz w:val="32"/>
          <w:szCs w:val="32"/>
          <w:rtl/>
          <w:lang w:bidi="ar-SA"/>
        </w:rPr>
        <w:t xml:space="preserve">در پایان </w:t>
      </w:r>
      <w:r w:rsidRPr="006C6F1E">
        <w:rPr>
          <w:rFonts w:cs="B Zar"/>
          <w:sz w:val="32"/>
          <w:szCs w:val="32"/>
          <w:rtl/>
          <w:lang w:bidi="ar-SA"/>
        </w:rPr>
        <w:t>دهان را با آب گرم بشوی</w:t>
      </w:r>
      <w:r w:rsidRPr="006C6F1E">
        <w:rPr>
          <w:rFonts w:cs="B Zar" w:hint="cs"/>
          <w:sz w:val="32"/>
          <w:szCs w:val="32"/>
          <w:rtl/>
          <w:lang w:bidi="ar-SA"/>
        </w:rPr>
        <w:t>ن</w:t>
      </w:r>
      <w:r w:rsidRPr="006C6F1E">
        <w:rPr>
          <w:rFonts w:cs="B Zar"/>
          <w:sz w:val="32"/>
          <w:szCs w:val="32"/>
          <w:rtl/>
          <w:lang w:bidi="ar-SA"/>
        </w:rPr>
        <w:t>د</w:t>
      </w:r>
      <w:r w:rsidRPr="006C6F1E">
        <w:rPr>
          <w:rFonts w:cs="B Zar" w:hint="cs"/>
          <w:sz w:val="32"/>
          <w:szCs w:val="32"/>
          <w:rtl/>
          <w:lang w:bidi="fa"/>
        </w:rPr>
        <w:t>).</w:t>
      </w:r>
    </w:p>
    <w:p w:rsidR="00225A7B" w:rsidRPr="007C4887" w:rsidRDefault="00225A7B" w:rsidP="00225A7B">
      <w:pPr>
        <w:jc w:val="both"/>
        <w:rPr>
          <w:rFonts w:cs="B Zar"/>
          <w:sz w:val="28"/>
          <w:szCs w:val="28"/>
          <w:rtl/>
        </w:rPr>
      </w:pPr>
      <w:r w:rsidRPr="006C6F1E">
        <w:rPr>
          <w:rFonts w:cs="B Zar" w:hint="cs"/>
          <w:sz w:val="36"/>
          <w:szCs w:val="36"/>
          <w:rtl/>
        </w:rPr>
        <w:t>23-</w:t>
      </w:r>
      <w:r w:rsidR="00B55E3B">
        <w:rPr>
          <w:rFonts w:cs="B Zar" w:hint="cs"/>
          <w:sz w:val="36"/>
          <w:szCs w:val="36"/>
          <w:rtl/>
        </w:rPr>
        <w:t xml:space="preserve"> </w:t>
      </w:r>
      <w:r w:rsidRPr="007C4887">
        <w:rPr>
          <w:rFonts w:cs="B Zar" w:hint="cs"/>
          <w:sz w:val="32"/>
          <w:szCs w:val="32"/>
          <w:rtl/>
        </w:rPr>
        <w:t xml:space="preserve">به بیمار آموزش دهید داروهای موضعی استعمال خارجی دارند وهرگز نباید خورده شوند </w:t>
      </w:r>
      <w:r w:rsidRPr="007C4887">
        <w:rPr>
          <w:rFonts w:cs="B Zar" w:hint="cs"/>
          <w:sz w:val="28"/>
          <w:szCs w:val="28"/>
          <w:rtl/>
        </w:rPr>
        <w:t>.</w:t>
      </w:r>
    </w:p>
    <w:p w:rsidR="00225A7B" w:rsidRPr="006C6F1E" w:rsidRDefault="00225A7B" w:rsidP="00225A7B">
      <w:pPr>
        <w:jc w:val="both"/>
        <w:rPr>
          <w:rFonts w:cs="B Zar"/>
          <w:sz w:val="32"/>
          <w:szCs w:val="32"/>
          <w:rtl/>
        </w:rPr>
      </w:pPr>
      <w:r w:rsidRPr="006C6F1E">
        <w:rPr>
          <w:rFonts w:cs="B Zar" w:hint="cs"/>
          <w:sz w:val="32"/>
          <w:szCs w:val="32"/>
          <w:rtl/>
        </w:rPr>
        <w:t>24-</w:t>
      </w:r>
      <w:r w:rsidRPr="006C6F1E">
        <w:rPr>
          <w:rFonts w:ascii="Arial" w:hAnsi="Arial" w:cs="B Zar"/>
          <w:sz w:val="32"/>
          <w:szCs w:val="32"/>
          <w:rtl/>
        </w:rPr>
        <w:t xml:space="preserve"> </w:t>
      </w:r>
      <w:r w:rsidRPr="006C6F1E">
        <w:rPr>
          <w:rFonts w:cs="B Zar" w:hint="cs"/>
          <w:sz w:val="32"/>
          <w:szCs w:val="32"/>
          <w:rtl/>
        </w:rPr>
        <w:t xml:space="preserve">به والدین کودک در خصوص </w:t>
      </w:r>
      <w:r w:rsidRPr="006C6F1E">
        <w:rPr>
          <w:rFonts w:cs="B Zar"/>
          <w:sz w:val="32"/>
          <w:szCs w:val="32"/>
          <w:rtl/>
        </w:rPr>
        <w:t>اهميت مصرف مكمل آهن</w:t>
      </w:r>
      <w:r w:rsidRPr="006C6F1E">
        <w:rPr>
          <w:rFonts w:cs="B Zar" w:hint="cs"/>
          <w:sz w:val="32"/>
          <w:szCs w:val="32"/>
          <w:rtl/>
        </w:rPr>
        <w:t xml:space="preserve"> و موارد زیر آموزش دهید :</w:t>
      </w:r>
    </w:p>
    <w:p w:rsidR="00225A7B" w:rsidRPr="006C6F1E" w:rsidRDefault="00225A7B" w:rsidP="00225A7B">
      <w:pPr>
        <w:jc w:val="both"/>
        <w:rPr>
          <w:rFonts w:cs="B Zar"/>
          <w:sz w:val="32"/>
          <w:szCs w:val="32"/>
          <w:rtl/>
        </w:rPr>
      </w:pPr>
      <w:r w:rsidRPr="006C6F1E">
        <w:rPr>
          <w:rFonts w:cs="B Zar" w:hint="cs"/>
          <w:sz w:val="32"/>
          <w:szCs w:val="32"/>
          <w:rtl/>
        </w:rPr>
        <w:t>-</w:t>
      </w:r>
      <w:r w:rsidRPr="006C6F1E">
        <w:rPr>
          <w:rFonts w:cs="B Zar"/>
          <w:sz w:val="32"/>
          <w:szCs w:val="32"/>
          <w:rtl/>
        </w:rPr>
        <w:t xml:space="preserve">مصرف </w:t>
      </w:r>
      <w:r w:rsidRPr="006C6F1E">
        <w:rPr>
          <w:rFonts w:cs="B Zar" w:hint="cs"/>
          <w:sz w:val="32"/>
          <w:szCs w:val="32"/>
          <w:rtl/>
        </w:rPr>
        <w:t xml:space="preserve">آهن </w:t>
      </w:r>
      <w:r w:rsidRPr="006C6F1E">
        <w:rPr>
          <w:rFonts w:cs="B Zar"/>
          <w:sz w:val="32"/>
          <w:szCs w:val="32"/>
          <w:rtl/>
        </w:rPr>
        <w:t xml:space="preserve">بين 2 وعده شيردهي در عقب دهان شيرخوار و دادن آب بعد از مصرف به منظور جلوگيري از سياه شدن دندان ها </w:t>
      </w:r>
    </w:p>
    <w:p w:rsidR="00225A7B" w:rsidRPr="006C6F1E" w:rsidRDefault="00225A7B" w:rsidP="00225A7B">
      <w:pPr>
        <w:jc w:val="both"/>
        <w:rPr>
          <w:rFonts w:cs="B Zar"/>
          <w:sz w:val="32"/>
          <w:szCs w:val="32"/>
          <w:rtl/>
        </w:rPr>
      </w:pPr>
      <w:r w:rsidRPr="006C6F1E">
        <w:rPr>
          <w:rFonts w:cs="B Zar" w:hint="cs"/>
          <w:sz w:val="32"/>
          <w:szCs w:val="32"/>
          <w:rtl/>
        </w:rPr>
        <w:t>-</w:t>
      </w:r>
      <w:r w:rsidRPr="006C6F1E">
        <w:rPr>
          <w:rFonts w:cs="B Zar"/>
          <w:sz w:val="32"/>
          <w:szCs w:val="32"/>
          <w:rtl/>
        </w:rPr>
        <w:t xml:space="preserve"> طبيعي بودن تيره شدن رنگ مدفوع </w:t>
      </w:r>
    </w:p>
    <w:p w:rsidR="00225A7B" w:rsidRPr="006C6F1E" w:rsidRDefault="00225A7B" w:rsidP="00225A7B">
      <w:pPr>
        <w:jc w:val="both"/>
        <w:rPr>
          <w:rFonts w:cs="B Zar"/>
          <w:sz w:val="32"/>
          <w:szCs w:val="32"/>
          <w:rtl/>
        </w:rPr>
      </w:pPr>
      <w:r w:rsidRPr="006C6F1E">
        <w:rPr>
          <w:rFonts w:cs="B Zar" w:hint="cs"/>
          <w:sz w:val="32"/>
          <w:szCs w:val="32"/>
          <w:rtl/>
        </w:rPr>
        <w:lastRenderedPageBreak/>
        <w:t>-</w:t>
      </w:r>
      <w:r w:rsidRPr="006C6F1E">
        <w:rPr>
          <w:rFonts w:cs="B Zar"/>
          <w:sz w:val="32"/>
          <w:szCs w:val="32"/>
          <w:rtl/>
        </w:rPr>
        <w:t xml:space="preserve"> استفاده از مواد غذايي حاوي آهن (گوشت قرمز، مرغ، زرده تخم مرغ، حبوبات) و سبزي هايي مانند گشنيز و جعفري در سوپ كودك و مواد غذايي حاوي ويتامين</w:t>
      </w:r>
      <w:r w:rsidRPr="006C6F1E">
        <w:rPr>
          <w:rFonts w:cs="B Zar"/>
          <w:sz w:val="32"/>
          <w:szCs w:val="32"/>
        </w:rPr>
        <w:t xml:space="preserve"> C </w:t>
      </w:r>
      <w:r w:rsidRPr="006C6F1E">
        <w:rPr>
          <w:rFonts w:cs="B Zar"/>
          <w:sz w:val="32"/>
          <w:szCs w:val="32"/>
          <w:rtl/>
        </w:rPr>
        <w:t xml:space="preserve">كه باعث افزايش جذب آهن مي شوند </w:t>
      </w:r>
      <w:r w:rsidRPr="006C6F1E">
        <w:rPr>
          <w:rFonts w:cs="B Zar" w:hint="cs"/>
          <w:sz w:val="32"/>
          <w:szCs w:val="32"/>
          <w:rtl/>
        </w:rPr>
        <w:t>.</w:t>
      </w:r>
    </w:p>
    <w:p w:rsidR="00225A7B" w:rsidRPr="006C6F1E" w:rsidRDefault="00225A7B" w:rsidP="00225A7B">
      <w:pPr>
        <w:jc w:val="both"/>
        <w:rPr>
          <w:rFonts w:cs="B Zar"/>
          <w:sz w:val="32"/>
          <w:szCs w:val="32"/>
          <w:rtl/>
        </w:rPr>
      </w:pPr>
      <w:r w:rsidRPr="006C6F1E">
        <w:rPr>
          <w:rFonts w:ascii="Arial" w:hAnsi="Arial" w:cs="B Zar" w:hint="cs"/>
          <w:sz w:val="32"/>
          <w:szCs w:val="32"/>
          <w:rtl/>
        </w:rPr>
        <w:t>-استفاده از یک حوله نرم برای تمیز کردن دندانهای کودک</w:t>
      </w:r>
      <w:r w:rsidRPr="006C6F1E">
        <w:rPr>
          <w:rFonts w:ascii="Arial" w:hAnsi="Arial" w:cs="B Zar"/>
          <w:sz w:val="32"/>
          <w:szCs w:val="32"/>
          <w:rtl/>
        </w:rPr>
        <w:t xml:space="preserve"> پس از مصرف قطره</w:t>
      </w:r>
      <w:r w:rsidRPr="006C6F1E">
        <w:rPr>
          <w:rFonts w:ascii="Arial" w:hAnsi="Arial" w:cs="B Zar" w:hint="cs"/>
          <w:sz w:val="32"/>
          <w:szCs w:val="32"/>
          <w:rtl/>
        </w:rPr>
        <w:t xml:space="preserve"> آهن</w:t>
      </w:r>
    </w:p>
    <w:p w:rsidR="00225A7B" w:rsidRPr="006C6F1E" w:rsidRDefault="00225A7B" w:rsidP="00225A7B">
      <w:pPr>
        <w:jc w:val="both"/>
        <w:rPr>
          <w:rFonts w:ascii="Arial" w:hAnsi="Arial" w:cs="B Zar"/>
          <w:sz w:val="32"/>
          <w:szCs w:val="32"/>
          <w:rtl/>
        </w:rPr>
      </w:pPr>
      <w:r w:rsidRPr="006C6F1E">
        <w:rPr>
          <w:rFonts w:ascii="Arial" w:hAnsi="Arial" w:cs="B Zar" w:hint="cs"/>
          <w:sz w:val="32"/>
          <w:szCs w:val="32"/>
          <w:rtl/>
        </w:rPr>
        <w:t xml:space="preserve">25-به بیمار آموزش دهید </w:t>
      </w:r>
      <w:r w:rsidRPr="006C6F1E">
        <w:rPr>
          <w:rFonts w:ascii="Arial" w:hAnsi="Arial" w:cs="B Zar"/>
          <w:sz w:val="32"/>
          <w:szCs w:val="32"/>
          <w:rtl/>
        </w:rPr>
        <w:t xml:space="preserve">فرآوردههاي آهن را نباید به همراه مواد لبنی مانند شیر و مواد غذایی مانند چاي، حبوبات و داروهاي ضد </w:t>
      </w:r>
      <w:r w:rsidRPr="006C6F1E">
        <w:rPr>
          <w:rFonts w:ascii="Arial" w:hAnsi="Arial" w:cs="B Zar" w:hint="cs"/>
          <w:sz w:val="32"/>
          <w:szCs w:val="32"/>
          <w:rtl/>
        </w:rPr>
        <w:t>اسید</w:t>
      </w:r>
      <w:r w:rsidRPr="006C6F1E">
        <w:rPr>
          <w:rFonts w:ascii="Arial" w:hAnsi="Arial" w:cs="B Zar"/>
          <w:sz w:val="32"/>
          <w:szCs w:val="32"/>
          <w:rtl/>
        </w:rPr>
        <w:t xml:space="preserve"> معده مصرف ک</w:t>
      </w:r>
      <w:r w:rsidRPr="006C6F1E">
        <w:rPr>
          <w:rFonts w:ascii="Arial" w:hAnsi="Arial" w:cs="B Zar" w:hint="cs"/>
          <w:sz w:val="32"/>
          <w:szCs w:val="32"/>
          <w:rtl/>
        </w:rPr>
        <w:t>ن</w:t>
      </w:r>
      <w:r w:rsidRPr="006C6F1E">
        <w:rPr>
          <w:rFonts w:ascii="Arial" w:hAnsi="Arial" w:cs="B Zar"/>
          <w:sz w:val="32"/>
          <w:szCs w:val="32"/>
          <w:rtl/>
        </w:rPr>
        <w:t>د</w:t>
      </w:r>
      <w:r w:rsidRPr="006C6F1E">
        <w:rPr>
          <w:rFonts w:ascii="Arial" w:hAnsi="Arial" w:cs="B Zar"/>
          <w:sz w:val="32"/>
          <w:szCs w:val="32"/>
        </w:rPr>
        <w:t>.</w:t>
      </w:r>
    </w:p>
    <w:p w:rsidR="00225A7B" w:rsidRPr="006C6F1E" w:rsidRDefault="00225A7B" w:rsidP="00225A7B">
      <w:pPr>
        <w:jc w:val="both"/>
        <w:rPr>
          <w:rFonts w:ascii="Arial" w:hAnsi="Arial" w:cs="B Zar"/>
          <w:sz w:val="32"/>
          <w:szCs w:val="32"/>
          <w:rtl/>
        </w:rPr>
      </w:pPr>
      <w:r w:rsidRPr="006C6F1E">
        <w:rPr>
          <w:rFonts w:cs="B Zar" w:hint="cs"/>
          <w:sz w:val="32"/>
          <w:szCs w:val="32"/>
          <w:rtl/>
        </w:rPr>
        <w:t xml:space="preserve">26- </w:t>
      </w:r>
      <w:r w:rsidRPr="006C6F1E">
        <w:rPr>
          <w:rFonts w:ascii="Arial" w:hAnsi="Arial" w:cs="B Zar" w:hint="cs"/>
          <w:sz w:val="32"/>
          <w:szCs w:val="32"/>
          <w:rtl/>
        </w:rPr>
        <w:t>از آنجایی که آهن بالقوه مخرب وخورنده است،قرص ها وکپسول ها نباید یکساعت قبل از خواب خورده شوند وبرای اطمینان از گذر دارو از مری به معده ،مایعات کافی باید همراه دارو خورده شوند .</w:t>
      </w:r>
    </w:p>
    <w:p w:rsidR="00225A7B" w:rsidRPr="006C6F1E" w:rsidRDefault="00225A7B" w:rsidP="00225A7B">
      <w:pPr>
        <w:jc w:val="both"/>
        <w:rPr>
          <w:rFonts w:cs="B Zar"/>
          <w:b/>
          <w:bCs/>
          <w:sz w:val="32"/>
          <w:szCs w:val="32"/>
          <w:rtl/>
          <w:lang w:bidi="fa"/>
        </w:rPr>
      </w:pPr>
      <w:r w:rsidRPr="006C6F1E">
        <w:rPr>
          <w:rFonts w:ascii="Arial" w:hAnsi="Arial" w:cs="Arial" w:hint="cs"/>
          <w:sz w:val="24"/>
          <w:szCs w:val="24"/>
          <w:rtl/>
        </w:rPr>
        <w:t>27</w:t>
      </w:r>
      <w:r w:rsidRPr="006C6F1E">
        <w:rPr>
          <w:rFonts w:ascii="Arial" w:hAnsi="Arial" w:cs="B Zar" w:hint="cs"/>
          <w:sz w:val="32"/>
          <w:szCs w:val="32"/>
          <w:rtl/>
        </w:rPr>
        <w:t>-</w:t>
      </w:r>
      <w:r w:rsidRPr="006C6F1E">
        <w:rPr>
          <w:rFonts w:cs="B Zar"/>
          <w:sz w:val="32"/>
          <w:szCs w:val="32"/>
          <w:rtl/>
        </w:rPr>
        <w:t xml:space="preserve">به </w:t>
      </w:r>
      <w:r w:rsidRPr="006C6F1E">
        <w:rPr>
          <w:rFonts w:cs="B Zar" w:hint="cs"/>
          <w:sz w:val="32"/>
          <w:szCs w:val="32"/>
          <w:rtl/>
        </w:rPr>
        <w:t>بیمار آموزش دهید</w:t>
      </w:r>
      <w:r w:rsidRPr="006C6F1E">
        <w:rPr>
          <w:rFonts w:cs="B Zar"/>
          <w:sz w:val="32"/>
          <w:szCs w:val="32"/>
          <w:rtl/>
        </w:rPr>
        <w:t xml:space="preserve"> مصرف خودسرانه دارو و یا تجویز دارو برای دیگران مجاز نیست </w:t>
      </w:r>
      <w:r w:rsidRPr="006C6F1E">
        <w:rPr>
          <w:rFonts w:cs="B Zar" w:hint="cs"/>
          <w:sz w:val="32"/>
          <w:szCs w:val="32"/>
          <w:rtl/>
        </w:rPr>
        <w:t xml:space="preserve">و </w:t>
      </w:r>
      <w:r w:rsidRPr="006C6F1E">
        <w:rPr>
          <w:rFonts w:cs="B Zar"/>
          <w:sz w:val="32"/>
          <w:szCs w:val="32"/>
          <w:rtl/>
        </w:rPr>
        <w:t xml:space="preserve">برای استفاده داروها ی موجود در منزل هر بار با پزشک خود مشورت </w:t>
      </w:r>
      <w:r w:rsidRPr="006C6F1E">
        <w:rPr>
          <w:rFonts w:cs="B Zar" w:hint="cs"/>
          <w:sz w:val="32"/>
          <w:szCs w:val="32"/>
          <w:rtl/>
        </w:rPr>
        <w:t>نمایند.</w:t>
      </w:r>
    </w:p>
    <w:p w:rsidR="00225A7B" w:rsidRPr="006C6F1E" w:rsidRDefault="00225A7B" w:rsidP="00225A7B">
      <w:pPr>
        <w:jc w:val="both"/>
        <w:rPr>
          <w:rFonts w:cs="B Zar"/>
          <w:b/>
          <w:bCs/>
          <w:color w:val="FF0000"/>
          <w:sz w:val="32"/>
          <w:szCs w:val="32"/>
          <w:rtl/>
          <w:lang w:bidi="fa"/>
        </w:rPr>
      </w:pPr>
      <w:r w:rsidRPr="006C6F1E">
        <w:rPr>
          <w:rFonts w:ascii="Arial" w:hAnsi="Arial" w:cs="B Zar" w:hint="cs"/>
          <w:sz w:val="32"/>
          <w:szCs w:val="32"/>
          <w:rtl/>
        </w:rPr>
        <w:t xml:space="preserve">28-به بیمار آموزش دهید که </w:t>
      </w:r>
      <w:r w:rsidRPr="006C6F1E">
        <w:rPr>
          <w:rFonts w:ascii="Arial" w:hAnsi="Arial" w:cs="B Zar"/>
          <w:sz w:val="32"/>
          <w:szCs w:val="32"/>
          <w:rtl/>
        </w:rPr>
        <w:t>میتوان</w:t>
      </w:r>
      <w:r w:rsidRPr="006C6F1E">
        <w:rPr>
          <w:rFonts w:ascii="Arial" w:hAnsi="Arial" w:cs="B Zar" w:hint="cs"/>
          <w:sz w:val="32"/>
          <w:szCs w:val="32"/>
          <w:rtl/>
        </w:rPr>
        <w:t xml:space="preserve"> </w:t>
      </w:r>
      <w:r w:rsidRPr="006C6F1E">
        <w:rPr>
          <w:rFonts w:ascii="Arial" w:hAnsi="Arial" w:cs="B Zar"/>
          <w:sz w:val="32"/>
          <w:szCs w:val="32"/>
          <w:rtl/>
        </w:rPr>
        <w:t>آموکسی</w:t>
      </w:r>
      <w:r w:rsidRPr="006C6F1E">
        <w:rPr>
          <w:rFonts w:ascii="Arial" w:hAnsi="Arial" w:cs="B Zar" w:hint="cs"/>
          <w:sz w:val="32"/>
          <w:szCs w:val="32"/>
          <w:rtl/>
        </w:rPr>
        <w:t xml:space="preserve"> </w:t>
      </w:r>
      <w:r w:rsidRPr="006C6F1E">
        <w:rPr>
          <w:rFonts w:ascii="Arial" w:hAnsi="Arial" w:cs="B Zar"/>
          <w:sz w:val="32"/>
          <w:szCs w:val="32"/>
          <w:rtl/>
        </w:rPr>
        <w:t xml:space="preserve">سیلین را </w:t>
      </w:r>
      <w:r w:rsidRPr="006C6F1E">
        <w:rPr>
          <w:rFonts w:ascii="Arial" w:hAnsi="Arial" w:cs="B Zar" w:hint="cs"/>
          <w:sz w:val="32"/>
          <w:szCs w:val="32"/>
          <w:rtl/>
        </w:rPr>
        <w:t>با معده پر یا خالی مصرف کرد ولی بهتر است برای کاهش تحریکات گوارشی، دارو همراه غذا مصرف شود</w:t>
      </w:r>
      <w:r w:rsidRPr="006C6F1E">
        <w:rPr>
          <w:rFonts w:cs="B Zar" w:hint="cs"/>
          <w:b/>
          <w:bCs/>
          <w:sz w:val="32"/>
          <w:szCs w:val="32"/>
          <w:rtl/>
          <w:lang w:bidi="fa"/>
        </w:rPr>
        <w:t>.</w:t>
      </w:r>
    </w:p>
    <w:p w:rsidR="00225A7B" w:rsidRDefault="00225A7B" w:rsidP="00225A7B">
      <w:pPr>
        <w:spacing w:after="0"/>
        <w:ind w:right="908"/>
        <w:jc w:val="both"/>
        <w:rPr>
          <w:rFonts w:ascii="Arial" w:hAnsi="Arial" w:cs="B Zar"/>
          <w:sz w:val="28"/>
          <w:szCs w:val="28"/>
          <w:rtl/>
        </w:rPr>
      </w:pPr>
    </w:p>
    <w:p w:rsidR="00225A7B" w:rsidRPr="006C6F1E" w:rsidRDefault="00225A7B" w:rsidP="00190E2C">
      <w:pPr>
        <w:pStyle w:val="Heading1"/>
      </w:pPr>
      <w:bookmarkStart w:id="50" w:name="_Toc127702701"/>
      <w:r w:rsidRPr="006C6F1E">
        <w:rPr>
          <w:rFonts w:hint="cs"/>
          <w:rtl/>
        </w:rPr>
        <w:t xml:space="preserve">توصیه هایی در خصوص </w:t>
      </w:r>
      <w:r w:rsidRPr="006C6F1E">
        <w:rPr>
          <w:rtl/>
        </w:rPr>
        <w:t xml:space="preserve">تداخل </w:t>
      </w:r>
      <w:r w:rsidRPr="006C6F1E">
        <w:rPr>
          <w:rFonts w:hint="cs"/>
          <w:rtl/>
        </w:rPr>
        <w:t>تعدادی از</w:t>
      </w:r>
      <w:r w:rsidRPr="006C6F1E">
        <w:rPr>
          <w:rtl/>
        </w:rPr>
        <w:t>دارو</w:t>
      </w:r>
      <w:r w:rsidRPr="006C6F1E">
        <w:rPr>
          <w:rFonts w:hint="cs"/>
          <w:rtl/>
        </w:rPr>
        <w:t>های موجود در مراکز بهداشتی درمانی</w:t>
      </w:r>
      <w:r w:rsidRPr="006C6F1E">
        <w:rPr>
          <w:rtl/>
        </w:rPr>
        <w:t xml:space="preserve"> </w:t>
      </w:r>
      <w:r w:rsidRPr="006C6F1E">
        <w:rPr>
          <w:rFonts w:hint="cs"/>
          <w:rtl/>
        </w:rPr>
        <w:t xml:space="preserve">با </w:t>
      </w:r>
      <w:r w:rsidRPr="006C6F1E">
        <w:rPr>
          <w:rtl/>
        </w:rPr>
        <w:t>غذا</w:t>
      </w:r>
      <w:bookmarkEnd w:id="50"/>
      <w:r w:rsidRPr="006C6F1E">
        <w:rPr>
          <w:rtl/>
        </w:rPr>
        <w:t xml:space="preserve"> </w:t>
      </w:r>
    </w:p>
    <w:p w:rsidR="00225A7B" w:rsidRDefault="00225A7B" w:rsidP="00225A7B">
      <w:pPr>
        <w:spacing w:after="0"/>
        <w:ind w:right="-180"/>
        <w:jc w:val="both"/>
        <w:rPr>
          <w:rFonts w:cs="B Zar"/>
          <w:sz w:val="28"/>
          <w:szCs w:val="28"/>
        </w:rPr>
      </w:pPr>
    </w:p>
    <w:p w:rsidR="00225A7B" w:rsidRPr="00524F11" w:rsidRDefault="00225A7B" w:rsidP="00225A7B">
      <w:pPr>
        <w:spacing w:after="0"/>
        <w:ind w:right="-180"/>
        <w:jc w:val="both"/>
        <w:rPr>
          <w:rFonts w:cs="B Zar"/>
          <w:b/>
          <w:bCs/>
          <w:sz w:val="28"/>
          <w:szCs w:val="28"/>
          <w:rtl/>
        </w:rPr>
      </w:pPr>
      <w:r w:rsidRPr="00FD52E4">
        <w:rPr>
          <w:rFonts w:cs="B Zar"/>
          <w:b/>
          <w:bCs/>
          <w:sz w:val="28"/>
          <w:szCs w:val="28"/>
          <w:rtl/>
        </w:rPr>
        <w:t>آتنولول</w:t>
      </w:r>
      <w:r>
        <w:rPr>
          <w:rFonts w:cs="B Zar" w:hint="cs"/>
          <w:b/>
          <w:bCs/>
          <w:sz w:val="28"/>
          <w:szCs w:val="28"/>
          <w:rtl/>
        </w:rPr>
        <w:t xml:space="preserve">: </w:t>
      </w:r>
      <w:r w:rsidRPr="006C6F1E">
        <w:rPr>
          <w:rFonts w:cs="B Zar"/>
          <w:sz w:val="32"/>
          <w:szCs w:val="32"/>
          <w:rtl/>
        </w:rPr>
        <w:t>قهوه یا چاي زیاد می تواند باعث کاهش یا بی تاثیري دارو شود . لذا باید دوز</w:t>
      </w:r>
      <w:r>
        <w:rPr>
          <w:rFonts w:cs="B Zar" w:hint="cs"/>
          <w:sz w:val="32"/>
          <w:szCs w:val="32"/>
          <w:rtl/>
        </w:rPr>
        <w:t xml:space="preserve"> دارو</w:t>
      </w:r>
      <w:r w:rsidRPr="006C6F1E">
        <w:rPr>
          <w:rFonts w:cs="B Zar"/>
          <w:sz w:val="32"/>
          <w:szCs w:val="32"/>
          <w:rtl/>
        </w:rPr>
        <w:t xml:space="preserve"> بالا برده شود</w:t>
      </w:r>
      <w:r w:rsidRPr="006C6F1E">
        <w:rPr>
          <w:rFonts w:cs="B Zar" w:hint="cs"/>
          <w:sz w:val="32"/>
          <w:szCs w:val="32"/>
          <w:rtl/>
        </w:rPr>
        <w:t>.</w:t>
      </w:r>
    </w:p>
    <w:p w:rsidR="00225A7B" w:rsidRDefault="00225A7B" w:rsidP="00B55E3B">
      <w:pPr>
        <w:spacing w:after="0"/>
        <w:ind w:right="-180"/>
        <w:jc w:val="both"/>
        <w:rPr>
          <w:rFonts w:cs="B Zar"/>
          <w:b/>
          <w:bCs/>
          <w:sz w:val="28"/>
          <w:szCs w:val="28"/>
          <w:rtl/>
        </w:rPr>
      </w:pPr>
      <w:r>
        <w:rPr>
          <w:rFonts w:cs="B Zar" w:hint="cs"/>
          <w:b/>
          <w:bCs/>
          <w:sz w:val="28"/>
          <w:szCs w:val="28"/>
          <w:rtl/>
        </w:rPr>
        <w:t>آزیترومایسین</w:t>
      </w:r>
      <w:r>
        <w:rPr>
          <w:rFonts w:cs="B Zar"/>
          <w:b/>
          <w:bCs/>
          <w:sz w:val="28"/>
          <w:szCs w:val="28"/>
        </w:rPr>
        <w:t xml:space="preserve"> :</w:t>
      </w:r>
      <w:r>
        <w:rPr>
          <w:rFonts w:cs="B Zar" w:hint="cs"/>
          <w:b/>
          <w:bCs/>
          <w:sz w:val="28"/>
          <w:szCs w:val="28"/>
          <w:rtl/>
        </w:rPr>
        <w:t xml:space="preserve"> </w:t>
      </w:r>
      <w:r w:rsidRPr="004E7F87">
        <w:rPr>
          <w:rFonts w:cs="B Zar"/>
          <w:sz w:val="32"/>
          <w:szCs w:val="32"/>
          <w:rtl/>
        </w:rPr>
        <w:t>‌ باید با شکم‌ خالی‌ خورده‌ شود، حداقل‌ 1 ساعت‌ قبل‌ یا 2ساعت‌ بعد از غذا</w:t>
      </w:r>
    </w:p>
    <w:p w:rsidR="00225A7B" w:rsidRDefault="00225A7B" w:rsidP="00225A7B">
      <w:pPr>
        <w:spacing w:after="0"/>
        <w:ind w:right="-180"/>
        <w:jc w:val="both"/>
        <w:rPr>
          <w:rFonts w:cs="B Zar"/>
          <w:b/>
          <w:bCs/>
          <w:sz w:val="28"/>
          <w:szCs w:val="28"/>
        </w:rPr>
      </w:pPr>
    </w:p>
    <w:p w:rsidR="00225A7B" w:rsidRDefault="00225A7B" w:rsidP="00225A7B">
      <w:pPr>
        <w:spacing w:after="0"/>
        <w:ind w:right="-180"/>
        <w:jc w:val="both"/>
        <w:rPr>
          <w:rFonts w:cs="B Zar"/>
          <w:sz w:val="28"/>
          <w:szCs w:val="28"/>
          <w:rtl/>
        </w:rPr>
      </w:pPr>
      <w:r w:rsidRPr="00FD52E4">
        <w:rPr>
          <w:rFonts w:cs="B Zar"/>
          <w:b/>
          <w:bCs/>
          <w:sz w:val="28"/>
          <w:szCs w:val="28"/>
          <w:rtl/>
        </w:rPr>
        <w:t>آسپرین</w:t>
      </w:r>
      <w:r w:rsidRPr="00FD52E4">
        <w:rPr>
          <w:rFonts w:cs="B Zar" w:hint="cs"/>
          <w:b/>
          <w:bCs/>
          <w:sz w:val="28"/>
          <w:szCs w:val="28"/>
          <w:rtl/>
        </w:rPr>
        <w:t xml:space="preserve"> </w:t>
      </w:r>
      <w:r>
        <w:rPr>
          <w:rFonts w:cs="B Zar" w:hint="cs"/>
          <w:b/>
          <w:bCs/>
          <w:sz w:val="28"/>
          <w:szCs w:val="28"/>
          <w:rtl/>
        </w:rPr>
        <w:t>:</w:t>
      </w:r>
      <w:r w:rsidRPr="006C6F1E">
        <w:rPr>
          <w:rFonts w:cs="B Zar" w:hint="cs"/>
          <w:b/>
          <w:bCs/>
          <w:sz w:val="32"/>
          <w:szCs w:val="32"/>
          <w:rtl/>
        </w:rPr>
        <w:t xml:space="preserve"> </w:t>
      </w:r>
      <w:r w:rsidRPr="006C6F1E">
        <w:rPr>
          <w:rFonts w:cs="B Zar"/>
          <w:sz w:val="32"/>
          <w:szCs w:val="32"/>
          <w:rtl/>
        </w:rPr>
        <w:t xml:space="preserve">بهتراست این دارو بعدازغذا مصرف شود </w:t>
      </w:r>
      <w:r w:rsidRPr="006C6F1E">
        <w:rPr>
          <w:rFonts w:cs="B Zar" w:hint="cs"/>
          <w:sz w:val="32"/>
          <w:szCs w:val="32"/>
          <w:rtl/>
        </w:rPr>
        <w:t>.</w:t>
      </w:r>
    </w:p>
    <w:p w:rsidR="00225A7B" w:rsidRPr="00524F11" w:rsidRDefault="00225A7B" w:rsidP="00225A7B">
      <w:pPr>
        <w:spacing w:after="0"/>
        <w:ind w:right="-180"/>
        <w:jc w:val="both"/>
        <w:rPr>
          <w:rFonts w:cs="B Zar"/>
          <w:b/>
          <w:bCs/>
          <w:sz w:val="28"/>
          <w:szCs w:val="28"/>
          <w:rtl/>
        </w:rPr>
      </w:pPr>
    </w:p>
    <w:p w:rsidR="00225A7B" w:rsidRDefault="00225A7B" w:rsidP="00225A7B">
      <w:pPr>
        <w:spacing w:after="0"/>
        <w:ind w:right="-180"/>
        <w:jc w:val="both"/>
        <w:rPr>
          <w:rFonts w:cs="B Zar"/>
          <w:sz w:val="32"/>
          <w:szCs w:val="32"/>
        </w:rPr>
      </w:pPr>
      <w:r w:rsidRPr="00FD52E4">
        <w:rPr>
          <w:rFonts w:cs="B Zar"/>
          <w:b/>
          <w:bCs/>
          <w:sz w:val="28"/>
          <w:szCs w:val="28"/>
          <w:rtl/>
        </w:rPr>
        <w:lastRenderedPageBreak/>
        <w:t>آلبندازول</w:t>
      </w:r>
      <w:r>
        <w:rPr>
          <w:rFonts w:cs="B Zar" w:hint="cs"/>
          <w:b/>
          <w:bCs/>
          <w:sz w:val="28"/>
          <w:szCs w:val="28"/>
          <w:rtl/>
        </w:rPr>
        <w:t xml:space="preserve">: </w:t>
      </w:r>
      <w:r w:rsidRPr="006C6F1E">
        <w:rPr>
          <w:rFonts w:cs="B Zar"/>
          <w:sz w:val="32"/>
          <w:szCs w:val="32"/>
          <w:rtl/>
        </w:rPr>
        <w:t>مصرف این داروهمراه با غذاي چرب توصیه می شود . چرا که جذب دارو افزایش می یابد</w:t>
      </w:r>
      <w:r w:rsidRPr="006C6F1E">
        <w:rPr>
          <w:rFonts w:cs="B Zar" w:hint="cs"/>
          <w:sz w:val="32"/>
          <w:szCs w:val="32"/>
          <w:rtl/>
        </w:rPr>
        <w:t>.</w:t>
      </w:r>
    </w:p>
    <w:p w:rsidR="00225A7B" w:rsidRPr="006C6F1E" w:rsidRDefault="00225A7B" w:rsidP="00B55E3B">
      <w:pPr>
        <w:spacing w:after="0"/>
        <w:ind w:right="-180"/>
        <w:jc w:val="both"/>
        <w:rPr>
          <w:rFonts w:cs="B Zar"/>
          <w:b/>
          <w:bCs/>
          <w:sz w:val="32"/>
          <w:szCs w:val="32"/>
          <w:rtl/>
        </w:rPr>
      </w:pPr>
      <w:r w:rsidRPr="00FD52E4">
        <w:rPr>
          <w:rFonts w:cs="B Zar"/>
          <w:b/>
          <w:bCs/>
          <w:sz w:val="28"/>
          <w:szCs w:val="28"/>
          <w:rtl/>
        </w:rPr>
        <w:t>آلومینیوم ام جی</w:t>
      </w:r>
      <w:r>
        <w:rPr>
          <w:rFonts w:cs="B Zar" w:hint="cs"/>
          <w:b/>
          <w:bCs/>
          <w:sz w:val="28"/>
          <w:szCs w:val="28"/>
          <w:rtl/>
        </w:rPr>
        <w:t>:</w:t>
      </w:r>
      <w:r w:rsidR="00B55E3B">
        <w:rPr>
          <w:rFonts w:cs="B Zar" w:hint="cs"/>
          <w:b/>
          <w:bCs/>
          <w:sz w:val="28"/>
          <w:szCs w:val="28"/>
          <w:rtl/>
        </w:rPr>
        <w:t xml:space="preserve"> </w:t>
      </w:r>
      <w:r w:rsidRPr="006C6F1E">
        <w:rPr>
          <w:rFonts w:cs="B Zar"/>
          <w:sz w:val="32"/>
          <w:szCs w:val="32"/>
          <w:rtl/>
        </w:rPr>
        <w:t>اگراین دارویک تا سه ساعت بعدازغذا ونیزهنگام خواب خورده شود اثربیشتري خواهد داشت</w:t>
      </w:r>
      <w:r w:rsidRPr="006C6F1E">
        <w:rPr>
          <w:rFonts w:cs="B Zar" w:hint="cs"/>
          <w:sz w:val="32"/>
          <w:szCs w:val="32"/>
          <w:rtl/>
        </w:rPr>
        <w:t>.</w:t>
      </w:r>
    </w:p>
    <w:p w:rsidR="00225A7B" w:rsidRDefault="00225A7B" w:rsidP="00225A7B">
      <w:pPr>
        <w:spacing w:after="0"/>
        <w:ind w:right="-180"/>
        <w:jc w:val="both"/>
        <w:rPr>
          <w:rFonts w:cs="B Zar"/>
          <w:b/>
          <w:bCs/>
          <w:sz w:val="28"/>
          <w:szCs w:val="28"/>
          <w:rtl/>
        </w:rPr>
      </w:pPr>
    </w:p>
    <w:p w:rsidR="00225A7B" w:rsidRPr="00FD52E4" w:rsidRDefault="00225A7B" w:rsidP="00225A7B">
      <w:pPr>
        <w:spacing w:after="0"/>
        <w:ind w:right="-180"/>
        <w:jc w:val="both"/>
        <w:rPr>
          <w:rFonts w:cs="B Zar"/>
          <w:sz w:val="28"/>
          <w:szCs w:val="28"/>
          <w:rtl/>
        </w:rPr>
      </w:pPr>
      <w:r w:rsidRPr="00FD52E4">
        <w:rPr>
          <w:rFonts w:cs="B Zar"/>
          <w:b/>
          <w:bCs/>
          <w:sz w:val="28"/>
          <w:szCs w:val="28"/>
          <w:rtl/>
        </w:rPr>
        <w:t>آلومینیوم ام جی اس</w:t>
      </w:r>
      <w:r w:rsidRPr="00FD52E4">
        <w:rPr>
          <w:rFonts w:cs="B Zar"/>
          <w:b/>
          <w:bCs/>
          <w:sz w:val="28"/>
          <w:szCs w:val="28"/>
        </w:rPr>
        <w:t xml:space="preserve"> :</w:t>
      </w:r>
      <w:r w:rsidRPr="00FD52E4">
        <w:rPr>
          <w:rFonts w:cs="B Zar"/>
          <w:sz w:val="28"/>
          <w:szCs w:val="28"/>
        </w:rPr>
        <w:t xml:space="preserve"> </w:t>
      </w:r>
      <w:r w:rsidRPr="006C6F1E">
        <w:rPr>
          <w:rFonts w:cs="B Zar"/>
          <w:sz w:val="32"/>
          <w:szCs w:val="32"/>
          <w:rtl/>
        </w:rPr>
        <w:t>دارو با معده خالی وحداقل یک ساعت بعدازغذا مصرف شود</w:t>
      </w:r>
      <w:r w:rsidRPr="006C6F1E">
        <w:rPr>
          <w:rFonts w:cs="B Zar" w:hint="cs"/>
          <w:sz w:val="32"/>
          <w:szCs w:val="32"/>
          <w:rtl/>
        </w:rPr>
        <w:t>.</w:t>
      </w:r>
    </w:p>
    <w:p w:rsidR="00225A7B" w:rsidRPr="00FD52E4" w:rsidRDefault="00225A7B" w:rsidP="00225A7B">
      <w:pPr>
        <w:spacing w:after="0"/>
        <w:ind w:right="-180"/>
        <w:jc w:val="both"/>
        <w:rPr>
          <w:rFonts w:cs="B Zar"/>
          <w:sz w:val="28"/>
          <w:szCs w:val="28"/>
          <w:rtl/>
        </w:rPr>
      </w:pPr>
      <w:r w:rsidRPr="00FD52E4">
        <w:rPr>
          <w:rFonts w:cs="B Zar"/>
          <w:b/>
          <w:bCs/>
          <w:sz w:val="28"/>
          <w:szCs w:val="28"/>
          <w:rtl/>
        </w:rPr>
        <w:t>آمپی سیلین</w:t>
      </w:r>
      <w:r w:rsidRPr="006C6F1E">
        <w:rPr>
          <w:rFonts w:cs="B Zar"/>
          <w:sz w:val="32"/>
          <w:szCs w:val="32"/>
        </w:rPr>
        <w:t xml:space="preserve"> : </w:t>
      </w:r>
      <w:r w:rsidRPr="006C6F1E">
        <w:rPr>
          <w:rFonts w:cs="B Zar"/>
          <w:sz w:val="32"/>
          <w:szCs w:val="32"/>
          <w:rtl/>
        </w:rPr>
        <w:t>اگراین دارو با معده خالی ( یک ساعت قبل یا دوساعت بعدازغذا ) مصرف شود ، جذب بهتري خواهد داشت</w:t>
      </w:r>
      <w:r w:rsidRPr="006C6F1E">
        <w:rPr>
          <w:rFonts w:cs="B Zar" w:hint="cs"/>
          <w:sz w:val="32"/>
          <w:szCs w:val="32"/>
          <w:rtl/>
        </w:rPr>
        <w:t>.</w:t>
      </w:r>
    </w:p>
    <w:p w:rsidR="00225A7B" w:rsidRPr="00FD52E4" w:rsidRDefault="00225A7B" w:rsidP="00225A7B">
      <w:pPr>
        <w:tabs>
          <w:tab w:val="right" w:pos="8910"/>
        </w:tabs>
        <w:spacing w:after="0"/>
        <w:ind w:right="-180"/>
        <w:jc w:val="both"/>
        <w:rPr>
          <w:rFonts w:cs="B Zar"/>
          <w:sz w:val="28"/>
          <w:szCs w:val="28"/>
          <w:rtl/>
        </w:rPr>
      </w:pPr>
      <w:r w:rsidRPr="00FD52E4">
        <w:rPr>
          <w:rFonts w:cs="B Zar"/>
          <w:b/>
          <w:bCs/>
          <w:sz w:val="28"/>
          <w:szCs w:val="28"/>
          <w:rtl/>
        </w:rPr>
        <w:t>آموکسی سیلین</w:t>
      </w:r>
      <w:r w:rsidRPr="00FD52E4">
        <w:rPr>
          <w:rFonts w:cs="B Zar" w:hint="cs"/>
          <w:sz w:val="28"/>
          <w:szCs w:val="28"/>
          <w:rtl/>
        </w:rPr>
        <w:t xml:space="preserve">  :</w:t>
      </w:r>
      <w:r w:rsidRPr="006C6F1E">
        <w:rPr>
          <w:rFonts w:cs="B Zar"/>
          <w:sz w:val="32"/>
          <w:szCs w:val="32"/>
          <w:rtl/>
        </w:rPr>
        <w:t>این دارو را می توان با معده پر یا خالی مصرف کرد درهرحال براي کاهش تحریکات گوارشی ، دارو همراه غذا مصرف شود</w:t>
      </w:r>
      <w:r w:rsidRPr="006C6F1E">
        <w:rPr>
          <w:rFonts w:cs="B Zar" w:hint="cs"/>
          <w:sz w:val="32"/>
          <w:szCs w:val="32"/>
          <w:rtl/>
        </w:rPr>
        <w:t>.</w:t>
      </w:r>
    </w:p>
    <w:p w:rsidR="00225A7B" w:rsidRPr="00FD52E4" w:rsidRDefault="00225A7B" w:rsidP="00225A7B">
      <w:pPr>
        <w:spacing w:after="0"/>
        <w:ind w:right="908"/>
        <w:jc w:val="both"/>
        <w:rPr>
          <w:rFonts w:cs="B Zar"/>
          <w:sz w:val="28"/>
          <w:szCs w:val="28"/>
          <w:rtl/>
        </w:rPr>
      </w:pPr>
      <w:r w:rsidRPr="00FD52E4">
        <w:rPr>
          <w:rFonts w:cs="B Zar"/>
          <w:b/>
          <w:bCs/>
          <w:sz w:val="28"/>
          <w:szCs w:val="28"/>
          <w:rtl/>
        </w:rPr>
        <w:t>آمی تریتپلین</w:t>
      </w:r>
      <w:r w:rsidRPr="00FD52E4">
        <w:rPr>
          <w:rFonts w:cs="B Zar"/>
          <w:sz w:val="28"/>
          <w:szCs w:val="28"/>
        </w:rPr>
        <w:t xml:space="preserve"> </w:t>
      </w:r>
      <w:r w:rsidRPr="00FD52E4">
        <w:rPr>
          <w:rFonts w:cs="B Zar" w:hint="cs"/>
          <w:sz w:val="28"/>
          <w:szCs w:val="28"/>
          <w:rtl/>
        </w:rPr>
        <w:t xml:space="preserve">: </w:t>
      </w:r>
      <w:r w:rsidRPr="006C6F1E">
        <w:rPr>
          <w:rFonts w:cs="B Zar" w:hint="cs"/>
          <w:sz w:val="32"/>
          <w:szCs w:val="32"/>
          <w:rtl/>
        </w:rPr>
        <w:t>برای</w:t>
      </w:r>
      <w:r w:rsidRPr="006C6F1E">
        <w:rPr>
          <w:rFonts w:cs="B Zar"/>
          <w:sz w:val="32"/>
          <w:szCs w:val="32"/>
          <w:rtl/>
        </w:rPr>
        <w:t xml:space="preserve"> کاهش تحریکات گوارشی ، دارو همراه غذا یا شیرمصرف شود</w:t>
      </w:r>
      <w:r w:rsidRPr="006C6F1E">
        <w:rPr>
          <w:rFonts w:cs="B Zar" w:hint="cs"/>
          <w:sz w:val="32"/>
          <w:szCs w:val="32"/>
          <w:rtl/>
        </w:rPr>
        <w:t>.</w:t>
      </w:r>
    </w:p>
    <w:p w:rsidR="00225A7B" w:rsidRPr="006C6F1E" w:rsidRDefault="00225A7B" w:rsidP="00225A7B">
      <w:pPr>
        <w:spacing w:after="0"/>
        <w:ind w:right="-180"/>
        <w:jc w:val="both"/>
        <w:rPr>
          <w:rFonts w:cs="B Zar"/>
          <w:sz w:val="32"/>
          <w:szCs w:val="32"/>
          <w:rtl/>
        </w:rPr>
      </w:pPr>
      <w:r w:rsidRPr="00FD52E4">
        <w:rPr>
          <w:rFonts w:cs="B Zar"/>
          <w:b/>
          <w:bCs/>
          <w:sz w:val="28"/>
          <w:szCs w:val="28"/>
          <w:rtl/>
        </w:rPr>
        <w:t>آمینوفیلین</w:t>
      </w:r>
      <w:r w:rsidRPr="00FD52E4">
        <w:rPr>
          <w:rFonts w:cs="B Zar" w:hint="cs"/>
          <w:sz w:val="28"/>
          <w:szCs w:val="28"/>
          <w:rtl/>
        </w:rPr>
        <w:t xml:space="preserve"> :</w:t>
      </w:r>
      <w:r w:rsidRPr="00FD52E4">
        <w:rPr>
          <w:rFonts w:cs="B Zar"/>
          <w:sz w:val="28"/>
          <w:szCs w:val="28"/>
          <w:rtl/>
        </w:rPr>
        <w:t xml:space="preserve"> </w:t>
      </w:r>
      <w:r w:rsidRPr="006C6F1E">
        <w:rPr>
          <w:rFonts w:cs="B Zar"/>
          <w:sz w:val="32"/>
          <w:szCs w:val="32"/>
          <w:rtl/>
        </w:rPr>
        <w:t>جهت جلوگیري ازتحریکات گوارشی ، می توان دارورا همراه با غذاویک لیوان آب مصرف کرد</w:t>
      </w:r>
      <w:r w:rsidRPr="006C6F1E">
        <w:rPr>
          <w:rFonts w:cs="B Zar" w:hint="cs"/>
          <w:sz w:val="32"/>
          <w:szCs w:val="32"/>
          <w:rtl/>
        </w:rPr>
        <w:t>.</w:t>
      </w:r>
    </w:p>
    <w:p w:rsidR="00225A7B" w:rsidRPr="006C6F1E" w:rsidRDefault="00225A7B" w:rsidP="00225A7B">
      <w:pPr>
        <w:spacing w:after="0"/>
        <w:ind w:right="-180"/>
        <w:jc w:val="both"/>
        <w:rPr>
          <w:rFonts w:cs="B Zar"/>
          <w:sz w:val="32"/>
          <w:szCs w:val="32"/>
          <w:rtl/>
        </w:rPr>
      </w:pPr>
      <w:r w:rsidRPr="00FD52E4">
        <w:rPr>
          <w:rFonts w:cs="B Zar"/>
          <w:b/>
          <w:bCs/>
          <w:sz w:val="28"/>
          <w:szCs w:val="28"/>
          <w:rtl/>
        </w:rPr>
        <w:t>آنتی هیستامین دکونژستان</w:t>
      </w:r>
      <w:r w:rsidRPr="00FD52E4">
        <w:rPr>
          <w:rFonts w:cs="B Zar" w:hint="cs"/>
          <w:sz w:val="28"/>
          <w:szCs w:val="28"/>
          <w:rtl/>
        </w:rPr>
        <w:t xml:space="preserve"> :</w:t>
      </w:r>
      <w:r w:rsidRPr="00FD52E4">
        <w:rPr>
          <w:rFonts w:cs="B Zar"/>
          <w:sz w:val="28"/>
          <w:szCs w:val="28"/>
          <w:rtl/>
        </w:rPr>
        <w:t xml:space="preserve"> </w:t>
      </w:r>
      <w:r w:rsidRPr="006C6F1E">
        <w:rPr>
          <w:rFonts w:cs="B Zar"/>
          <w:sz w:val="32"/>
          <w:szCs w:val="32"/>
          <w:rtl/>
        </w:rPr>
        <w:t xml:space="preserve">براي کاهش ناراحتی گوارشی ، بهتراست همراه غذا ، آب ویا </w:t>
      </w:r>
      <w:r w:rsidRPr="006C6F1E">
        <w:rPr>
          <w:rFonts w:cs="B Zar" w:hint="cs"/>
          <w:sz w:val="32"/>
          <w:szCs w:val="32"/>
          <w:rtl/>
        </w:rPr>
        <w:t xml:space="preserve"> </w:t>
      </w:r>
      <w:r w:rsidRPr="006C6F1E">
        <w:rPr>
          <w:rFonts w:cs="B Zar"/>
          <w:sz w:val="32"/>
          <w:szCs w:val="32"/>
          <w:rtl/>
        </w:rPr>
        <w:t>شیرمصرف شود</w:t>
      </w:r>
      <w:r w:rsidRPr="006C6F1E">
        <w:rPr>
          <w:rFonts w:cs="B Zar" w:hint="cs"/>
          <w:sz w:val="32"/>
          <w:szCs w:val="32"/>
          <w:rtl/>
        </w:rPr>
        <w:t>.</w:t>
      </w:r>
    </w:p>
    <w:p w:rsidR="00225A7B" w:rsidRPr="00FD52E4" w:rsidRDefault="00225A7B" w:rsidP="00225A7B">
      <w:pPr>
        <w:spacing w:after="0"/>
        <w:ind w:right="-180"/>
        <w:jc w:val="both"/>
        <w:rPr>
          <w:rFonts w:cs="B Zar"/>
          <w:sz w:val="28"/>
          <w:szCs w:val="28"/>
          <w:rtl/>
        </w:rPr>
      </w:pPr>
      <w:r w:rsidRPr="00FD52E4">
        <w:rPr>
          <w:rFonts w:cs="B Zar"/>
          <w:b/>
          <w:bCs/>
          <w:sz w:val="28"/>
          <w:szCs w:val="28"/>
          <w:rtl/>
        </w:rPr>
        <w:t>اتامبوتول</w:t>
      </w:r>
      <w:r w:rsidRPr="00FD52E4">
        <w:rPr>
          <w:rFonts w:cs="B Zar"/>
          <w:sz w:val="28"/>
          <w:szCs w:val="28"/>
        </w:rPr>
        <w:t xml:space="preserve"> :</w:t>
      </w:r>
      <w:r w:rsidRPr="00FD52E4">
        <w:rPr>
          <w:rFonts w:cs="B Zar"/>
          <w:sz w:val="28"/>
          <w:szCs w:val="28"/>
          <w:rtl/>
        </w:rPr>
        <w:t xml:space="preserve"> </w:t>
      </w:r>
      <w:r w:rsidRPr="006C6F1E">
        <w:rPr>
          <w:rFonts w:cs="B Zar"/>
          <w:sz w:val="32"/>
          <w:szCs w:val="32"/>
          <w:rtl/>
        </w:rPr>
        <w:t>غذابا جذب دارو تداخل ندارد</w:t>
      </w:r>
      <w:r w:rsidRPr="006C6F1E">
        <w:rPr>
          <w:rFonts w:cs="B Zar" w:hint="cs"/>
          <w:sz w:val="32"/>
          <w:szCs w:val="32"/>
          <w:rtl/>
        </w:rPr>
        <w:t xml:space="preserve"> ولی </w:t>
      </w:r>
      <w:r w:rsidRPr="006C6F1E">
        <w:rPr>
          <w:rFonts w:cs="B Zar"/>
          <w:sz w:val="32"/>
          <w:szCs w:val="32"/>
          <w:rtl/>
        </w:rPr>
        <w:t>براي کاهش تحریکات گوارشی باید دارورا همراه باغذا مصرف کرد</w:t>
      </w:r>
      <w:r w:rsidRPr="006C6F1E">
        <w:rPr>
          <w:rFonts w:cs="B Zar" w:hint="cs"/>
          <w:sz w:val="32"/>
          <w:szCs w:val="32"/>
          <w:rtl/>
        </w:rPr>
        <w:t>.</w:t>
      </w:r>
    </w:p>
    <w:p w:rsidR="00225A7B" w:rsidRPr="00FD52E4" w:rsidRDefault="00225A7B" w:rsidP="00225A7B">
      <w:pPr>
        <w:spacing w:after="0"/>
        <w:ind w:right="908"/>
        <w:jc w:val="both"/>
        <w:rPr>
          <w:rFonts w:cs="B Zar"/>
          <w:sz w:val="28"/>
          <w:szCs w:val="28"/>
          <w:rtl/>
        </w:rPr>
      </w:pPr>
      <w:r w:rsidRPr="00FD52E4">
        <w:rPr>
          <w:rFonts w:cs="B Zar"/>
          <w:b/>
          <w:bCs/>
          <w:sz w:val="28"/>
          <w:szCs w:val="28"/>
          <w:rtl/>
        </w:rPr>
        <w:t>ارگوتامین سی</w:t>
      </w:r>
      <w:r w:rsidRPr="00FD52E4">
        <w:rPr>
          <w:rFonts w:cs="B Zar"/>
          <w:sz w:val="28"/>
          <w:szCs w:val="28"/>
        </w:rPr>
        <w:t xml:space="preserve"> : </w:t>
      </w:r>
      <w:r w:rsidRPr="006C6F1E">
        <w:rPr>
          <w:rFonts w:cs="B Zar"/>
          <w:sz w:val="32"/>
          <w:szCs w:val="32"/>
          <w:rtl/>
        </w:rPr>
        <w:t>مصرف الکل باعث تشدید سردرد می شود</w:t>
      </w:r>
      <w:r w:rsidRPr="006C6F1E">
        <w:rPr>
          <w:rFonts w:cs="B Zar" w:hint="cs"/>
          <w:sz w:val="32"/>
          <w:szCs w:val="32"/>
          <w:rtl/>
        </w:rPr>
        <w:t>.</w:t>
      </w:r>
    </w:p>
    <w:p w:rsidR="00225A7B" w:rsidRPr="00FD52E4" w:rsidRDefault="00225A7B" w:rsidP="00225A7B">
      <w:pPr>
        <w:spacing w:after="0"/>
        <w:ind w:right="-180"/>
        <w:jc w:val="both"/>
        <w:rPr>
          <w:rFonts w:cs="B Zar"/>
          <w:sz w:val="28"/>
          <w:szCs w:val="28"/>
          <w:rtl/>
        </w:rPr>
      </w:pPr>
      <w:r w:rsidRPr="00FD52E4">
        <w:rPr>
          <w:rFonts w:cs="B Zar"/>
          <w:b/>
          <w:bCs/>
          <w:sz w:val="28"/>
          <w:szCs w:val="28"/>
          <w:rtl/>
        </w:rPr>
        <w:t>اریترومایسی</w:t>
      </w:r>
      <w:r w:rsidRPr="00FD52E4">
        <w:rPr>
          <w:rFonts w:cs="B Zar" w:hint="cs"/>
          <w:b/>
          <w:bCs/>
          <w:sz w:val="28"/>
          <w:szCs w:val="28"/>
          <w:rtl/>
        </w:rPr>
        <w:t>ن</w:t>
      </w:r>
      <w:r>
        <w:rPr>
          <w:rFonts w:cs="B Zar" w:hint="cs"/>
          <w:b/>
          <w:bCs/>
          <w:sz w:val="28"/>
          <w:szCs w:val="28"/>
          <w:rtl/>
        </w:rPr>
        <w:t xml:space="preserve"> :</w:t>
      </w:r>
      <w:r w:rsidRPr="006C6F1E">
        <w:rPr>
          <w:rFonts w:cs="B Zar" w:hint="cs"/>
          <w:b/>
          <w:bCs/>
          <w:sz w:val="32"/>
          <w:szCs w:val="32"/>
          <w:rtl/>
        </w:rPr>
        <w:t>1-</w:t>
      </w:r>
      <w:r w:rsidRPr="006C6F1E">
        <w:rPr>
          <w:rFonts w:cs="B Zar" w:hint="cs"/>
          <w:sz w:val="32"/>
          <w:szCs w:val="32"/>
          <w:rtl/>
        </w:rPr>
        <w:t>ب</w:t>
      </w:r>
      <w:r w:rsidRPr="006C6F1E">
        <w:rPr>
          <w:rFonts w:cs="B Zar"/>
          <w:sz w:val="32"/>
          <w:szCs w:val="32"/>
          <w:rtl/>
        </w:rPr>
        <w:t>هتراست با معده خالی مصرف شود . اما درصورت بروز ناراحتی هاي گوارشی می توان آن را با غذا مصرف نمود</w:t>
      </w:r>
      <w:r w:rsidRPr="006C6F1E">
        <w:rPr>
          <w:rFonts w:cs="B Zar" w:hint="cs"/>
          <w:sz w:val="32"/>
          <w:szCs w:val="32"/>
          <w:rtl/>
        </w:rPr>
        <w:t xml:space="preserve"> .2- </w:t>
      </w:r>
      <w:r w:rsidRPr="006C6F1E">
        <w:rPr>
          <w:rFonts w:cs="B Zar"/>
          <w:sz w:val="32"/>
          <w:szCs w:val="32"/>
          <w:rtl/>
        </w:rPr>
        <w:t>میوه ها وآب میوه هاي اسیدي با اثرآنتی بیوتیکی دارو</w:t>
      </w:r>
      <w:r w:rsidRPr="006C6F1E">
        <w:rPr>
          <w:rFonts w:cs="B Zar" w:hint="cs"/>
          <w:sz w:val="32"/>
          <w:szCs w:val="32"/>
          <w:rtl/>
        </w:rPr>
        <w:t xml:space="preserve"> </w:t>
      </w:r>
      <w:r w:rsidRPr="006C6F1E">
        <w:rPr>
          <w:rFonts w:cs="B Zar"/>
          <w:sz w:val="32"/>
          <w:szCs w:val="32"/>
          <w:rtl/>
        </w:rPr>
        <w:t>تداخل دارد</w:t>
      </w:r>
      <w:r w:rsidRPr="006C6F1E">
        <w:rPr>
          <w:rFonts w:cs="B Zar" w:hint="cs"/>
          <w:sz w:val="32"/>
          <w:szCs w:val="32"/>
          <w:rtl/>
        </w:rPr>
        <w:t>.</w:t>
      </w:r>
    </w:p>
    <w:p w:rsidR="00225A7B" w:rsidRPr="00FD52E4" w:rsidRDefault="00225A7B" w:rsidP="00225A7B">
      <w:pPr>
        <w:spacing w:after="0"/>
        <w:ind w:right="-180"/>
        <w:jc w:val="both"/>
        <w:rPr>
          <w:rFonts w:cs="B Zar"/>
          <w:sz w:val="28"/>
          <w:szCs w:val="28"/>
          <w:rtl/>
        </w:rPr>
      </w:pPr>
      <w:r w:rsidRPr="00FD52E4">
        <w:rPr>
          <w:rFonts w:cs="B Zar"/>
          <w:b/>
          <w:bCs/>
          <w:sz w:val="28"/>
          <w:szCs w:val="28"/>
          <w:rtl/>
        </w:rPr>
        <w:t>استامینوفن</w:t>
      </w:r>
      <w:r w:rsidRPr="00FD52E4">
        <w:rPr>
          <w:rFonts w:cs="B Zar"/>
          <w:sz w:val="28"/>
          <w:szCs w:val="28"/>
        </w:rPr>
        <w:t xml:space="preserve"> : </w:t>
      </w:r>
      <w:r w:rsidRPr="006C6F1E">
        <w:rPr>
          <w:rFonts w:cs="B Zar" w:hint="cs"/>
          <w:sz w:val="32"/>
          <w:szCs w:val="32"/>
          <w:rtl/>
        </w:rPr>
        <w:t xml:space="preserve">1- </w:t>
      </w:r>
      <w:r w:rsidRPr="006C6F1E">
        <w:rPr>
          <w:rFonts w:cs="B Zar"/>
          <w:sz w:val="32"/>
          <w:szCs w:val="32"/>
          <w:rtl/>
        </w:rPr>
        <w:t>این دارو را می توان با معده خالی وهمچنین با غذا تجویزنمود اما غذا و آنتی اسیدها به طور کلی باعث تاخیر وکاهش درجذب دارومی شوند</w:t>
      </w:r>
      <w:r w:rsidRPr="006C6F1E">
        <w:rPr>
          <w:rFonts w:cs="B Zar"/>
          <w:sz w:val="32"/>
          <w:szCs w:val="32"/>
        </w:rPr>
        <w:t xml:space="preserve">. </w:t>
      </w:r>
      <w:r w:rsidRPr="006C6F1E">
        <w:rPr>
          <w:rFonts w:cs="B Zar" w:hint="cs"/>
          <w:sz w:val="32"/>
          <w:szCs w:val="32"/>
          <w:rtl/>
        </w:rPr>
        <w:t>2-</w:t>
      </w:r>
      <w:r w:rsidRPr="006C6F1E">
        <w:rPr>
          <w:rFonts w:cs="B Zar"/>
          <w:sz w:val="32"/>
          <w:szCs w:val="32"/>
          <w:rtl/>
        </w:rPr>
        <w:t>غذاهاي حاوي کربوهیدرات اثردارورا کاهش می دهد</w:t>
      </w:r>
      <w:r w:rsidRPr="006C6F1E">
        <w:rPr>
          <w:rFonts w:cs="B Zar"/>
          <w:sz w:val="32"/>
          <w:szCs w:val="32"/>
        </w:rPr>
        <w:t xml:space="preserve"> </w:t>
      </w:r>
      <w:r w:rsidRPr="006C6F1E">
        <w:rPr>
          <w:rFonts w:cs="B Zar" w:hint="cs"/>
          <w:sz w:val="32"/>
          <w:szCs w:val="32"/>
          <w:rtl/>
        </w:rPr>
        <w:t xml:space="preserve">.3- </w:t>
      </w:r>
      <w:r w:rsidRPr="006C6F1E">
        <w:rPr>
          <w:rFonts w:cs="B Zar"/>
          <w:sz w:val="32"/>
          <w:szCs w:val="32"/>
          <w:rtl/>
        </w:rPr>
        <w:t xml:space="preserve">اگر همراه کافئین مصرف شود اثردارو زیاد می شود . مریض را </w:t>
      </w:r>
      <w:r w:rsidRPr="006C6F1E">
        <w:rPr>
          <w:rFonts w:cs="B Zar"/>
          <w:sz w:val="32"/>
          <w:szCs w:val="32"/>
          <w:rtl/>
        </w:rPr>
        <w:lastRenderedPageBreak/>
        <w:t>دراین مورد پایش کنید</w:t>
      </w:r>
      <w:r w:rsidRPr="006C6F1E">
        <w:rPr>
          <w:rFonts w:cs="B Zar" w:hint="cs"/>
          <w:sz w:val="32"/>
          <w:szCs w:val="32"/>
          <w:rtl/>
        </w:rPr>
        <w:t xml:space="preserve">  4- ب</w:t>
      </w:r>
      <w:r w:rsidRPr="006C6F1E">
        <w:rPr>
          <w:rFonts w:cs="B Zar"/>
          <w:sz w:val="32"/>
          <w:szCs w:val="32"/>
          <w:rtl/>
        </w:rPr>
        <w:t>عدازمصرف داروغذاي سنگین خورده نشود، زیرا بهبود درد به تاخیرمی افتد</w:t>
      </w:r>
      <w:r w:rsidRPr="006C6F1E">
        <w:rPr>
          <w:rFonts w:cs="B Zar"/>
          <w:sz w:val="32"/>
          <w:szCs w:val="32"/>
        </w:rPr>
        <w:t>.</w:t>
      </w:r>
    </w:p>
    <w:p w:rsidR="00225A7B" w:rsidRPr="009C01A5" w:rsidRDefault="00225A7B" w:rsidP="00225A7B">
      <w:pPr>
        <w:spacing w:after="0"/>
        <w:ind w:right="908"/>
        <w:jc w:val="both"/>
        <w:rPr>
          <w:rFonts w:cs="B Zar"/>
          <w:sz w:val="32"/>
          <w:szCs w:val="32"/>
          <w:rtl/>
        </w:rPr>
      </w:pPr>
      <w:r w:rsidRPr="00A34864">
        <w:rPr>
          <w:rFonts w:cs="B Zar"/>
          <w:b/>
          <w:bCs/>
          <w:sz w:val="28"/>
          <w:szCs w:val="28"/>
          <w:rtl/>
        </w:rPr>
        <w:t>انسولین</w:t>
      </w:r>
      <w:r>
        <w:rPr>
          <w:rFonts w:cs="B Zar" w:hint="cs"/>
          <w:b/>
          <w:bCs/>
          <w:sz w:val="28"/>
          <w:szCs w:val="28"/>
          <w:rtl/>
        </w:rPr>
        <w:t xml:space="preserve">  :</w:t>
      </w:r>
      <w:r w:rsidRPr="009C01A5">
        <w:rPr>
          <w:rFonts w:cs="B Zar" w:hint="cs"/>
          <w:sz w:val="32"/>
          <w:szCs w:val="32"/>
          <w:rtl/>
        </w:rPr>
        <w:t>5 1</w:t>
      </w:r>
      <w:r w:rsidRPr="009C01A5">
        <w:rPr>
          <w:rFonts w:cs="B Zar"/>
          <w:sz w:val="32"/>
          <w:szCs w:val="32"/>
          <w:rtl/>
        </w:rPr>
        <w:t>دقیقه تا نیم ساعت قبل ازغذا و خواب تجویزشود</w:t>
      </w:r>
      <w:r w:rsidRPr="009C01A5">
        <w:rPr>
          <w:rFonts w:cs="B Zar"/>
          <w:sz w:val="32"/>
          <w:szCs w:val="32"/>
        </w:rPr>
        <w:t>.</w:t>
      </w:r>
    </w:p>
    <w:p w:rsidR="00225A7B" w:rsidRPr="009C01A5" w:rsidRDefault="00225A7B" w:rsidP="00225A7B">
      <w:pPr>
        <w:spacing w:after="0"/>
        <w:ind w:right="908"/>
        <w:jc w:val="both"/>
        <w:rPr>
          <w:rFonts w:cs="B Zar"/>
          <w:sz w:val="32"/>
          <w:szCs w:val="32"/>
          <w:rtl/>
        </w:rPr>
      </w:pPr>
      <w:r w:rsidRPr="009C01A5">
        <w:rPr>
          <w:rFonts w:cs="B Zar"/>
          <w:sz w:val="32"/>
          <w:szCs w:val="32"/>
        </w:rPr>
        <w:t>-</w:t>
      </w:r>
      <w:r w:rsidRPr="009C01A5">
        <w:rPr>
          <w:rFonts w:cs="B Zar"/>
          <w:sz w:val="32"/>
          <w:szCs w:val="32"/>
          <w:rtl/>
        </w:rPr>
        <w:t>رژیم غذایی با کربوهیدرات</w:t>
      </w:r>
      <w:r w:rsidRPr="009C01A5">
        <w:rPr>
          <w:rFonts w:cs="B Zar" w:hint="cs"/>
          <w:sz w:val="32"/>
          <w:szCs w:val="32"/>
          <w:rtl/>
        </w:rPr>
        <w:t xml:space="preserve"> </w:t>
      </w:r>
      <w:r w:rsidRPr="009C01A5">
        <w:rPr>
          <w:rFonts w:cs="B Zar"/>
          <w:sz w:val="32"/>
          <w:szCs w:val="32"/>
          <w:rtl/>
        </w:rPr>
        <w:t>کم توصیه می شود</w:t>
      </w:r>
      <w:r w:rsidRPr="009C01A5">
        <w:rPr>
          <w:rFonts w:cs="B Zar" w:hint="cs"/>
          <w:sz w:val="32"/>
          <w:szCs w:val="32"/>
          <w:rtl/>
        </w:rPr>
        <w:t>.</w:t>
      </w:r>
    </w:p>
    <w:p w:rsidR="00225A7B" w:rsidRDefault="00225A7B" w:rsidP="00225A7B">
      <w:pPr>
        <w:spacing w:after="0"/>
        <w:ind w:right="908"/>
        <w:jc w:val="both"/>
        <w:rPr>
          <w:rFonts w:cs="B Zar"/>
          <w:b/>
          <w:bCs/>
          <w:sz w:val="28"/>
          <w:szCs w:val="28"/>
          <w:rtl/>
        </w:rPr>
      </w:pPr>
    </w:p>
    <w:p w:rsidR="00225A7B" w:rsidRPr="00FD52E4" w:rsidRDefault="00225A7B" w:rsidP="00225A7B">
      <w:pPr>
        <w:spacing w:after="0"/>
        <w:ind w:right="908"/>
        <w:jc w:val="both"/>
        <w:rPr>
          <w:rFonts w:cs="B Zar"/>
          <w:sz w:val="28"/>
          <w:szCs w:val="28"/>
          <w:rtl/>
        </w:rPr>
      </w:pPr>
      <w:r w:rsidRPr="00FD52E4">
        <w:rPr>
          <w:rFonts w:cs="B Zar"/>
          <w:b/>
          <w:bCs/>
          <w:sz w:val="28"/>
          <w:szCs w:val="28"/>
          <w:rtl/>
        </w:rPr>
        <w:t>اسید فولیک</w:t>
      </w:r>
      <w:r w:rsidRPr="00FD52E4">
        <w:rPr>
          <w:rFonts w:cs="B Zar"/>
          <w:sz w:val="28"/>
          <w:szCs w:val="28"/>
        </w:rPr>
        <w:t xml:space="preserve"> </w:t>
      </w:r>
      <w:r w:rsidRPr="00FD52E4">
        <w:rPr>
          <w:rFonts w:cs="B Zar" w:hint="cs"/>
          <w:sz w:val="28"/>
          <w:szCs w:val="28"/>
          <w:rtl/>
        </w:rPr>
        <w:t xml:space="preserve">: </w:t>
      </w:r>
      <w:r w:rsidRPr="009C01A5">
        <w:rPr>
          <w:rFonts w:cs="B Zar"/>
          <w:sz w:val="32"/>
          <w:szCs w:val="32"/>
          <w:rtl/>
        </w:rPr>
        <w:t>داروهمراه غذا مصرف شود</w:t>
      </w:r>
      <w:r w:rsidRPr="009C01A5">
        <w:rPr>
          <w:rFonts w:cs="B Zar" w:hint="cs"/>
          <w:sz w:val="32"/>
          <w:szCs w:val="32"/>
          <w:rtl/>
        </w:rPr>
        <w:t>.</w:t>
      </w:r>
    </w:p>
    <w:p w:rsidR="00225A7B" w:rsidRPr="00FD52E4" w:rsidRDefault="00225A7B" w:rsidP="00225A7B">
      <w:pPr>
        <w:spacing w:after="0"/>
        <w:ind w:right="908"/>
        <w:jc w:val="both"/>
        <w:rPr>
          <w:rFonts w:cs="B Zar"/>
          <w:sz w:val="28"/>
          <w:szCs w:val="28"/>
          <w:rtl/>
        </w:rPr>
      </w:pPr>
      <w:r w:rsidRPr="00FD52E4">
        <w:rPr>
          <w:rFonts w:cs="B Zar"/>
          <w:b/>
          <w:bCs/>
          <w:sz w:val="28"/>
          <w:szCs w:val="28"/>
          <w:rtl/>
        </w:rPr>
        <w:t>اگزاز</w:t>
      </w:r>
      <w:r w:rsidRPr="00FD52E4">
        <w:rPr>
          <w:rFonts w:cs="B Zar" w:hint="cs"/>
          <w:b/>
          <w:bCs/>
          <w:sz w:val="28"/>
          <w:szCs w:val="28"/>
          <w:rtl/>
        </w:rPr>
        <w:t>پام</w:t>
      </w:r>
      <w:r w:rsidRPr="00FD52E4">
        <w:rPr>
          <w:rFonts w:cs="B Zar" w:hint="cs"/>
          <w:sz w:val="28"/>
          <w:szCs w:val="28"/>
          <w:rtl/>
        </w:rPr>
        <w:t xml:space="preserve"> : </w:t>
      </w:r>
      <w:r w:rsidRPr="009C01A5">
        <w:rPr>
          <w:rFonts w:cs="B Zar" w:hint="cs"/>
          <w:sz w:val="32"/>
          <w:szCs w:val="32"/>
          <w:rtl/>
        </w:rPr>
        <w:t>ب</w:t>
      </w:r>
      <w:r w:rsidRPr="009C01A5">
        <w:rPr>
          <w:rFonts w:cs="B Zar"/>
          <w:sz w:val="32"/>
          <w:szCs w:val="32"/>
          <w:rtl/>
        </w:rPr>
        <w:t>هتراست با معده خالی مصرف شود</w:t>
      </w:r>
      <w:r w:rsidRPr="009C01A5">
        <w:rPr>
          <w:rFonts w:cs="B Zar" w:hint="cs"/>
          <w:sz w:val="32"/>
          <w:szCs w:val="32"/>
          <w:rtl/>
        </w:rPr>
        <w:t>.</w:t>
      </w:r>
    </w:p>
    <w:p w:rsidR="00225A7B" w:rsidRPr="009C01A5" w:rsidRDefault="00225A7B" w:rsidP="00225A7B">
      <w:pPr>
        <w:spacing w:after="0"/>
        <w:ind w:right="908"/>
        <w:jc w:val="both"/>
        <w:rPr>
          <w:rFonts w:cs="B Zar"/>
          <w:sz w:val="32"/>
          <w:szCs w:val="32"/>
          <w:rtl/>
        </w:rPr>
      </w:pPr>
      <w:r w:rsidRPr="00FD52E4">
        <w:rPr>
          <w:rFonts w:cs="B Zar"/>
          <w:b/>
          <w:bCs/>
          <w:sz w:val="28"/>
          <w:szCs w:val="28"/>
          <w:rtl/>
        </w:rPr>
        <w:t>انالاپریل</w:t>
      </w:r>
      <w:r w:rsidRPr="00FD52E4">
        <w:rPr>
          <w:rFonts w:cs="B Zar"/>
          <w:sz w:val="28"/>
          <w:szCs w:val="28"/>
        </w:rPr>
        <w:t xml:space="preserve"> :</w:t>
      </w:r>
      <w:r w:rsidRPr="00FD52E4">
        <w:rPr>
          <w:rFonts w:cs="B Zar"/>
          <w:sz w:val="28"/>
          <w:szCs w:val="28"/>
          <w:rtl/>
        </w:rPr>
        <w:t xml:space="preserve"> </w:t>
      </w:r>
      <w:r w:rsidRPr="009C01A5">
        <w:rPr>
          <w:rFonts w:cs="B Zar"/>
          <w:sz w:val="32"/>
          <w:szCs w:val="32"/>
          <w:rtl/>
        </w:rPr>
        <w:t>غذا اثرکمی روي جذب دارودارد</w:t>
      </w:r>
      <w:r w:rsidRPr="009C01A5">
        <w:rPr>
          <w:rFonts w:cs="B Zar" w:hint="cs"/>
          <w:sz w:val="32"/>
          <w:szCs w:val="32"/>
          <w:rtl/>
        </w:rPr>
        <w:t>.</w:t>
      </w:r>
    </w:p>
    <w:p w:rsidR="00225A7B" w:rsidRPr="00FD52E4" w:rsidRDefault="00225A7B" w:rsidP="00225A7B">
      <w:pPr>
        <w:spacing w:after="0"/>
        <w:ind w:right="908"/>
        <w:jc w:val="both"/>
        <w:rPr>
          <w:rFonts w:cs="B Zar"/>
          <w:sz w:val="28"/>
          <w:szCs w:val="28"/>
          <w:rtl/>
        </w:rPr>
      </w:pPr>
      <w:r w:rsidRPr="009C01A5">
        <w:rPr>
          <w:rFonts w:cs="B Zar"/>
          <w:sz w:val="32"/>
          <w:szCs w:val="32"/>
          <w:rtl/>
        </w:rPr>
        <w:t>محدودیت مصرف سدیم اهمیت دارد</w:t>
      </w:r>
      <w:r w:rsidRPr="00FD52E4">
        <w:rPr>
          <w:rFonts w:cs="B Zar" w:hint="cs"/>
          <w:sz w:val="28"/>
          <w:szCs w:val="28"/>
          <w:rtl/>
        </w:rPr>
        <w:t>.</w:t>
      </w:r>
    </w:p>
    <w:p w:rsidR="00225A7B" w:rsidRPr="009C01A5" w:rsidRDefault="00225A7B" w:rsidP="00225A7B">
      <w:pPr>
        <w:spacing w:after="0"/>
        <w:ind w:right="-180"/>
        <w:jc w:val="both"/>
        <w:rPr>
          <w:rFonts w:cs="B Zar"/>
          <w:sz w:val="32"/>
          <w:szCs w:val="32"/>
          <w:rtl/>
        </w:rPr>
      </w:pPr>
      <w:r w:rsidRPr="00FD52E4">
        <w:rPr>
          <w:rFonts w:cs="B Zar"/>
          <w:b/>
          <w:bCs/>
          <w:sz w:val="28"/>
          <w:szCs w:val="28"/>
          <w:rtl/>
        </w:rPr>
        <w:t>ایبوپروفن</w:t>
      </w:r>
      <w:r w:rsidRPr="00FD52E4">
        <w:rPr>
          <w:rFonts w:cs="B Zar"/>
          <w:sz w:val="28"/>
          <w:szCs w:val="28"/>
        </w:rPr>
        <w:t xml:space="preserve"> :</w:t>
      </w:r>
      <w:r w:rsidRPr="00FD52E4">
        <w:rPr>
          <w:rFonts w:cs="B Zar"/>
          <w:sz w:val="28"/>
          <w:szCs w:val="28"/>
          <w:rtl/>
        </w:rPr>
        <w:t xml:space="preserve"> </w:t>
      </w:r>
      <w:r w:rsidRPr="009C01A5">
        <w:rPr>
          <w:rFonts w:cs="B Zar"/>
          <w:sz w:val="32"/>
          <w:szCs w:val="32"/>
          <w:rtl/>
        </w:rPr>
        <w:t>هنگامی که این دارو همراه غذا مصرف شود سرعت جذب آهسته ترمی شود وسطح پلاسمایی دارو کاهش می یابد</w:t>
      </w:r>
      <w:r w:rsidRPr="009C01A5">
        <w:rPr>
          <w:rFonts w:cs="B Zar"/>
          <w:sz w:val="32"/>
          <w:szCs w:val="32"/>
        </w:rPr>
        <w:t xml:space="preserve"> . </w:t>
      </w:r>
      <w:r w:rsidRPr="009C01A5">
        <w:rPr>
          <w:rFonts w:cs="B Zar"/>
          <w:sz w:val="32"/>
          <w:szCs w:val="32"/>
          <w:rtl/>
        </w:rPr>
        <w:t>بنابراین با معده خالی ، براي مثال 1 ساعت قبل یا 2 ساعت بعدازغذا تجویزمی شود</w:t>
      </w:r>
      <w:r w:rsidRPr="009C01A5">
        <w:rPr>
          <w:rFonts w:cs="B Zar" w:hint="cs"/>
          <w:sz w:val="32"/>
          <w:szCs w:val="32"/>
          <w:rtl/>
        </w:rPr>
        <w:t>.</w:t>
      </w:r>
    </w:p>
    <w:p w:rsidR="00225A7B" w:rsidRPr="009C01A5" w:rsidRDefault="00225A7B" w:rsidP="00225A7B">
      <w:pPr>
        <w:spacing w:after="0"/>
        <w:ind w:right="-180"/>
        <w:jc w:val="both"/>
        <w:rPr>
          <w:rFonts w:cs="B Zar"/>
          <w:sz w:val="32"/>
          <w:szCs w:val="32"/>
          <w:rtl/>
        </w:rPr>
      </w:pPr>
      <w:r w:rsidRPr="009C01A5">
        <w:rPr>
          <w:rFonts w:cs="B Zar"/>
          <w:sz w:val="32"/>
          <w:szCs w:val="32"/>
          <w:rtl/>
        </w:rPr>
        <w:t>درصورت بروزعدم تحمل گوارشی ، ایبوپروفن ممکن است همراه با غذا با شیرتجویزشود</w:t>
      </w:r>
      <w:r w:rsidRPr="009C01A5">
        <w:rPr>
          <w:rFonts w:cs="B Zar" w:hint="cs"/>
          <w:sz w:val="32"/>
          <w:szCs w:val="32"/>
          <w:rtl/>
        </w:rPr>
        <w:t>.</w:t>
      </w:r>
    </w:p>
    <w:p w:rsidR="00225A7B" w:rsidRPr="009C01A5" w:rsidRDefault="00225A7B" w:rsidP="00225A7B">
      <w:pPr>
        <w:spacing w:after="0"/>
        <w:ind w:right="908"/>
        <w:jc w:val="both"/>
        <w:rPr>
          <w:rFonts w:cs="B Zar"/>
          <w:sz w:val="32"/>
          <w:szCs w:val="32"/>
          <w:rtl/>
        </w:rPr>
      </w:pPr>
      <w:r w:rsidRPr="009C01A5">
        <w:rPr>
          <w:rFonts w:cs="B Zar"/>
          <w:sz w:val="32"/>
          <w:szCs w:val="32"/>
          <w:rtl/>
        </w:rPr>
        <w:t>قرص با 1 لیوان آب میل شود و به مدت 30-15 دقیقه ازدراز کشیدن خودداري شود</w:t>
      </w:r>
      <w:r w:rsidRPr="009C01A5">
        <w:rPr>
          <w:rFonts w:cs="B Zar"/>
          <w:sz w:val="32"/>
          <w:szCs w:val="32"/>
        </w:rPr>
        <w:t>.</w:t>
      </w:r>
    </w:p>
    <w:p w:rsidR="00225A7B" w:rsidRPr="009C01A5" w:rsidRDefault="00225A7B" w:rsidP="00225A7B">
      <w:pPr>
        <w:spacing w:after="0"/>
        <w:ind w:right="-180"/>
        <w:jc w:val="both"/>
        <w:rPr>
          <w:rFonts w:cs="B Zar"/>
          <w:sz w:val="32"/>
          <w:szCs w:val="32"/>
          <w:rtl/>
        </w:rPr>
      </w:pPr>
      <w:r w:rsidRPr="00FD52E4">
        <w:rPr>
          <w:rFonts w:cs="B Zar"/>
          <w:b/>
          <w:bCs/>
          <w:sz w:val="28"/>
          <w:szCs w:val="28"/>
          <w:rtl/>
        </w:rPr>
        <w:t>ایزوسوباید</w:t>
      </w:r>
      <w:r w:rsidRPr="00FD52E4">
        <w:rPr>
          <w:rFonts w:cs="B Zar"/>
          <w:b/>
          <w:bCs/>
          <w:sz w:val="28"/>
          <w:szCs w:val="28"/>
        </w:rPr>
        <w:t xml:space="preserve"> :</w:t>
      </w:r>
      <w:r w:rsidRPr="00FD52E4">
        <w:rPr>
          <w:rFonts w:cs="B Zar"/>
          <w:sz w:val="28"/>
          <w:szCs w:val="28"/>
        </w:rPr>
        <w:t xml:space="preserve"> -</w:t>
      </w:r>
      <w:r w:rsidRPr="009C01A5">
        <w:rPr>
          <w:rFonts w:cs="B Zar"/>
          <w:sz w:val="32"/>
          <w:szCs w:val="32"/>
          <w:rtl/>
        </w:rPr>
        <w:t>قرص هاي معمولی بهتراست با شکم خالی مصرف شوند ( 1 ساعت قبل یا 2 ساعت بعدازغذا ) . با این حال در صورتی که بیمارازسردرد عروقی شکایت کند ، ممکن است همراه غذا خورده شود</w:t>
      </w:r>
      <w:r w:rsidRPr="009C01A5">
        <w:rPr>
          <w:rFonts w:cs="B Zar" w:hint="cs"/>
          <w:sz w:val="32"/>
          <w:szCs w:val="32"/>
          <w:rtl/>
        </w:rPr>
        <w:t>.</w:t>
      </w:r>
    </w:p>
    <w:p w:rsidR="00225A7B" w:rsidRPr="009C01A5" w:rsidRDefault="00225A7B" w:rsidP="00225A7B">
      <w:pPr>
        <w:spacing w:after="0"/>
        <w:ind w:right="-90"/>
        <w:jc w:val="both"/>
        <w:rPr>
          <w:rFonts w:cs="B Zar"/>
          <w:sz w:val="32"/>
          <w:szCs w:val="32"/>
          <w:rtl/>
        </w:rPr>
      </w:pPr>
      <w:r w:rsidRPr="009C01A5">
        <w:rPr>
          <w:rFonts w:cs="B Zar" w:hint="cs"/>
          <w:sz w:val="32"/>
          <w:szCs w:val="32"/>
          <w:rtl/>
        </w:rPr>
        <w:t>ب</w:t>
      </w:r>
      <w:r w:rsidRPr="009C01A5">
        <w:rPr>
          <w:rFonts w:cs="B Zar"/>
          <w:sz w:val="32"/>
          <w:szCs w:val="32"/>
          <w:rtl/>
        </w:rPr>
        <w:t>ه بیمارتوصیه کنید درحالیکه قرص زیرزبانی دردهان دارد ازخوردن ، نوشیدن ، صحبت کردن یا سیگار کشیدن خودداري کند</w:t>
      </w:r>
      <w:r w:rsidRPr="009C01A5">
        <w:rPr>
          <w:rFonts w:cs="B Zar" w:hint="cs"/>
          <w:sz w:val="32"/>
          <w:szCs w:val="32"/>
          <w:rtl/>
        </w:rPr>
        <w:t>.</w:t>
      </w:r>
    </w:p>
    <w:p w:rsidR="00225A7B" w:rsidRPr="009C01A5" w:rsidRDefault="00225A7B" w:rsidP="00225A7B">
      <w:pPr>
        <w:spacing w:after="0"/>
        <w:ind w:right="-90"/>
        <w:jc w:val="both"/>
        <w:rPr>
          <w:rFonts w:cs="B Zar"/>
          <w:sz w:val="32"/>
          <w:szCs w:val="32"/>
          <w:rtl/>
        </w:rPr>
      </w:pPr>
      <w:r>
        <w:rPr>
          <w:rFonts w:cs="B Zar" w:hint="cs"/>
          <w:sz w:val="28"/>
          <w:szCs w:val="28"/>
          <w:rtl/>
        </w:rPr>
        <w:t>ا</w:t>
      </w:r>
      <w:r w:rsidRPr="00FD52E4">
        <w:rPr>
          <w:rFonts w:cs="B Zar"/>
          <w:b/>
          <w:bCs/>
          <w:sz w:val="28"/>
          <w:szCs w:val="28"/>
          <w:rtl/>
        </w:rPr>
        <w:t>یزونیازید</w:t>
      </w:r>
      <w:r w:rsidRPr="00FD52E4">
        <w:rPr>
          <w:rFonts w:cs="B Zar"/>
          <w:sz w:val="28"/>
          <w:szCs w:val="28"/>
        </w:rPr>
        <w:t xml:space="preserve"> :</w:t>
      </w:r>
      <w:r w:rsidRPr="00FD52E4">
        <w:rPr>
          <w:rFonts w:cs="B Zar"/>
          <w:sz w:val="28"/>
          <w:szCs w:val="28"/>
          <w:rtl/>
        </w:rPr>
        <w:t xml:space="preserve"> </w:t>
      </w:r>
      <w:r w:rsidRPr="009C01A5">
        <w:rPr>
          <w:rFonts w:cs="B Zar"/>
          <w:sz w:val="32"/>
          <w:szCs w:val="32"/>
          <w:rtl/>
        </w:rPr>
        <w:t xml:space="preserve">داروبا معده خالی مصرف شود چرا که جذب </w:t>
      </w:r>
      <w:r w:rsidRPr="009C01A5">
        <w:rPr>
          <w:rFonts w:cs="B Zar" w:hint="cs"/>
          <w:sz w:val="32"/>
          <w:szCs w:val="32"/>
          <w:rtl/>
        </w:rPr>
        <w:t>د</w:t>
      </w:r>
      <w:r w:rsidRPr="009C01A5">
        <w:rPr>
          <w:rFonts w:cs="B Zar"/>
          <w:sz w:val="32"/>
          <w:szCs w:val="32"/>
          <w:rtl/>
        </w:rPr>
        <w:t>ارو تحت تاثیرغذا به طورقابل توجهی کاهش می یابد . ولی درصورت بروزتحریکات گوارشی همراه غذا میل شود</w:t>
      </w:r>
      <w:r w:rsidRPr="009C01A5">
        <w:rPr>
          <w:rFonts w:cs="B Zar" w:hint="cs"/>
          <w:sz w:val="32"/>
          <w:szCs w:val="32"/>
          <w:rtl/>
        </w:rPr>
        <w:t>.</w:t>
      </w:r>
    </w:p>
    <w:p w:rsidR="00225A7B" w:rsidRPr="009C01A5" w:rsidRDefault="00225A7B" w:rsidP="00225A7B">
      <w:pPr>
        <w:tabs>
          <w:tab w:val="right" w:pos="8936"/>
        </w:tabs>
        <w:spacing w:after="0"/>
        <w:jc w:val="both"/>
        <w:rPr>
          <w:rFonts w:cs="B Zar"/>
          <w:sz w:val="32"/>
          <w:szCs w:val="32"/>
          <w:rtl/>
        </w:rPr>
      </w:pPr>
      <w:r w:rsidRPr="009C01A5">
        <w:rPr>
          <w:rFonts w:cs="B Zar"/>
          <w:sz w:val="32"/>
          <w:szCs w:val="32"/>
          <w:rtl/>
        </w:rPr>
        <w:t>بهتراست ازمصرف فراورده هاي حاوي تیرامین مثل پنیرکهنه وتن ماهی خودداري شود . چرا که موجب طپش قلب ، گرگرفتگی و افزایش فشارخون می شود . این فرآورده ها همچنین باعث کاهش غلظت خونی ایزونیازید می شو</w:t>
      </w:r>
      <w:r w:rsidRPr="009C01A5">
        <w:rPr>
          <w:rFonts w:cs="B Zar" w:hint="cs"/>
          <w:sz w:val="32"/>
          <w:szCs w:val="32"/>
          <w:rtl/>
        </w:rPr>
        <w:t>د.</w:t>
      </w:r>
    </w:p>
    <w:p w:rsidR="00225A7B" w:rsidRPr="009C01A5" w:rsidRDefault="00225A7B" w:rsidP="00225A7B">
      <w:pPr>
        <w:spacing w:after="0"/>
        <w:ind w:right="908"/>
        <w:jc w:val="both"/>
        <w:rPr>
          <w:rFonts w:cs="B Zar"/>
          <w:sz w:val="32"/>
          <w:szCs w:val="32"/>
          <w:rtl/>
        </w:rPr>
      </w:pPr>
      <w:r w:rsidRPr="009C01A5">
        <w:rPr>
          <w:rFonts w:cs="B Zar"/>
          <w:sz w:val="32"/>
          <w:szCs w:val="32"/>
          <w:rtl/>
        </w:rPr>
        <w:lastRenderedPageBreak/>
        <w:t>مصرف مواد حاوي ویتامین</w:t>
      </w:r>
      <w:r w:rsidRPr="009C01A5">
        <w:rPr>
          <w:rFonts w:cs="B Zar"/>
          <w:sz w:val="32"/>
          <w:szCs w:val="32"/>
        </w:rPr>
        <w:t xml:space="preserve"> B6 </w:t>
      </w:r>
      <w:r w:rsidRPr="009C01A5">
        <w:rPr>
          <w:rFonts w:cs="B Zar"/>
          <w:sz w:val="32"/>
          <w:szCs w:val="32"/>
          <w:rtl/>
        </w:rPr>
        <w:t>لازم است</w:t>
      </w:r>
      <w:r w:rsidRPr="009C01A5">
        <w:rPr>
          <w:rFonts w:cs="B Zar" w:hint="cs"/>
          <w:sz w:val="32"/>
          <w:szCs w:val="32"/>
          <w:rtl/>
        </w:rPr>
        <w:t>.</w:t>
      </w:r>
    </w:p>
    <w:p w:rsidR="00225A7B" w:rsidRPr="009C01A5" w:rsidRDefault="00225A7B" w:rsidP="00225A7B">
      <w:pPr>
        <w:spacing w:after="0"/>
        <w:ind w:right="908"/>
        <w:jc w:val="both"/>
        <w:rPr>
          <w:rFonts w:cs="B Zar"/>
          <w:sz w:val="32"/>
          <w:szCs w:val="32"/>
          <w:rtl/>
        </w:rPr>
      </w:pPr>
      <w:r>
        <w:rPr>
          <w:rFonts w:cs="B Zar"/>
          <w:b/>
          <w:bCs/>
          <w:sz w:val="28"/>
          <w:szCs w:val="28"/>
          <w:rtl/>
        </w:rPr>
        <w:t>ایمی پرامی</w:t>
      </w:r>
      <w:r>
        <w:rPr>
          <w:rFonts w:cs="B Zar" w:hint="cs"/>
          <w:b/>
          <w:bCs/>
          <w:sz w:val="28"/>
          <w:szCs w:val="28"/>
          <w:rtl/>
        </w:rPr>
        <w:t>ن</w:t>
      </w:r>
      <w:r>
        <w:rPr>
          <w:rFonts w:cs="B Zar" w:hint="cs"/>
          <w:sz w:val="28"/>
          <w:szCs w:val="28"/>
          <w:rtl/>
        </w:rPr>
        <w:t xml:space="preserve"> </w:t>
      </w:r>
      <w:r w:rsidRPr="009C01A5">
        <w:rPr>
          <w:rFonts w:cs="B Zar" w:hint="cs"/>
          <w:sz w:val="32"/>
          <w:szCs w:val="32"/>
          <w:rtl/>
        </w:rPr>
        <w:t>:</w:t>
      </w:r>
      <w:r w:rsidRPr="009C01A5">
        <w:rPr>
          <w:rFonts w:cs="B Zar"/>
          <w:sz w:val="32"/>
          <w:szCs w:val="32"/>
          <w:rtl/>
        </w:rPr>
        <w:t>غذا درجذب دارواز روده باریک تاثیري ندارد</w:t>
      </w:r>
      <w:r w:rsidRPr="009C01A5">
        <w:rPr>
          <w:rFonts w:cs="B Zar" w:hint="cs"/>
          <w:sz w:val="32"/>
          <w:szCs w:val="32"/>
          <w:rtl/>
        </w:rPr>
        <w:t>.</w:t>
      </w:r>
    </w:p>
    <w:p w:rsidR="00225A7B" w:rsidRPr="009C01A5" w:rsidRDefault="00225A7B" w:rsidP="00225A7B">
      <w:pPr>
        <w:spacing w:after="0"/>
        <w:ind w:right="908"/>
        <w:jc w:val="both"/>
        <w:rPr>
          <w:rFonts w:cs="B Zar"/>
          <w:sz w:val="32"/>
          <w:szCs w:val="32"/>
          <w:rtl/>
        </w:rPr>
      </w:pPr>
      <w:r w:rsidRPr="009C01A5">
        <w:rPr>
          <w:rFonts w:cs="B Zar"/>
          <w:sz w:val="32"/>
          <w:szCs w:val="32"/>
          <w:rtl/>
        </w:rPr>
        <w:t>به منظورکاهش تحریک معده ، دارورا همراه غذا یا بلافاصله پس ازآن تجویزکنید</w:t>
      </w:r>
      <w:r w:rsidRPr="009C01A5">
        <w:rPr>
          <w:rFonts w:cs="B Zar" w:hint="cs"/>
          <w:sz w:val="32"/>
          <w:szCs w:val="32"/>
          <w:rtl/>
        </w:rPr>
        <w:t>.</w:t>
      </w:r>
    </w:p>
    <w:p w:rsidR="00225A7B" w:rsidRPr="009C01A5" w:rsidRDefault="00225A7B" w:rsidP="00225A7B">
      <w:pPr>
        <w:spacing w:after="0"/>
        <w:ind w:right="908"/>
        <w:jc w:val="both"/>
        <w:rPr>
          <w:rFonts w:cs="B Zar"/>
          <w:sz w:val="32"/>
          <w:szCs w:val="32"/>
          <w:rtl/>
        </w:rPr>
      </w:pPr>
      <w:r w:rsidRPr="009C01A5">
        <w:rPr>
          <w:rFonts w:cs="B Zar"/>
          <w:sz w:val="32"/>
          <w:szCs w:val="32"/>
          <w:rtl/>
        </w:rPr>
        <w:t xml:space="preserve">ازمصرف مقادیرزیادویتامین </w:t>
      </w:r>
      <w:r w:rsidRPr="009C01A5">
        <w:rPr>
          <w:rFonts w:ascii="Times New Roman" w:hAnsi="Times New Roman" w:cs="Times New Roman" w:hint="cs"/>
          <w:sz w:val="32"/>
          <w:szCs w:val="32"/>
          <w:rtl/>
        </w:rPr>
        <w:t>–</w:t>
      </w:r>
      <w:r w:rsidRPr="009C01A5">
        <w:rPr>
          <w:rFonts w:cs="B Zar"/>
          <w:sz w:val="32"/>
          <w:szCs w:val="32"/>
          <w:rtl/>
        </w:rPr>
        <w:t xml:space="preserve"> </w:t>
      </w:r>
      <w:r w:rsidRPr="009C01A5">
        <w:rPr>
          <w:rFonts w:cs="B Zar" w:hint="cs"/>
          <w:sz w:val="32"/>
          <w:szCs w:val="32"/>
          <w:rtl/>
        </w:rPr>
        <w:t>ث</w:t>
      </w:r>
      <w:r w:rsidRPr="009C01A5">
        <w:rPr>
          <w:rFonts w:cs="B Zar"/>
          <w:sz w:val="32"/>
          <w:szCs w:val="32"/>
          <w:rtl/>
        </w:rPr>
        <w:t xml:space="preserve"> </w:t>
      </w:r>
      <w:r w:rsidRPr="009C01A5">
        <w:rPr>
          <w:rFonts w:cs="B Zar" w:hint="cs"/>
          <w:sz w:val="32"/>
          <w:szCs w:val="32"/>
          <w:rtl/>
        </w:rPr>
        <w:t>اجتناب</w:t>
      </w:r>
      <w:r w:rsidRPr="009C01A5">
        <w:rPr>
          <w:rFonts w:cs="B Zar"/>
          <w:sz w:val="32"/>
          <w:szCs w:val="32"/>
          <w:rtl/>
        </w:rPr>
        <w:t xml:space="preserve"> </w:t>
      </w:r>
      <w:r w:rsidRPr="009C01A5">
        <w:rPr>
          <w:rFonts w:cs="B Zar" w:hint="cs"/>
          <w:sz w:val="32"/>
          <w:szCs w:val="32"/>
          <w:rtl/>
        </w:rPr>
        <w:t>شود</w:t>
      </w:r>
      <w:r w:rsidRPr="009C01A5">
        <w:rPr>
          <w:rFonts w:cs="B Zar"/>
          <w:sz w:val="32"/>
          <w:szCs w:val="32"/>
          <w:rtl/>
        </w:rPr>
        <w:t xml:space="preserve"> </w:t>
      </w:r>
      <w:r w:rsidRPr="009C01A5">
        <w:rPr>
          <w:rFonts w:cs="B Zar" w:hint="cs"/>
          <w:sz w:val="32"/>
          <w:szCs w:val="32"/>
          <w:rtl/>
        </w:rPr>
        <w:t>،</w:t>
      </w:r>
      <w:r w:rsidRPr="009C01A5">
        <w:rPr>
          <w:rFonts w:cs="B Zar"/>
          <w:sz w:val="32"/>
          <w:szCs w:val="32"/>
          <w:rtl/>
        </w:rPr>
        <w:t xml:space="preserve"> </w:t>
      </w:r>
      <w:r w:rsidRPr="009C01A5">
        <w:rPr>
          <w:rFonts w:cs="B Zar" w:hint="cs"/>
          <w:sz w:val="32"/>
          <w:szCs w:val="32"/>
          <w:rtl/>
        </w:rPr>
        <w:t>چرا</w:t>
      </w:r>
      <w:r w:rsidRPr="009C01A5">
        <w:rPr>
          <w:rFonts w:cs="B Zar"/>
          <w:sz w:val="32"/>
          <w:szCs w:val="32"/>
          <w:rtl/>
        </w:rPr>
        <w:t xml:space="preserve"> </w:t>
      </w:r>
      <w:r w:rsidRPr="009C01A5">
        <w:rPr>
          <w:rFonts w:cs="B Zar" w:hint="cs"/>
          <w:sz w:val="32"/>
          <w:szCs w:val="32"/>
          <w:rtl/>
        </w:rPr>
        <w:t>که</w:t>
      </w:r>
      <w:r w:rsidRPr="009C01A5">
        <w:rPr>
          <w:rFonts w:cs="B Zar"/>
          <w:sz w:val="32"/>
          <w:szCs w:val="32"/>
          <w:rtl/>
        </w:rPr>
        <w:t xml:space="preserve"> </w:t>
      </w:r>
      <w:r w:rsidRPr="009C01A5">
        <w:rPr>
          <w:rFonts w:cs="B Zar" w:hint="cs"/>
          <w:sz w:val="32"/>
          <w:szCs w:val="32"/>
          <w:rtl/>
        </w:rPr>
        <w:t>اثردرمانی</w:t>
      </w:r>
      <w:r w:rsidRPr="009C01A5">
        <w:rPr>
          <w:rFonts w:cs="B Zar"/>
          <w:sz w:val="32"/>
          <w:szCs w:val="32"/>
          <w:rtl/>
        </w:rPr>
        <w:t xml:space="preserve"> </w:t>
      </w:r>
      <w:r w:rsidRPr="009C01A5">
        <w:rPr>
          <w:rFonts w:cs="B Zar" w:hint="cs"/>
          <w:sz w:val="32"/>
          <w:szCs w:val="32"/>
          <w:rtl/>
        </w:rPr>
        <w:t>را</w:t>
      </w:r>
      <w:r w:rsidRPr="009C01A5">
        <w:rPr>
          <w:rFonts w:cs="B Zar"/>
          <w:sz w:val="32"/>
          <w:szCs w:val="32"/>
          <w:rtl/>
        </w:rPr>
        <w:t xml:space="preserve"> </w:t>
      </w:r>
      <w:r w:rsidRPr="009C01A5">
        <w:rPr>
          <w:rFonts w:cs="B Zar" w:hint="cs"/>
          <w:sz w:val="32"/>
          <w:szCs w:val="32"/>
          <w:rtl/>
        </w:rPr>
        <w:t>کم</w:t>
      </w:r>
      <w:r w:rsidRPr="009C01A5">
        <w:rPr>
          <w:rFonts w:cs="B Zar"/>
          <w:sz w:val="32"/>
          <w:szCs w:val="32"/>
          <w:rtl/>
        </w:rPr>
        <w:t xml:space="preserve"> </w:t>
      </w:r>
      <w:r w:rsidRPr="009C01A5">
        <w:rPr>
          <w:rFonts w:cs="B Zar" w:hint="cs"/>
          <w:sz w:val="32"/>
          <w:szCs w:val="32"/>
          <w:rtl/>
        </w:rPr>
        <w:t>می</w:t>
      </w:r>
      <w:r w:rsidRPr="009C01A5">
        <w:rPr>
          <w:rFonts w:cs="B Zar"/>
          <w:sz w:val="32"/>
          <w:szCs w:val="32"/>
          <w:rtl/>
        </w:rPr>
        <w:t xml:space="preserve"> </w:t>
      </w:r>
      <w:r w:rsidRPr="009C01A5">
        <w:rPr>
          <w:rFonts w:cs="B Zar" w:hint="cs"/>
          <w:sz w:val="32"/>
          <w:szCs w:val="32"/>
          <w:rtl/>
        </w:rPr>
        <w:t>کند.</w:t>
      </w:r>
    </w:p>
    <w:p w:rsidR="00225A7B" w:rsidRDefault="00225A7B" w:rsidP="00225A7B">
      <w:pPr>
        <w:spacing w:after="0"/>
        <w:ind w:right="908"/>
        <w:jc w:val="both"/>
        <w:rPr>
          <w:rFonts w:cs="B Zar"/>
          <w:b/>
          <w:bCs/>
          <w:sz w:val="28"/>
          <w:szCs w:val="28"/>
          <w:rtl/>
        </w:rPr>
      </w:pPr>
    </w:p>
    <w:p w:rsidR="00225A7B" w:rsidRPr="009C01A5" w:rsidRDefault="00225A7B" w:rsidP="00225A7B">
      <w:pPr>
        <w:spacing w:after="0"/>
        <w:ind w:right="-90"/>
        <w:jc w:val="both"/>
        <w:rPr>
          <w:rFonts w:cs="B Zar"/>
          <w:sz w:val="32"/>
          <w:szCs w:val="32"/>
          <w:rtl/>
        </w:rPr>
      </w:pPr>
      <w:r w:rsidRPr="00FD52E4">
        <w:rPr>
          <w:rFonts w:cs="B Zar"/>
          <w:b/>
          <w:bCs/>
          <w:sz w:val="28"/>
          <w:szCs w:val="28"/>
          <w:rtl/>
        </w:rPr>
        <w:t>ایندومتاسین</w:t>
      </w:r>
      <w:r>
        <w:rPr>
          <w:rFonts w:cs="B Zar" w:hint="cs"/>
          <w:b/>
          <w:bCs/>
          <w:sz w:val="28"/>
          <w:szCs w:val="28"/>
          <w:rtl/>
        </w:rPr>
        <w:t xml:space="preserve"> </w:t>
      </w:r>
      <w:r>
        <w:rPr>
          <w:rFonts w:cs="B Zar" w:hint="cs"/>
          <w:sz w:val="28"/>
          <w:szCs w:val="28"/>
          <w:rtl/>
        </w:rPr>
        <w:t>:</w:t>
      </w:r>
      <w:r w:rsidRPr="009C01A5">
        <w:rPr>
          <w:rFonts w:cs="B Zar"/>
          <w:sz w:val="32"/>
          <w:szCs w:val="32"/>
          <w:rtl/>
        </w:rPr>
        <w:t>دارو را جهت به حداقل رساندن عوارض جانبی گوارشی بلافاصله پس ازغذا یا همراه با غذا، شیر یا آنتی اسید تجویزنمایید</w:t>
      </w:r>
      <w:r w:rsidRPr="009C01A5">
        <w:rPr>
          <w:rFonts w:cs="B Zar" w:hint="cs"/>
          <w:sz w:val="32"/>
          <w:szCs w:val="32"/>
          <w:rtl/>
        </w:rPr>
        <w:t>.</w:t>
      </w:r>
    </w:p>
    <w:p w:rsidR="00225A7B" w:rsidRPr="009C01A5" w:rsidRDefault="00225A7B" w:rsidP="00225A7B">
      <w:pPr>
        <w:spacing w:after="0"/>
        <w:jc w:val="both"/>
        <w:rPr>
          <w:rFonts w:cs="B Zar"/>
          <w:sz w:val="32"/>
          <w:szCs w:val="32"/>
          <w:rtl/>
        </w:rPr>
      </w:pPr>
      <w:r w:rsidRPr="009C01A5">
        <w:rPr>
          <w:rFonts w:cs="B Zar"/>
          <w:sz w:val="32"/>
          <w:szCs w:val="32"/>
          <w:rtl/>
        </w:rPr>
        <w:t>غذا یا آنتی اسید ممکن است تا حدودي سبب به تعویق افتادن کاهش جذب دارو شود اما فایده ایمنی آن برخطراختلال جذب فائق می آید</w:t>
      </w:r>
      <w:r w:rsidRPr="009C01A5">
        <w:rPr>
          <w:rFonts w:cs="B Zar" w:hint="cs"/>
          <w:sz w:val="32"/>
          <w:szCs w:val="32"/>
          <w:rtl/>
        </w:rPr>
        <w:t>.</w:t>
      </w:r>
    </w:p>
    <w:p w:rsidR="00225A7B" w:rsidRPr="00D20D92" w:rsidRDefault="00225A7B" w:rsidP="00225A7B">
      <w:pPr>
        <w:spacing w:after="0"/>
        <w:ind w:right="908"/>
        <w:jc w:val="both"/>
        <w:rPr>
          <w:rFonts w:cs="B Zar"/>
          <w:sz w:val="32"/>
          <w:szCs w:val="32"/>
          <w:rtl/>
        </w:rPr>
      </w:pPr>
      <w:r w:rsidRPr="00FD52E4">
        <w:rPr>
          <w:rFonts w:cs="B Zar"/>
          <w:b/>
          <w:bCs/>
          <w:sz w:val="28"/>
          <w:szCs w:val="28"/>
          <w:rtl/>
        </w:rPr>
        <w:t>بتامتازون</w:t>
      </w:r>
      <w:r>
        <w:rPr>
          <w:rFonts w:cs="B Zar" w:hint="cs"/>
          <w:b/>
          <w:bCs/>
          <w:sz w:val="28"/>
          <w:szCs w:val="28"/>
          <w:rtl/>
        </w:rPr>
        <w:t xml:space="preserve"> :</w:t>
      </w:r>
      <w:r w:rsidRPr="00D20D92">
        <w:rPr>
          <w:rFonts w:cs="B Zar"/>
          <w:sz w:val="32"/>
          <w:szCs w:val="32"/>
          <w:rtl/>
        </w:rPr>
        <w:t>براي کاهش تحریک معده ، بتامتازون خوراکی را همراه با غذا یا شیرتجویزکنید</w:t>
      </w:r>
      <w:r w:rsidRPr="00D20D92">
        <w:rPr>
          <w:rFonts w:cs="B Zar" w:hint="cs"/>
          <w:sz w:val="32"/>
          <w:szCs w:val="32"/>
          <w:rtl/>
        </w:rPr>
        <w:t>.</w:t>
      </w:r>
    </w:p>
    <w:p w:rsidR="00225A7B" w:rsidRPr="00FD52E4" w:rsidRDefault="00225A7B" w:rsidP="00225A7B">
      <w:pPr>
        <w:spacing w:after="0"/>
        <w:ind w:right="908"/>
        <w:jc w:val="both"/>
        <w:rPr>
          <w:rFonts w:cs="B Zar"/>
          <w:sz w:val="28"/>
          <w:szCs w:val="28"/>
          <w:rtl/>
        </w:rPr>
      </w:pPr>
      <w:r w:rsidRPr="00D20D92">
        <w:rPr>
          <w:rFonts w:cs="B Zar"/>
          <w:sz w:val="32"/>
          <w:szCs w:val="32"/>
          <w:rtl/>
        </w:rPr>
        <w:t>درموارد مصرف طولانی انواع خوراکی دارو ، رژیم کم سدیم وپرپتاسیم توصیه می شود</w:t>
      </w:r>
      <w:r w:rsidRPr="00FD52E4">
        <w:rPr>
          <w:rFonts w:cs="B Zar" w:hint="cs"/>
          <w:sz w:val="28"/>
          <w:szCs w:val="28"/>
          <w:rtl/>
        </w:rPr>
        <w:t>.</w:t>
      </w:r>
    </w:p>
    <w:p w:rsidR="00225A7B" w:rsidRDefault="00225A7B" w:rsidP="00225A7B">
      <w:pPr>
        <w:spacing w:after="0"/>
        <w:ind w:right="908"/>
        <w:jc w:val="both"/>
        <w:rPr>
          <w:rFonts w:cs="B Zar"/>
          <w:sz w:val="28"/>
          <w:szCs w:val="28"/>
          <w:rtl/>
        </w:rPr>
      </w:pPr>
      <w:r w:rsidRPr="00042E6F">
        <w:rPr>
          <w:rFonts w:cs="B Zar"/>
          <w:b/>
          <w:bCs/>
          <w:sz w:val="28"/>
          <w:szCs w:val="28"/>
          <w:rtl/>
        </w:rPr>
        <w:t>برم هگزین</w:t>
      </w:r>
      <w:r w:rsidRPr="00042E6F">
        <w:rPr>
          <w:rFonts w:cs="B Zar"/>
          <w:b/>
          <w:bCs/>
          <w:sz w:val="28"/>
          <w:szCs w:val="28"/>
        </w:rPr>
        <w:t xml:space="preserve"> :</w:t>
      </w:r>
      <w:r w:rsidRPr="00FD52E4">
        <w:rPr>
          <w:rFonts w:cs="B Zar"/>
          <w:sz w:val="28"/>
          <w:szCs w:val="28"/>
        </w:rPr>
        <w:t xml:space="preserve"> </w:t>
      </w:r>
      <w:r w:rsidRPr="00D20D92">
        <w:rPr>
          <w:rFonts w:cs="B Zar"/>
          <w:sz w:val="32"/>
          <w:szCs w:val="32"/>
          <w:rtl/>
        </w:rPr>
        <w:t>بهتراست دارورا پس ازغذا مصرف کرد</w:t>
      </w:r>
      <w:r w:rsidRPr="00D20D92">
        <w:rPr>
          <w:rFonts w:cs="B Zar" w:hint="cs"/>
          <w:sz w:val="32"/>
          <w:szCs w:val="32"/>
          <w:rtl/>
        </w:rPr>
        <w:t>.</w:t>
      </w:r>
    </w:p>
    <w:p w:rsidR="00225A7B" w:rsidRPr="00D20D92" w:rsidRDefault="00225A7B" w:rsidP="00225A7B">
      <w:pPr>
        <w:spacing w:after="0"/>
        <w:ind w:right="-90"/>
        <w:jc w:val="both"/>
        <w:rPr>
          <w:rFonts w:cs="B Zar"/>
          <w:sz w:val="32"/>
          <w:szCs w:val="32"/>
          <w:rtl/>
        </w:rPr>
      </w:pPr>
      <w:r w:rsidRPr="00436DD6">
        <w:rPr>
          <w:rFonts w:cs="B Zar"/>
          <w:b/>
          <w:bCs/>
          <w:sz w:val="28"/>
          <w:szCs w:val="28"/>
          <w:rtl/>
        </w:rPr>
        <w:t>بیزاکودیل</w:t>
      </w:r>
      <w:r w:rsidRPr="00FD52E4">
        <w:rPr>
          <w:rFonts w:cs="B Zar"/>
          <w:sz w:val="28"/>
          <w:szCs w:val="28"/>
        </w:rPr>
        <w:t xml:space="preserve"> :</w:t>
      </w:r>
      <w:r w:rsidRPr="00FD52E4">
        <w:rPr>
          <w:rFonts w:cs="B Zar"/>
          <w:sz w:val="28"/>
          <w:szCs w:val="28"/>
          <w:rtl/>
        </w:rPr>
        <w:t xml:space="preserve"> </w:t>
      </w:r>
      <w:r w:rsidRPr="00D20D92">
        <w:rPr>
          <w:rFonts w:cs="B Zar" w:hint="cs"/>
          <w:sz w:val="32"/>
          <w:szCs w:val="32"/>
          <w:rtl/>
        </w:rPr>
        <w:t>م</w:t>
      </w:r>
      <w:r w:rsidRPr="00D20D92">
        <w:rPr>
          <w:rFonts w:cs="B Zar"/>
          <w:sz w:val="32"/>
          <w:szCs w:val="32"/>
          <w:rtl/>
        </w:rPr>
        <w:t>صرف دارو همراه آنتی اسیدها ، شیر و دیگرفراورده هایی که</w:t>
      </w:r>
      <w:r w:rsidRPr="00D20D92">
        <w:rPr>
          <w:rFonts w:cs="B Zar"/>
          <w:sz w:val="32"/>
          <w:szCs w:val="32"/>
        </w:rPr>
        <w:t xml:space="preserve"> PH </w:t>
      </w:r>
      <w:r w:rsidRPr="00D20D92">
        <w:rPr>
          <w:rFonts w:cs="B Zar"/>
          <w:sz w:val="32"/>
          <w:szCs w:val="32"/>
          <w:rtl/>
        </w:rPr>
        <w:t>معده را قلیایی می کنند باعث حل شدن زودرس روکش قرص ها ودرنتیجه ناراحتی وکرامپ معده می شود . لذا دارو با فاصله یک ساعت قبل ازاین مواد وهمراه با یک لیوان پرازآب وسایرمایعات مصرف شود</w:t>
      </w:r>
      <w:r w:rsidRPr="00D20D92">
        <w:rPr>
          <w:rFonts w:cs="B Zar" w:hint="cs"/>
          <w:sz w:val="32"/>
          <w:szCs w:val="32"/>
          <w:rtl/>
        </w:rPr>
        <w:t>.</w:t>
      </w:r>
    </w:p>
    <w:p w:rsidR="00225A7B" w:rsidRPr="00D20D92" w:rsidRDefault="00225A7B" w:rsidP="00225A7B">
      <w:pPr>
        <w:spacing w:after="0"/>
        <w:ind w:right="908"/>
        <w:jc w:val="both"/>
        <w:rPr>
          <w:rFonts w:cs="B Zar"/>
          <w:sz w:val="32"/>
          <w:szCs w:val="32"/>
          <w:rtl/>
        </w:rPr>
      </w:pPr>
      <w:r w:rsidRPr="00D20D92">
        <w:rPr>
          <w:rFonts w:cs="B Zar"/>
          <w:sz w:val="32"/>
          <w:szCs w:val="32"/>
          <w:rtl/>
        </w:rPr>
        <w:t>نظربه مدت اثر، داروي خوراکی را هنگام غروب یا قبل ازصبحانه</w:t>
      </w:r>
      <w:r w:rsidRPr="00D20D92">
        <w:rPr>
          <w:rFonts w:cs="B Zar" w:hint="cs"/>
          <w:sz w:val="32"/>
          <w:szCs w:val="32"/>
          <w:rtl/>
        </w:rPr>
        <w:t xml:space="preserve"> مصرف </w:t>
      </w:r>
      <w:r w:rsidRPr="00D20D92">
        <w:rPr>
          <w:rFonts w:cs="B Zar"/>
          <w:sz w:val="32"/>
          <w:szCs w:val="32"/>
          <w:rtl/>
        </w:rPr>
        <w:t>نمایید</w:t>
      </w:r>
      <w:r w:rsidRPr="00D20D92">
        <w:rPr>
          <w:rFonts w:cs="B Zar" w:hint="cs"/>
          <w:sz w:val="32"/>
          <w:szCs w:val="32"/>
          <w:rtl/>
        </w:rPr>
        <w:t>.</w:t>
      </w:r>
    </w:p>
    <w:p w:rsidR="00225A7B" w:rsidRPr="00D20D92" w:rsidRDefault="00225A7B" w:rsidP="00225A7B">
      <w:pPr>
        <w:tabs>
          <w:tab w:val="right" w:pos="8910"/>
        </w:tabs>
        <w:spacing w:after="0"/>
        <w:jc w:val="both"/>
        <w:rPr>
          <w:rFonts w:cs="B Zar"/>
          <w:sz w:val="32"/>
          <w:szCs w:val="32"/>
          <w:rtl/>
        </w:rPr>
      </w:pPr>
      <w:r w:rsidRPr="00D20D92">
        <w:rPr>
          <w:rFonts w:cs="B Zar"/>
          <w:sz w:val="32"/>
          <w:szCs w:val="32"/>
          <w:rtl/>
        </w:rPr>
        <w:t>اختلالات گوارشی ممکن است با تجویزداروي خوراکی همراه یا بعدازغذا تسکین یابد</w:t>
      </w:r>
      <w:r w:rsidRPr="00D20D92">
        <w:rPr>
          <w:rFonts w:cs="B Zar" w:hint="cs"/>
          <w:sz w:val="32"/>
          <w:szCs w:val="32"/>
          <w:rtl/>
        </w:rPr>
        <w:t>.</w:t>
      </w:r>
    </w:p>
    <w:p w:rsidR="00225A7B" w:rsidRPr="00FD52E4" w:rsidRDefault="00225A7B" w:rsidP="00225A7B">
      <w:pPr>
        <w:spacing w:after="0"/>
        <w:jc w:val="both"/>
        <w:rPr>
          <w:rFonts w:cs="B Zar"/>
          <w:sz w:val="28"/>
          <w:szCs w:val="28"/>
          <w:rtl/>
        </w:rPr>
      </w:pPr>
      <w:r w:rsidRPr="00436DD6">
        <w:rPr>
          <w:rFonts w:cs="B Zar"/>
          <w:b/>
          <w:bCs/>
          <w:sz w:val="28"/>
          <w:szCs w:val="28"/>
          <w:rtl/>
        </w:rPr>
        <w:t>پیروکسیکام</w:t>
      </w:r>
      <w:r w:rsidRPr="00FD52E4">
        <w:rPr>
          <w:rFonts w:cs="B Zar" w:hint="cs"/>
          <w:sz w:val="28"/>
          <w:szCs w:val="28"/>
          <w:rtl/>
        </w:rPr>
        <w:t xml:space="preserve"> :</w:t>
      </w:r>
      <w:r w:rsidRPr="00FD52E4">
        <w:rPr>
          <w:rFonts w:cs="B Zar"/>
          <w:sz w:val="28"/>
          <w:szCs w:val="28"/>
          <w:rtl/>
        </w:rPr>
        <w:t xml:space="preserve"> </w:t>
      </w:r>
      <w:r w:rsidRPr="00D20D92">
        <w:rPr>
          <w:rFonts w:cs="B Zar"/>
          <w:sz w:val="32"/>
          <w:szCs w:val="32"/>
          <w:rtl/>
        </w:rPr>
        <w:t>تجویزکپسول همراه با غذا یا مایعات ممکن است به کاهش تحریک گوارشی کمک کند</w:t>
      </w:r>
      <w:r w:rsidRPr="00D20D92">
        <w:rPr>
          <w:rFonts w:cs="B Zar" w:hint="cs"/>
          <w:sz w:val="32"/>
          <w:szCs w:val="32"/>
          <w:rtl/>
        </w:rPr>
        <w:t>.</w:t>
      </w:r>
    </w:p>
    <w:p w:rsidR="00225A7B" w:rsidRPr="00D20D92" w:rsidRDefault="00225A7B" w:rsidP="00225A7B">
      <w:pPr>
        <w:spacing w:after="0"/>
        <w:ind w:right="908"/>
        <w:jc w:val="both"/>
        <w:rPr>
          <w:rFonts w:cs="B Zar"/>
          <w:sz w:val="32"/>
          <w:szCs w:val="32"/>
          <w:rtl/>
        </w:rPr>
      </w:pPr>
      <w:r w:rsidRPr="00436DD6">
        <w:rPr>
          <w:rFonts w:cs="B Zar"/>
          <w:b/>
          <w:bCs/>
          <w:sz w:val="28"/>
          <w:szCs w:val="28"/>
          <w:rtl/>
        </w:rPr>
        <w:t>پردنیزولون</w:t>
      </w:r>
      <w:r w:rsidRPr="00FD52E4">
        <w:rPr>
          <w:rFonts w:cs="B Zar" w:hint="cs"/>
          <w:sz w:val="28"/>
          <w:szCs w:val="28"/>
          <w:rtl/>
        </w:rPr>
        <w:t xml:space="preserve"> </w:t>
      </w:r>
      <w:r w:rsidRPr="00D20D92">
        <w:rPr>
          <w:rFonts w:cs="B Zar" w:hint="cs"/>
          <w:sz w:val="32"/>
          <w:szCs w:val="32"/>
          <w:rtl/>
        </w:rPr>
        <w:t>:</w:t>
      </w:r>
      <w:r w:rsidRPr="00D20D92">
        <w:rPr>
          <w:rFonts w:cs="B Zar"/>
          <w:sz w:val="32"/>
          <w:szCs w:val="32"/>
          <w:rtl/>
        </w:rPr>
        <w:t xml:space="preserve"> جهت کاهش تحریک وعوارض گوارشی دارو همراه</w:t>
      </w:r>
      <w:r w:rsidRPr="00D20D92">
        <w:rPr>
          <w:rFonts w:cs="B Zar" w:hint="cs"/>
          <w:sz w:val="32"/>
          <w:szCs w:val="32"/>
          <w:rtl/>
        </w:rPr>
        <w:t xml:space="preserve"> </w:t>
      </w:r>
      <w:r w:rsidRPr="00D20D92">
        <w:rPr>
          <w:rFonts w:cs="B Zar"/>
          <w:sz w:val="32"/>
          <w:szCs w:val="32"/>
          <w:rtl/>
        </w:rPr>
        <w:t>غذا تجویزشود</w:t>
      </w:r>
      <w:r w:rsidRPr="00D20D92">
        <w:rPr>
          <w:rFonts w:cs="B Zar"/>
          <w:sz w:val="32"/>
          <w:szCs w:val="32"/>
        </w:rPr>
        <w:t>.</w:t>
      </w:r>
    </w:p>
    <w:p w:rsidR="00225A7B" w:rsidRPr="00FD52E4" w:rsidRDefault="00225A7B" w:rsidP="00225A7B">
      <w:pPr>
        <w:spacing w:after="0"/>
        <w:jc w:val="both"/>
        <w:rPr>
          <w:rFonts w:cs="B Zar"/>
          <w:sz w:val="28"/>
          <w:szCs w:val="28"/>
          <w:rtl/>
        </w:rPr>
      </w:pPr>
      <w:r w:rsidRPr="00D20D92">
        <w:rPr>
          <w:rFonts w:cs="B Zar"/>
          <w:sz w:val="32"/>
          <w:szCs w:val="32"/>
          <w:rtl/>
        </w:rPr>
        <w:t>درمورد نوع خوراکی وتزریقی دارورعایت رژیم غذایی با سدیم کم وپتاسیم زیاد توصیه می شود</w:t>
      </w:r>
      <w:r w:rsidRPr="00FD52E4">
        <w:rPr>
          <w:rFonts w:cs="B Zar" w:hint="cs"/>
          <w:sz w:val="28"/>
          <w:szCs w:val="28"/>
          <w:rtl/>
        </w:rPr>
        <w:t>.</w:t>
      </w:r>
    </w:p>
    <w:p w:rsidR="00225A7B" w:rsidRPr="00D20D92" w:rsidRDefault="00225A7B" w:rsidP="00225A7B">
      <w:pPr>
        <w:tabs>
          <w:tab w:val="right" w:pos="8936"/>
        </w:tabs>
        <w:spacing w:after="0"/>
        <w:ind w:right="-90"/>
        <w:jc w:val="both"/>
        <w:rPr>
          <w:rFonts w:cs="B Zar"/>
          <w:sz w:val="32"/>
          <w:szCs w:val="32"/>
          <w:rtl/>
        </w:rPr>
      </w:pPr>
      <w:r w:rsidRPr="00436DD6">
        <w:rPr>
          <w:rFonts w:cs="B Zar"/>
          <w:b/>
          <w:bCs/>
          <w:sz w:val="28"/>
          <w:szCs w:val="28"/>
          <w:rtl/>
        </w:rPr>
        <w:lastRenderedPageBreak/>
        <w:t>پرفنازین</w:t>
      </w:r>
      <w:r w:rsidRPr="00FD52E4">
        <w:rPr>
          <w:rFonts w:cs="B Zar"/>
          <w:sz w:val="28"/>
          <w:szCs w:val="28"/>
        </w:rPr>
        <w:t xml:space="preserve"> :</w:t>
      </w:r>
      <w:r w:rsidRPr="00FD52E4">
        <w:rPr>
          <w:rFonts w:cs="B Zar"/>
          <w:sz w:val="28"/>
          <w:szCs w:val="28"/>
          <w:rtl/>
        </w:rPr>
        <w:t xml:space="preserve"> </w:t>
      </w:r>
      <w:r w:rsidRPr="00D20D92">
        <w:rPr>
          <w:rFonts w:cs="B Zar"/>
          <w:sz w:val="32"/>
          <w:szCs w:val="32"/>
          <w:rtl/>
        </w:rPr>
        <w:t>اشکال خوراکی دارو سبب دل آشوبه می گردد . لذا بهتراست دارو همراه غذا مصرف شود</w:t>
      </w:r>
      <w:r w:rsidRPr="00D20D92">
        <w:rPr>
          <w:rFonts w:cs="B Zar" w:hint="cs"/>
          <w:sz w:val="32"/>
          <w:szCs w:val="32"/>
          <w:rtl/>
        </w:rPr>
        <w:t>.</w:t>
      </w:r>
    </w:p>
    <w:p w:rsidR="00225A7B" w:rsidRPr="00D20D92" w:rsidRDefault="00225A7B" w:rsidP="00225A7B">
      <w:pPr>
        <w:spacing w:after="0"/>
        <w:ind w:right="908"/>
        <w:jc w:val="both"/>
        <w:rPr>
          <w:rFonts w:cs="B Zar"/>
          <w:sz w:val="32"/>
          <w:szCs w:val="32"/>
          <w:rtl/>
        </w:rPr>
      </w:pPr>
      <w:r w:rsidRPr="00D20D92">
        <w:rPr>
          <w:rFonts w:cs="B Zar"/>
          <w:sz w:val="32"/>
          <w:szCs w:val="32"/>
          <w:rtl/>
        </w:rPr>
        <w:t>مصرف مایعات براي رقیق شدن ترشحات مفید است</w:t>
      </w:r>
      <w:r w:rsidRPr="00D20D92">
        <w:rPr>
          <w:rFonts w:cs="B Zar" w:hint="cs"/>
          <w:sz w:val="32"/>
          <w:szCs w:val="32"/>
          <w:rtl/>
        </w:rPr>
        <w:t>.</w:t>
      </w:r>
    </w:p>
    <w:p w:rsidR="00225A7B" w:rsidRPr="00FD52E4" w:rsidRDefault="00225A7B" w:rsidP="00225A7B">
      <w:pPr>
        <w:spacing w:after="0"/>
        <w:ind w:right="908"/>
        <w:jc w:val="both"/>
        <w:rPr>
          <w:rFonts w:cs="B Zar"/>
          <w:sz w:val="28"/>
          <w:szCs w:val="28"/>
          <w:rtl/>
        </w:rPr>
      </w:pPr>
      <w:r w:rsidRPr="00436DD6">
        <w:rPr>
          <w:rFonts w:cs="B Zar"/>
          <w:b/>
          <w:bCs/>
          <w:sz w:val="28"/>
          <w:szCs w:val="28"/>
          <w:rtl/>
        </w:rPr>
        <w:t>پروپرانولول</w:t>
      </w:r>
      <w:r w:rsidRPr="00FD52E4">
        <w:rPr>
          <w:rFonts w:cs="B Zar" w:hint="cs"/>
          <w:sz w:val="28"/>
          <w:szCs w:val="28"/>
          <w:rtl/>
        </w:rPr>
        <w:t xml:space="preserve"> :</w:t>
      </w:r>
      <w:r w:rsidRPr="00FD52E4">
        <w:rPr>
          <w:rFonts w:cs="B Zar"/>
          <w:sz w:val="28"/>
          <w:szCs w:val="28"/>
          <w:rtl/>
        </w:rPr>
        <w:t xml:space="preserve"> </w:t>
      </w:r>
      <w:r w:rsidRPr="00DB6D4C">
        <w:rPr>
          <w:rFonts w:cs="B Zar"/>
          <w:sz w:val="32"/>
          <w:szCs w:val="32"/>
          <w:rtl/>
        </w:rPr>
        <w:t>جذب داروهمراه غذا افزایش می یابد . لذا دارو با غذا مصرف می شود</w:t>
      </w:r>
      <w:r w:rsidRPr="00DB6D4C">
        <w:rPr>
          <w:rFonts w:cs="B Zar" w:hint="cs"/>
          <w:sz w:val="32"/>
          <w:szCs w:val="32"/>
          <w:rtl/>
        </w:rPr>
        <w:t>.</w:t>
      </w:r>
    </w:p>
    <w:p w:rsidR="00225A7B" w:rsidRDefault="00225A7B" w:rsidP="00225A7B">
      <w:pPr>
        <w:spacing w:after="0"/>
        <w:ind w:right="908"/>
        <w:jc w:val="both"/>
        <w:rPr>
          <w:rFonts w:cs="B Zar"/>
          <w:b/>
          <w:bCs/>
          <w:sz w:val="28"/>
          <w:szCs w:val="28"/>
          <w:rtl/>
        </w:rPr>
      </w:pPr>
    </w:p>
    <w:p w:rsidR="00225A7B" w:rsidRPr="00DB6D4C" w:rsidRDefault="00225A7B" w:rsidP="00225A7B">
      <w:pPr>
        <w:spacing w:after="0"/>
        <w:jc w:val="both"/>
        <w:rPr>
          <w:rFonts w:cs="B Zar"/>
          <w:sz w:val="32"/>
          <w:szCs w:val="32"/>
          <w:rtl/>
        </w:rPr>
      </w:pPr>
      <w:r w:rsidRPr="00436DD6">
        <w:rPr>
          <w:rFonts w:cs="B Zar"/>
          <w:b/>
          <w:bCs/>
          <w:sz w:val="28"/>
          <w:szCs w:val="28"/>
          <w:rtl/>
        </w:rPr>
        <w:t>پرومتازین</w:t>
      </w:r>
      <w:r w:rsidRPr="00FD52E4">
        <w:rPr>
          <w:rFonts w:cs="B Zar"/>
          <w:sz w:val="28"/>
          <w:szCs w:val="28"/>
        </w:rPr>
        <w:t xml:space="preserve"> :</w:t>
      </w:r>
      <w:r w:rsidRPr="00FD52E4">
        <w:rPr>
          <w:rFonts w:cs="B Zar"/>
          <w:sz w:val="28"/>
          <w:szCs w:val="28"/>
          <w:rtl/>
        </w:rPr>
        <w:t xml:space="preserve"> </w:t>
      </w:r>
      <w:r w:rsidRPr="00DB6D4C">
        <w:rPr>
          <w:rFonts w:cs="B Zar"/>
          <w:sz w:val="32"/>
          <w:szCs w:val="32"/>
          <w:rtl/>
        </w:rPr>
        <w:t>تجویزداروي خوراکی همراه با غذا ، شیر یا یک لیوان آب ممکن است ناراحتی گوارشی را به حداقل برساند</w:t>
      </w:r>
      <w:r w:rsidRPr="00DB6D4C">
        <w:rPr>
          <w:rFonts w:cs="B Zar" w:hint="cs"/>
          <w:sz w:val="32"/>
          <w:szCs w:val="32"/>
          <w:rtl/>
        </w:rPr>
        <w:t>.</w:t>
      </w:r>
      <w:r w:rsidRPr="00DB6D4C">
        <w:rPr>
          <w:rFonts w:cs="B Zar" w:hint="cs"/>
          <w:sz w:val="32"/>
          <w:szCs w:val="32"/>
          <w:rtl/>
        </w:rPr>
        <w:tab/>
      </w:r>
    </w:p>
    <w:p w:rsidR="00225A7B" w:rsidRPr="00FD52E4" w:rsidRDefault="00225A7B" w:rsidP="00225A7B">
      <w:pPr>
        <w:spacing w:after="0"/>
        <w:ind w:right="908"/>
        <w:jc w:val="both"/>
        <w:rPr>
          <w:rFonts w:cs="B Zar"/>
          <w:sz w:val="28"/>
          <w:szCs w:val="28"/>
          <w:rtl/>
        </w:rPr>
      </w:pPr>
      <w:r w:rsidRPr="00DB6D4C">
        <w:rPr>
          <w:rFonts w:cs="B Zar"/>
          <w:sz w:val="32"/>
          <w:szCs w:val="32"/>
          <w:rtl/>
        </w:rPr>
        <w:t>ازدریافت نمک زیاد پرهیز شود</w:t>
      </w:r>
      <w:r w:rsidRPr="00DB6D4C">
        <w:rPr>
          <w:rFonts w:cs="B Zar"/>
          <w:sz w:val="32"/>
          <w:szCs w:val="32"/>
        </w:rPr>
        <w:t xml:space="preserve"> .</w:t>
      </w:r>
    </w:p>
    <w:p w:rsidR="00225A7B" w:rsidRPr="00DB6D4C" w:rsidRDefault="00225A7B" w:rsidP="00225A7B">
      <w:pPr>
        <w:spacing w:after="0"/>
        <w:ind w:right="908"/>
        <w:jc w:val="both"/>
        <w:rPr>
          <w:rFonts w:cs="B Zar"/>
          <w:sz w:val="32"/>
          <w:szCs w:val="32"/>
          <w:rtl/>
        </w:rPr>
      </w:pPr>
      <w:r w:rsidRPr="00436DD6">
        <w:rPr>
          <w:rFonts w:cs="B Zar" w:hint="cs"/>
          <w:b/>
          <w:bCs/>
          <w:sz w:val="28"/>
          <w:szCs w:val="28"/>
          <w:rtl/>
        </w:rPr>
        <w:t>پ</w:t>
      </w:r>
      <w:r w:rsidRPr="00436DD6">
        <w:rPr>
          <w:rFonts w:cs="B Zar"/>
          <w:b/>
          <w:bCs/>
          <w:sz w:val="28"/>
          <w:szCs w:val="28"/>
          <w:rtl/>
        </w:rPr>
        <w:t>نی سیلین</w:t>
      </w:r>
      <w:r w:rsidRPr="00436DD6">
        <w:rPr>
          <w:rFonts w:cs="B Zar"/>
          <w:b/>
          <w:bCs/>
          <w:sz w:val="28"/>
          <w:szCs w:val="28"/>
        </w:rPr>
        <w:t xml:space="preserve"> </w:t>
      </w:r>
      <w:r w:rsidRPr="00FD52E4">
        <w:rPr>
          <w:rFonts w:cs="B Zar"/>
          <w:sz w:val="28"/>
          <w:szCs w:val="28"/>
        </w:rPr>
        <w:t>:</w:t>
      </w:r>
      <w:r w:rsidRPr="00FD52E4">
        <w:rPr>
          <w:rFonts w:cs="B Zar"/>
          <w:sz w:val="28"/>
          <w:szCs w:val="28"/>
          <w:rtl/>
        </w:rPr>
        <w:t xml:space="preserve"> </w:t>
      </w:r>
      <w:r w:rsidRPr="00DB6D4C">
        <w:rPr>
          <w:rFonts w:cs="B Zar" w:hint="cs"/>
          <w:sz w:val="32"/>
          <w:szCs w:val="32"/>
          <w:rtl/>
        </w:rPr>
        <w:t>ب</w:t>
      </w:r>
      <w:r w:rsidRPr="00DB6D4C">
        <w:rPr>
          <w:rFonts w:cs="B Zar"/>
          <w:sz w:val="32"/>
          <w:szCs w:val="32"/>
          <w:rtl/>
        </w:rPr>
        <w:t>ه طورکلی غذا موجب کاهش جذب پنی سیلین می شود</w:t>
      </w:r>
      <w:r w:rsidRPr="00DB6D4C">
        <w:rPr>
          <w:rFonts w:cs="B Zar" w:hint="cs"/>
          <w:sz w:val="32"/>
          <w:szCs w:val="32"/>
          <w:rtl/>
        </w:rPr>
        <w:t>.</w:t>
      </w:r>
    </w:p>
    <w:p w:rsidR="00225A7B" w:rsidRPr="00DB6D4C" w:rsidRDefault="00225A7B" w:rsidP="00225A7B">
      <w:pPr>
        <w:spacing w:after="0"/>
        <w:jc w:val="both"/>
        <w:rPr>
          <w:rFonts w:cs="B Zar"/>
          <w:sz w:val="32"/>
          <w:szCs w:val="32"/>
          <w:rtl/>
        </w:rPr>
      </w:pPr>
      <w:r w:rsidRPr="00DB6D4C">
        <w:rPr>
          <w:rFonts w:cs="B Zar"/>
          <w:sz w:val="32"/>
          <w:szCs w:val="32"/>
          <w:rtl/>
        </w:rPr>
        <w:t>براي افزایش جذب دارو نیم تا یک ساعت قبل یا 2 ساعت بعد ازغذا خورده شود . دراین صورت سطوح بالاي خونی ایجاد می شود . اما درصورت بروز اختلال گوارشی با غذا داده می شود</w:t>
      </w:r>
      <w:r w:rsidRPr="00DB6D4C">
        <w:rPr>
          <w:rFonts w:cs="B Zar" w:hint="cs"/>
          <w:sz w:val="32"/>
          <w:szCs w:val="32"/>
          <w:rtl/>
        </w:rPr>
        <w:t>.</w:t>
      </w:r>
    </w:p>
    <w:p w:rsidR="00225A7B" w:rsidRPr="00FD52E4" w:rsidRDefault="00225A7B" w:rsidP="00225A7B">
      <w:pPr>
        <w:spacing w:after="0"/>
        <w:ind w:right="908"/>
        <w:jc w:val="both"/>
        <w:rPr>
          <w:rFonts w:cs="B Zar"/>
          <w:sz w:val="28"/>
          <w:szCs w:val="28"/>
          <w:rtl/>
        </w:rPr>
      </w:pPr>
      <w:r w:rsidRPr="00436DD6">
        <w:rPr>
          <w:rFonts w:cs="B Zar"/>
          <w:b/>
          <w:bCs/>
          <w:sz w:val="28"/>
          <w:szCs w:val="28"/>
          <w:rtl/>
        </w:rPr>
        <w:t>پیپرازین</w:t>
      </w:r>
      <w:r w:rsidRPr="00436DD6">
        <w:rPr>
          <w:rFonts w:cs="B Zar"/>
          <w:b/>
          <w:bCs/>
          <w:sz w:val="28"/>
          <w:szCs w:val="28"/>
        </w:rPr>
        <w:t xml:space="preserve"> </w:t>
      </w:r>
      <w:r w:rsidRPr="00FD52E4">
        <w:rPr>
          <w:rFonts w:cs="B Zar"/>
          <w:sz w:val="28"/>
          <w:szCs w:val="28"/>
        </w:rPr>
        <w:t>:</w:t>
      </w:r>
      <w:r w:rsidRPr="00FD52E4">
        <w:rPr>
          <w:rFonts w:cs="B Zar"/>
          <w:sz w:val="28"/>
          <w:szCs w:val="28"/>
          <w:rtl/>
        </w:rPr>
        <w:t xml:space="preserve"> </w:t>
      </w:r>
      <w:r w:rsidRPr="00DB6D4C">
        <w:rPr>
          <w:rFonts w:cs="B Zar"/>
          <w:sz w:val="32"/>
          <w:szCs w:val="32"/>
          <w:rtl/>
        </w:rPr>
        <w:t>رعایت برنامه غذایی خاص یا ناشتا بودن قبل ازمصرف دارو ضروري نیست</w:t>
      </w:r>
      <w:r w:rsidRPr="00DB6D4C">
        <w:rPr>
          <w:rFonts w:cs="B Zar" w:hint="cs"/>
          <w:sz w:val="32"/>
          <w:szCs w:val="32"/>
          <w:rtl/>
        </w:rPr>
        <w:t>.</w:t>
      </w:r>
    </w:p>
    <w:p w:rsidR="00225A7B" w:rsidRPr="00DB6D4C" w:rsidRDefault="00225A7B" w:rsidP="00225A7B">
      <w:pPr>
        <w:spacing w:after="0"/>
        <w:jc w:val="both"/>
        <w:rPr>
          <w:rFonts w:cs="B Zar"/>
          <w:sz w:val="32"/>
          <w:szCs w:val="32"/>
          <w:rtl/>
        </w:rPr>
      </w:pPr>
      <w:r w:rsidRPr="00436DD6">
        <w:rPr>
          <w:rFonts w:cs="B Zar" w:hint="cs"/>
          <w:b/>
          <w:bCs/>
          <w:sz w:val="28"/>
          <w:szCs w:val="28"/>
          <w:rtl/>
        </w:rPr>
        <w:t>ت</w:t>
      </w:r>
      <w:r w:rsidRPr="00436DD6">
        <w:rPr>
          <w:rFonts w:cs="B Zar"/>
          <w:b/>
          <w:bCs/>
          <w:sz w:val="28"/>
          <w:szCs w:val="28"/>
          <w:rtl/>
        </w:rPr>
        <w:t>ئوفیلین</w:t>
      </w:r>
      <w:r w:rsidRPr="00FD52E4">
        <w:rPr>
          <w:rFonts w:cs="B Zar" w:hint="cs"/>
          <w:sz w:val="28"/>
          <w:szCs w:val="28"/>
          <w:rtl/>
        </w:rPr>
        <w:t xml:space="preserve"> :</w:t>
      </w:r>
      <w:r w:rsidRPr="00FD52E4">
        <w:rPr>
          <w:rFonts w:cs="B Zar"/>
          <w:sz w:val="28"/>
          <w:szCs w:val="28"/>
          <w:rtl/>
        </w:rPr>
        <w:t xml:space="preserve"> </w:t>
      </w:r>
      <w:r w:rsidRPr="00DB6D4C">
        <w:rPr>
          <w:rFonts w:cs="B Zar"/>
          <w:sz w:val="32"/>
          <w:szCs w:val="32"/>
          <w:rtl/>
        </w:rPr>
        <w:t>بهتراست این دارو با معده خالی وهمراه یک لیوان آب مصرف شود چرا که هرغذایی جذب دارو را تسریع می کند</w:t>
      </w:r>
      <w:r w:rsidRPr="00DB6D4C">
        <w:rPr>
          <w:rFonts w:cs="B Zar"/>
          <w:sz w:val="32"/>
          <w:szCs w:val="32"/>
        </w:rPr>
        <w:t xml:space="preserve"> . </w:t>
      </w:r>
      <w:r w:rsidRPr="00DB6D4C">
        <w:rPr>
          <w:rFonts w:cs="B Zar"/>
          <w:sz w:val="32"/>
          <w:szCs w:val="32"/>
          <w:rtl/>
        </w:rPr>
        <w:t>البته ممکن است براي کاهش تحریکات گوارشی پس ازغذا داده شود</w:t>
      </w:r>
      <w:r w:rsidRPr="00DB6D4C">
        <w:rPr>
          <w:rFonts w:cs="B Zar" w:hint="cs"/>
          <w:sz w:val="32"/>
          <w:szCs w:val="32"/>
          <w:rtl/>
        </w:rPr>
        <w:t>.</w:t>
      </w:r>
    </w:p>
    <w:p w:rsidR="00225A7B" w:rsidRPr="00DB6D4C" w:rsidRDefault="00225A7B" w:rsidP="00225A7B">
      <w:pPr>
        <w:spacing w:after="0"/>
        <w:jc w:val="both"/>
        <w:rPr>
          <w:rFonts w:cs="B Zar"/>
          <w:sz w:val="32"/>
          <w:szCs w:val="32"/>
          <w:rtl/>
        </w:rPr>
      </w:pPr>
      <w:r w:rsidRPr="00DB6D4C">
        <w:rPr>
          <w:rFonts w:cs="B Zar" w:hint="cs"/>
          <w:sz w:val="32"/>
          <w:szCs w:val="32"/>
          <w:rtl/>
        </w:rPr>
        <w:t>ب</w:t>
      </w:r>
      <w:r w:rsidRPr="00DB6D4C">
        <w:rPr>
          <w:rFonts w:cs="B Zar"/>
          <w:sz w:val="32"/>
          <w:szCs w:val="32"/>
          <w:rtl/>
        </w:rPr>
        <w:t>ه بیمارتوصیه کنید جهت کاهش غلظت و چسبندگی ترشحات راه هوایی مایعات کافی بنوشد</w:t>
      </w:r>
      <w:r w:rsidRPr="00DB6D4C">
        <w:rPr>
          <w:rFonts w:cs="B Zar" w:hint="cs"/>
          <w:sz w:val="32"/>
          <w:szCs w:val="32"/>
          <w:rtl/>
        </w:rPr>
        <w:t>.</w:t>
      </w:r>
    </w:p>
    <w:p w:rsidR="00225A7B" w:rsidRPr="00DB6D4C" w:rsidRDefault="00225A7B" w:rsidP="00225A7B">
      <w:pPr>
        <w:tabs>
          <w:tab w:val="right" w:pos="8936"/>
        </w:tabs>
        <w:spacing w:after="0"/>
        <w:jc w:val="both"/>
        <w:rPr>
          <w:rFonts w:cs="B Zar"/>
          <w:sz w:val="32"/>
          <w:szCs w:val="32"/>
          <w:rtl/>
        </w:rPr>
      </w:pPr>
      <w:r w:rsidRPr="00436DD6">
        <w:rPr>
          <w:rFonts w:cs="B Zar"/>
          <w:b/>
          <w:bCs/>
          <w:sz w:val="28"/>
          <w:szCs w:val="28"/>
          <w:rtl/>
        </w:rPr>
        <w:t>تتراسیکلین</w:t>
      </w:r>
      <w:r w:rsidRPr="00FD52E4">
        <w:rPr>
          <w:rFonts w:cs="B Zar"/>
          <w:sz w:val="28"/>
          <w:szCs w:val="28"/>
        </w:rPr>
        <w:t xml:space="preserve"> :</w:t>
      </w:r>
      <w:r w:rsidRPr="00FD52E4">
        <w:rPr>
          <w:rFonts w:cs="B Zar"/>
          <w:sz w:val="28"/>
          <w:szCs w:val="28"/>
          <w:rtl/>
        </w:rPr>
        <w:t xml:space="preserve"> </w:t>
      </w:r>
      <w:r w:rsidRPr="00DB6D4C">
        <w:rPr>
          <w:rFonts w:cs="B Zar" w:hint="cs"/>
          <w:sz w:val="32"/>
          <w:szCs w:val="32"/>
          <w:rtl/>
        </w:rPr>
        <w:t>ب</w:t>
      </w:r>
      <w:r w:rsidRPr="00DB6D4C">
        <w:rPr>
          <w:rFonts w:cs="B Zar"/>
          <w:sz w:val="32"/>
          <w:szCs w:val="32"/>
          <w:rtl/>
        </w:rPr>
        <w:t xml:space="preserve">ه بیماربیاموزید تا تتراسیکلین خوراکی را با معده خالی حداقل 1 ساعت قبل یا 2 ساعت بعدازغذا بخورد ( غذا ، شیر و فراورده هاي لبنی می توانند جذب دارورا تا 50 %یا بیشتر کاهش </w:t>
      </w:r>
      <w:r w:rsidRPr="00DB6D4C">
        <w:rPr>
          <w:rFonts w:cs="B Zar" w:hint="cs"/>
          <w:sz w:val="32"/>
          <w:szCs w:val="32"/>
          <w:rtl/>
        </w:rPr>
        <w:t>دهند ) .</w:t>
      </w:r>
    </w:p>
    <w:p w:rsidR="00225A7B" w:rsidRPr="00DB6D4C" w:rsidRDefault="00225A7B" w:rsidP="00225A7B">
      <w:pPr>
        <w:spacing w:after="0"/>
        <w:ind w:right="908"/>
        <w:jc w:val="both"/>
        <w:rPr>
          <w:rFonts w:cs="B Zar"/>
          <w:sz w:val="32"/>
          <w:szCs w:val="32"/>
          <w:rtl/>
        </w:rPr>
      </w:pPr>
      <w:r w:rsidRPr="00DB6D4C">
        <w:rPr>
          <w:rFonts w:cs="B Zar" w:hint="cs"/>
          <w:sz w:val="32"/>
          <w:szCs w:val="32"/>
          <w:rtl/>
        </w:rPr>
        <w:t>ا</w:t>
      </w:r>
      <w:r w:rsidRPr="00DB6D4C">
        <w:rPr>
          <w:rFonts w:cs="B Zar"/>
          <w:sz w:val="32"/>
          <w:szCs w:val="32"/>
          <w:rtl/>
        </w:rPr>
        <w:t>زمصرف شیر، لبنیات وسایرداروها طی یک ساعت پس ازمصرف تتراسیکلین خودداري شود</w:t>
      </w:r>
      <w:r w:rsidRPr="00DB6D4C">
        <w:rPr>
          <w:rFonts w:cs="B Zar" w:hint="cs"/>
          <w:sz w:val="32"/>
          <w:szCs w:val="32"/>
          <w:rtl/>
        </w:rPr>
        <w:t>.</w:t>
      </w:r>
    </w:p>
    <w:p w:rsidR="00225A7B" w:rsidRPr="00DB6D4C" w:rsidRDefault="00225A7B" w:rsidP="00225A7B">
      <w:pPr>
        <w:tabs>
          <w:tab w:val="right" w:pos="8936"/>
        </w:tabs>
        <w:spacing w:after="0"/>
        <w:jc w:val="both"/>
        <w:rPr>
          <w:rFonts w:cs="B Zar"/>
          <w:sz w:val="32"/>
          <w:szCs w:val="32"/>
          <w:rtl/>
        </w:rPr>
      </w:pPr>
      <w:r w:rsidRPr="00DB6D4C">
        <w:rPr>
          <w:rFonts w:cs="B Zar" w:hint="cs"/>
          <w:sz w:val="32"/>
          <w:szCs w:val="32"/>
          <w:rtl/>
        </w:rPr>
        <w:t>ب</w:t>
      </w:r>
      <w:r w:rsidRPr="00DB6D4C">
        <w:rPr>
          <w:rFonts w:cs="B Zar"/>
          <w:sz w:val="32"/>
          <w:szCs w:val="32"/>
          <w:rtl/>
        </w:rPr>
        <w:t xml:space="preserve">ه منظور کاهش احتمال تحریک پذیري مري یا معده توصیه </w:t>
      </w:r>
      <w:r w:rsidRPr="00DB6D4C">
        <w:rPr>
          <w:rFonts w:cs="B Zar" w:hint="cs"/>
          <w:sz w:val="32"/>
          <w:szCs w:val="32"/>
          <w:rtl/>
        </w:rPr>
        <w:t>می شود،</w:t>
      </w:r>
      <w:r w:rsidRPr="00DB6D4C">
        <w:rPr>
          <w:rFonts w:cs="B Zar"/>
          <w:sz w:val="32"/>
          <w:szCs w:val="32"/>
          <w:rtl/>
        </w:rPr>
        <w:t xml:space="preserve"> هردوز را با یک لیوان پرازآب (240 میلی لیتر</w:t>
      </w:r>
      <w:r w:rsidRPr="00DB6D4C">
        <w:rPr>
          <w:rFonts w:cs="B Zar" w:hint="cs"/>
          <w:sz w:val="32"/>
          <w:szCs w:val="32"/>
          <w:rtl/>
        </w:rPr>
        <w:t>)</w:t>
      </w:r>
      <w:r w:rsidRPr="00DB6D4C">
        <w:rPr>
          <w:rFonts w:cs="B Zar"/>
          <w:sz w:val="32"/>
          <w:szCs w:val="32"/>
        </w:rPr>
        <w:t xml:space="preserve"> </w:t>
      </w:r>
      <w:r w:rsidRPr="00DB6D4C">
        <w:rPr>
          <w:rFonts w:cs="B Zar"/>
          <w:sz w:val="32"/>
          <w:szCs w:val="32"/>
          <w:rtl/>
        </w:rPr>
        <w:t>بخورند</w:t>
      </w:r>
      <w:r w:rsidRPr="00DB6D4C">
        <w:rPr>
          <w:rFonts w:cs="B Zar" w:hint="cs"/>
          <w:sz w:val="32"/>
          <w:szCs w:val="32"/>
          <w:rtl/>
        </w:rPr>
        <w:t>.</w:t>
      </w:r>
    </w:p>
    <w:p w:rsidR="00225A7B" w:rsidRPr="00DB6D4C" w:rsidRDefault="00225A7B" w:rsidP="00225A7B">
      <w:pPr>
        <w:spacing w:after="0"/>
        <w:jc w:val="both"/>
        <w:rPr>
          <w:rFonts w:cs="B Zar"/>
          <w:sz w:val="32"/>
          <w:szCs w:val="32"/>
          <w:rtl/>
        </w:rPr>
      </w:pPr>
      <w:r w:rsidRPr="00436DD6">
        <w:rPr>
          <w:rFonts w:cs="B Zar"/>
          <w:b/>
          <w:bCs/>
          <w:sz w:val="28"/>
          <w:szCs w:val="28"/>
          <w:rtl/>
        </w:rPr>
        <w:lastRenderedPageBreak/>
        <w:t xml:space="preserve">تریامترن </w:t>
      </w:r>
      <w:r w:rsidRPr="00436DD6">
        <w:rPr>
          <w:rFonts w:ascii="Times New Roman" w:hAnsi="Times New Roman" w:cs="Times New Roman" w:hint="cs"/>
          <w:b/>
          <w:bCs/>
          <w:sz w:val="28"/>
          <w:szCs w:val="28"/>
          <w:rtl/>
        </w:rPr>
        <w:t>–</w:t>
      </w:r>
      <w:r w:rsidRPr="00436DD6">
        <w:rPr>
          <w:rFonts w:cs="B Zar"/>
          <w:b/>
          <w:bCs/>
          <w:sz w:val="28"/>
          <w:szCs w:val="28"/>
          <w:rtl/>
        </w:rPr>
        <w:t xml:space="preserve"> </w:t>
      </w:r>
      <w:r w:rsidRPr="00436DD6">
        <w:rPr>
          <w:rFonts w:cs="B Zar" w:hint="cs"/>
          <w:b/>
          <w:bCs/>
          <w:sz w:val="28"/>
          <w:szCs w:val="28"/>
          <w:rtl/>
        </w:rPr>
        <w:t>اچ</w:t>
      </w:r>
      <w:r w:rsidRPr="00FD52E4">
        <w:rPr>
          <w:rFonts w:cs="B Zar"/>
          <w:sz w:val="28"/>
          <w:szCs w:val="28"/>
        </w:rPr>
        <w:t xml:space="preserve"> :</w:t>
      </w:r>
      <w:r w:rsidRPr="00FD52E4">
        <w:rPr>
          <w:rFonts w:cs="B Zar"/>
          <w:sz w:val="28"/>
          <w:szCs w:val="28"/>
          <w:rtl/>
        </w:rPr>
        <w:t xml:space="preserve"> </w:t>
      </w:r>
      <w:r w:rsidRPr="00DB6D4C">
        <w:rPr>
          <w:rFonts w:cs="B Zar"/>
          <w:sz w:val="32"/>
          <w:szCs w:val="32"/>
          <w:rtl/>
        </w:rPr>
        <w:t>براي کاهش تحریکات گوارشی وبه حداقل رساندن یاپیشگیري ازتهوع،دارورا همراه غذا وشیریا بعدازآن تجویزکنید</w:t>
      </w:r>
      <w:r w:rsidRPr="00DB6D4C">
        <w:rPr>
          <w:rFonts w:cs="B Zar" w:hint="cs"/>
          <w:sz w:val="32"/>
          <w:szCs w:val="32"/>
          <w:rtl/>
        </w:rPr>
        <w:t>.</w:t>
      </w:r>
    </w:p>
    <w:p w:rsidR="00225A7B" w:rsidRPr="00DB6D4C" w:rsidRDefault="00225A7B" w:rsidP="00225A7B">
      <w:pPr>
        <w:spacing w:after="0"/>
        <w:ind w:right="908"/>
        <w:jc w:val="both"/>
        <w:rPr>
          <w:rFonts w:cs="B Zar"/>
          <w:sz w:val="32"/>
          <w:szCs w:val="32"/>
          <w:rtl/>
        </w:rPr>
      </w:pPr>
      <w:r w:rsidRPr="00DB6D4C">
        <w:rPr>
          <w:rFonts w:cs="B Zar"/>
          <w:sz w:val="32"/>
          <w:szCs w:val="32"/>
          <w:rtl/>
        </w:rPr>
        <w:t>در رژیم غذایی محدودیت مصرف سدیم لازم است</w:t>
      </w:r>
      <w:r w:rsidRPr="00DB6D4C">
        <w:rPr>
          <w:rFonts w:cs="B Zar" w:hint="cs"/>
          <w:sz w:val="32"/>
          <w:szCs w:val="32"/>
          <w:rtl/>
        </w:rPr>
        <w:t>.</w:t>
      </w:r>
    </w:p>
    <w:p w:rsidR="00225A7B" w:rsidRDefault="00225A7B" w:rsidP="00225A7B">
      <w:pPr>
        <w:spacing w:after="0"/>
        <w:ind w:right="908"/>
        <w:jc w:val="both"/>
        <w:rPr>
          <w:rFonts w:cs="B Zar"/>
          <w:b/>
          <w:bCs/>
          <w:sz w:val="28"/>
          <w:szCs w:val="28"/>
          <w:rtl/>
        </w:rPr>
      </w:pPr>
    </w:p>
    <w:p w:rsidR="00225A7B" w:rsidRPr="00DB6D4C" w:rsidRDefault="00225A7B" w:rsidP="00225A7B">
      <w:pPr>
        <w:spacing w:after="0"/>
        <w:jc w:val="both"/>
        <w:rPr>
          <w:rFonts w:cs="B Zar"/>
          <w:sz w:val="32"/>
          <w:szCs w:val="32"/>
          <w:rtl/>
        </w:rPr>
      </w:pPr>
      <w:r w:rsidRPr="00436DD6">
        <w:rPr>
          <w:rFonts w:cs="B Zar"/>
          <w:b/>
          <w:bCs/>
          <w:sz w:val="28"/>
          <w:szCs w:val="28"/>
          <w:rtl/>
        </w:rPr>
        <w:t>تري فلوئوپرازین</w:t>
      </w:r>
      <w:r w:rsidRPr="00FD52E4">
        <w:rPr>
          <w:rFonts w:cs="B Zar"/>
          <w:sz w:val="28"/>
          <w:szCs w:val="28"/>
        </w:rPr>
        <w:t>:</w:t>
      </w:r>
      <w:r w:rsidRPr="00FD52E4">
        <w:rPr>
          <w:rFonts w:cs="B Zar"/>
          <w:sz w:val="28"/>
          <w:szCs w:val="28"/>
          <w:rtl/>
        </w:rPr>
        <w:t xml:space="preserve"> </w:t>
      </w:r>
      <w:r w:rsidRPr="00DB6D4C">
        <w:rPr>
          <w:rFonts w:cs="B Zar" w:hint="cs"/>
          <w:sz w:val="32"/>
          <w:szCs w:val="32"/>
          <w:rtl/>
        </w:rPr>
        <w:t>بیمار را ب</w:t>
      </w:r>
      <w:r w:rsidRPr="00DB6D4C">
        <w:rPr>
          <w:rFonts w:cs="B Zar"/>
          <w:sz w:val="32"/>
          <w:szCs w:val="32"/>
          <w:rtl/>
        </w:rPr>
        <w:t>ه دریافت کافی مایعات به عنوان پروفیلاکسی یبوست وخشکی مخاط دهان تشویق کنید</w:t>
      </w:r>
      <w:r w:rsidRPr="00DB6D4C">
        <w:rPr>
          <w:rFonts w:cs="B Zar" w:hint="cs"/>
          <w:sz w:val="32"/>
          <w:szCs w:val="32"/>
          <w:rtl/>
        </w:rPr>
        <w:t>.</w:t>
      </w:r>
    </w:p>
    <w:p w:rsidR="00225A7B" w:rsidRPr="00DB6D4C" w:rsidRDefault="00225A7B" w:rsidP="00225A7B">
      <w:pPr>
        <w:spacing w:after="0"/>
        <w:ind w:right="908"/>
        <w:jc w:val="both"/>
        <w:rPr>
          <w:rFonts w:cs="B Zar"/>
          <w:sz w:val="32"/>
          <w:szCs w:val="32"/>
          <w:rtl/>
        </w:rPr>
      </w:pPr>
      <w:r w:rsidRPr="00DB6D4C">
        <w:rPr>
          <w:rFonts w:cs="B Zar" w:hint="cs"/>
          <w:sz w:val="32"/>
          <w:szCs w:val="32"/>
          <w:rtl/>
        </w:rPr>
        <w:t>بهتر است قرص همراه با غذا مصرف شود .</w:t>
      </w:r>
    </w:p>
    <w:p w:rsidR="00225A7B" w:rsidRPr="00FD52E4" w:rsidRDefault="00225A7B" w:rsidP="00225A7B">
      <w:pPr>
        <w:spacing w:after="0"/>
        <w:jc w:val="both"/>
        <w:rPr>
          <w:rFonts w:cs="B Zar"/>
          <w:sz w:val="28"/>
          <w:szCs w:val="28"/>
          <w:rtl/>
        </w:rPr>
      </w:pPr>
      <w:r w:rsidRPr="00436DD6">
        <w:rPr>
          <w:rFonts w:cs="B Zar"/>
          <w:b/>
          <w:bCs/>
          <w:sz w:val="28"/>
          <w:szCs w:val="28"/>
          <w:rtl/>
        </w:rPr>
        <w:t>تري هگزیفنیدیل</w:t>
      </w:r>
      <w:r w:rsidRPr="00436DD6">
        <w:rPr>
          <w:rFonts w:cs="B Zar"/>
          <w:b/>
          <w:bCs/>
          <w:sz w:val="28"/>
          <w:szCs w:val="28"/>
        </w:rPr>
        <w:t xml:space="preserve"> :</w:t>
      </w:r>
      <w:r w:rsidRPr="00FD52E4">
        <w:rPr>
          <w:rFonts w:cs="B Zar"/>
          <w:sz w:val="28"/>
          <w:szCs w:val="28"/>
        </w:rPr>
        <w:t xml:space="preserve"> -</w:t>
      </w:r>
      <w:r w:rsidRPr="00FD52E4">
        <w:rPr>
          <w:rFonts w:cs="B Zar"/>
          <w:sz w:val="28"/>
          <w:szCs w:val="28"/>
          <w:rtl/>
        </w:rPr>
        <w:t>بسته به عکس العمل هاي بیمار این دارو ممکن است قبل یا بعدازغذا تجویز شود بیماران سالمند وبیماران مستعد به افزایش بیش ازحد بزاق ( براي مثال پارکینسون ، پس از انسفالیت ) ممکن است ترجیح دهند دارو را بعداز غذا مصرف کنند . درصورتی که دارو سبب خشکی زیاد دهان گردد ، ممکن است بهترباشد قبل ازغذا خورده شود ، مگراینکه سبب تهوع شود</w:t>
      </w:r>
      <w:r w:rsidRPr="00FD52E4">
        <w:rPr>
          <w:rFonts w:cs="B Zar" w:hint="cs"/>
          <w:sz w:val="28"/>
          <w:szCs w:val="28"/>
          <w:rtl/>
        </w:rPr>
        <w:t>.</w:t>
      </w:r>
    </w:p>
    <w:p w:rsidR="00225A7B" w:rsidRPr="00FD52E4" w:rsidRDefault="00225A7B" w:rsidP="00225A7B">
      <w:pPr>
        <w:spacing w:after="0"/>
        <w:ind w:right="908"/>
        <w:jc w:val="both"/>
        <w:rPr>
          <w:rFonts w:cs="B Zar"/>
          <w:sz w:val="28"/>
          <w:szCs w:val="28"/>
          <w:rtl/>
        </w:rPr>
      </w:pPr>
      <w:r w:rsidRPr="00FD52E4">
        <w:rPr>
          <w:rFonts w:cs="B Zar"/>
          <w:sz w:val="28"/>
          <w:szCs w:val="28"/>
          <w:rtl/>
        </w:rPr>
        <w:t>جهت کاهش عوارض گوارشی همراه با غذا مصرف شود</w:t>
      </w:r>
      <w:r w:rsidRPr="00FD52E4">
        <w:rPr>
          <w:rFonts w:cs="B Zar" w:hint="cs"/>
          <w:sz w:val="28"/>
          <w:szCs w:val="28"/>
          <w:rtl/>
        </w:rPr>
        <w:t>.</w:t>
      </w:r>
    </w:p>
    <w:p w:rsidR="00225A7B" w:rsidRPr="00FD52E4" w:rsidRDefault="00225A7B" w:rsidP="00225A7B">
      <w:pPr>
        <w:spacing w:after="0"/>
        <w:jc w:val="both"/>
        <w:rPr>
          <w:rFonts w:cs="B Zar"/>
          <w:sz w:val="28"/>
          <w:szCs w:val="28"/>
          <w:rtl/>
        </w:rPr>
      </w:pPr>
      <w:r w:rsidRPr="00524F11">
        <w:rPr>
          <w:rFonts w:cs="B Zar"/>
          <w:b/>
          <w:bCs/>
          <w:sz w:val="28"/>
          <w:szCs w:val="28"/>
          <w:rtl/>
        </w:rPr>
        <w:t>تیوریدازین</w:t>
      </w:r>
      <w:r w:rsidRPr="00524F11">
        <w:rPr>
          <w:rFonts w:cs="B Zar" w:hint="cs"/>
          <w:b/>
          <w:bCs/>
          <w:sz w:val="28"/>
          <w:szCs w:val="28"/>
          <w:rtl/>
        </w:rPr>
        <w:t xml:space="preserve"> </w:t>
      </w:r>
      <w:r w:rsidRPr="00F34696">
        <w:rPr>
          <w:rFonts w:cs="B Zar" w:hint="cs"/>
          <w:b/>
          <w:bCs/>
          <w:sz w:val="32"/>
          <w:szCs w:val="32"/>
          <w:rtl/>
        </w:rPr>
        <w:t>:</w:t>
      </w:r>
      <w:r w:rsidRPr="00F34696">
        <w:rPr>
          <w:rFonts w:cs="B Zar"/>
          <w:sz w:val="32"/>
          <w:szCs w:val="32"/>
          <w:rtl/>
        </w:rPr>
        <w:t xml:space="preserve"> درطول درمان با این داروبه اندازه کافی مایعات جهت پروفیلاکسی یبوست وخشکی مخاط دهان مصرف شود</w:t>
      </w:r>
      <w:r w:rsidRPr="00FD52E4">
        <w:rPr>
          <w:rFonts w:cs="B Zar" w:hint="cs"/>
          <w:sz w:val="28"/>
          <w:szCs w:val="28"/>
          <w:rtl/>
        </w:rPr>
        <w:t>.</w:t>
      </w:r>
    </w:p>
    <w:p w:rsidR="00225A7B" w:rsidRPr="00FD52E4" w:rsidRDefault="00225A7B" w:rsidP="00225A7B">
      <w:pPr>
        <w:spacing w:after="0"/>
        <w:ind w:right="90"/>
        <w:jc w:val="both"/>
        <w:rPr>
          <w:rFonts w:cs="B Zar"/>
          <w:sz w:val="28"/>
          <w:szCs w:val="28"/>
          <w:rtl/>
        </w:rPr>
      </w:pPr>
      <w:r w:rsidRPr="00436DD6">
        <w:rPr>
          <w:rFonts w:cs="B Zar"/>
          <w:b/>
          <w:bCs/>
          <w:sz w:val="28"/>
          <w:szCs w:val="28"/>
          <w:rtl/>
        </w:rPr>
        <w:t>جم فیبروزیل</w:t>
      </w:r>
      <w:r w:rsidRPr="00436DD6">
        <w:rPr>
          <w:rFonts w:cs="B Zar" w:hint="cs"/>
          <w:b/>
          <w:bCs/>
          <w:sz w:val="28"/>
          <w:szCs w:val="28"/>
          <w:rtl/>
        </w:rPr>
        <w:t xml:space="preserve"> :</w:t>
      </w:r>
      <w:r w:rsidRPr="00F34696">
        <w:rPr>
          <w:rFonts w:cs="B Zar"/>
          <w:b/>
          <w:bCs/>
          <w:sz w:val="32"/>
          <w:szCs w:val="32"/>
          <w:rtl/>
        </w:rPr>
        <w:t xml:space="preserve"> </w:t>
      </w:r>
      <w:r w:rsidRPr="00F34696">
        <w:rPr>
          <w:rFonts w:cs="B Zar"/>
          <w:sz w:val="32"/>
          <w:szCs w:val="32"/>
          <w:rtl/>
        </w:rPr>
        <w:t>به بیمارتعلیم دهید تا دارورا نیم ساعت قبل ازصبحانه</w:t>
      </w:r>
      <w:r w:rsidRPr="00F34696">
        <w:rPr>
          <w:rFonts w:cs="B Zar"/>
          <w:sz w:val="32"/>
          <w:szCs w:val="32"/>
        </w:rPr>
        <w:t xml:space="preserve"> </w:t>
      </w:r>
      <w:r w:rsidRPr="00F34696">
        <w:rPr>
          <w:rFonts w:cs="B Zar"/>
          <w:sz w:val="32"/>
          <w:szCs w:val="32"/>
          <w:rtl/>
        </w:rPr>
        <w:t>وعصرانه میل کند</w:t>
      </w:r>
      <w:r w:rsidRPr="00F34696">
        <w:rPr>
          <w:rFonts w:cs="B Zar"/>
          <w:sz w:val="32"/>
          <w:szCs w:val="32"/>
        </w:rPr>
        <w:t xml:space="preserve"> .</w:t>
      </w:r>
    </w:p>
    <w:p w:rsidR="00225A7B" w:rsidRPr="00F34696" w:rsidRDefault="00225A7B" w:rsidP="00225A7B">
      <w:pPr>
        <w:spacing w:after="0"/>
        <w:jc w:val="both"/>
        <w:rPr>
          <w:rFonts w:cs="B Zar"/>
          <w:sz w:val="32"/>
          <w:szCs w:val="32"/>
          <w:rtl/>
        </w:rPr>
      </w:pPr>
      <w:r w:rsidRPr="00864003">
        <w:rPr>
          <w:rFonts w:cs="B Zar"/>
          <w:b/>
          <w:bCs/>
          <w:sz w:val="28"/>
          <w:szCs w:val="28"/>
          <w:rtl/>
        </w:rPr>
        <w:t>دگزامتازون</w:t>
      </w:r>
      <w:r w:rsidRPr="00FD52E4">
        <w:rPr>
          <w:rFonts w:cs="B Zar"/>
          <w:sz w:val="28"/>
          <w:szCs w:val="28"/>
        </w:rPr>
        <w:t xml:space="preserve"> :</w:t>
      </w:r>
      <w:r w:rsidRPr="00FD52E4">
        <w:rPr>
          <w:rFonts w:cs="B Zar"/>
          <w:sz w:val="28"/>
          <w:szCs w:val="28"/>
          <w:rtl/>
        </w:rPr>
        <w:t xml:space="preserve"> </w:t>
      </w:r>
      <w:r w:rsidRPr="00F34696">
        <w:rPr>
          <w:rFonts w:cs="B Zar"/>
          <w:sz w:val="32"/>
          <w:szCs w:val="32"/>
          <w:rtl/>
        </w:rPr>
        <w:t>دوزهاي یک باردر روز ، باید هنگام صبح همراه با غذا یا مایع انتخابی بیمارتجویز شود</w:t>
      </w:r>
      <w:r w:rsidRPr="00F34696">
        <w:rPr>
          <w:rFonts w:cs="B Zar" w:hint="cs"/>
          <w:sz w:val="32"/>
          <w:szCs w:val="32"/>
          <w:rtl/>
        </w:rPr>
        <w:t>.</w:t>
      </w:r>
    </w:p>
    <w:p w:rsidR="00225A7B" w:rsidRPr="00F34696" w:rsidRDefault="00225A7B" w:rsidP="00225A7B">
      <w:pPr>
        <w:spacing w:after="0"/>
        <w:ind w:right="908"/>
        <w:jc w:val="both"/>
        <w:rPr>
          <w:rFonts w:cs="B Zar"/>
          <w:sz w:val="32"/>
          <w:szCs w:val="32"/>
          <w:rtl/>
        </w:rPr>
      </w:pPr>
      <w:r w:rsidRPr="00F34696">
        <w:rPr>
          <w:rFonts w:cs="B Zar"/>
          <w:sz w:val="32"/>
          <w:szCs w:val="32"/>
          <w:rtl/>
        </w:rPr>
        <w:t>چاي وقهوه موجب افزایش اثردارومی شود</w:t>
      </w:r>
      <w:r w:rsidRPr="00F34696">
        <w:rPr>
          <w:rFonts w:cs="B Zar"/>
          <w:sz w:val="32"/>
          <w:szCs w:val="32"/>
        </w:rPr>
        <w:t>.</w:t>
      </w:r>
    </w:p>
    <w:p w:rsidR="00225A7B" w:rsidRPr="00F34696" w:rsidRDefault="00225A7B" w:rsidP="00225A7B">
      <w:pPr>
        <w:spacing w:after="0"/>
        <w:jc w:val="both"/>
        <w:rPr>
          <w:rFonts w:cs="B Zar"/>
          <w:sz w:val="32"/>
          <w:szCs w:val="32"/>
          <w:rtl/>
        </w:rPr>
      </w:pPr>
      <w:r w:rsidRPr="00436DD6">
        <w:rPr>
          <w:rFonts w:cs="B Zar"/>
          <w:b/>
          <w:bCs/>
          <w:sz w:val="28"/>
          <w:szCs w:val="28"/>
          <w:rtl/>
        </w:rPr>
        <w:t>داکسی سیکلین</w:t>
      </w:r>
      <w:r w:rsidRPr="00436DD6">
        <w:rPr>
          <w:rFonts w:cs="B Zar" w:hint="cs"/>
          <w:b/>
          <w:bCs/>
          <w:sz w:val="28"/>
          <w:szCs w:val="28"/>
          <w:rtl/>
        </w:rPr>
        <w:t xml:space="preserve"> </w:t>
      </w:r>
      <w:r w:rsidRPr="00FD52E4">
        <w:rPr>
          <w:rFonts w:cs="B Zar" w:hint="cs"/>
          <w:sz w:val="28"/>
          <w:szCs w:val="28"/>
          <w:rtl/>
        </w:rPr>
        <w:t>:</w:t>
      </w:r>
      <w:r w:rsidRPr="00F34696">
        <w:rPr>
          <w:rFonts w:cs="B Zar"/>
          <w:sz w:val="32"/>
          <w:szCs w:val="32"/>
          <w:rtl/>
        </w:rPr>
        <w:t xml:space="preserve"> کپسول داکسی سیکلین را باید با مقداري زیاد اب همراه با غذا درحالت ایستاده یا نشسته میل کرد</w:t>
      </w:r>
      <w:r w:rsidRPr="00F34696">
        <w:rPr>
          <w:rFonts w:cs="B Zar" w:hint="cs"/>
          <w:sz w:val="32"/>
          <w:szCs w:val="32"/>
          <w:rtl/>
        </w:rPr>
        <w:t>.</w:t>
      </w:r>
    </w:p>
    <w:p w:rsidR="00225A7B" w:rsidRPr="00F34696" w:rsidRDefault="00225A7B" w:rsidP="00225A7B">
      <w:pPr>
        <w:spacing w:after="0"/>
        <w:jc w:val="both"/>
        <w:rPr>
          <w:rFonts w:cs="B Zar"/>
          <w:sz w:val="32"/>
          <w:szCs w:val="32"/>
          <w:rtl/>
        </w:rPr>
      </w:pPr>
      <w:r w:rsidRPr="00F34696">
        <w:rPr>
          <w:rFonts w:cs="B Zar" w:hint="cs"/>
          <w:sz w:val="32"/>
          <w:szCs w:val="32"/>
          <w:rtl/>
        </w:rPr>
        <w:t>ا</w:t>
      </w:r>
      <w:r w:rsidRPr="00F34696">
        <w:rPr>
          <w:rFonts w:cs="B Zar"/>
          <w:sz w:val="32"/>
          <w:szCs w:val="32"/>
          <w:rtl/>
        </w:rPr>
        <w:t>زمصرف شیر، پنیر ، ماست ، بستنی ، غلات وحبوبات غنی شده ازآهن ، گوشت ومکمل هاي غنی از آلومینیم ، بیسموت ، کلسیم ، آهن ، منیزیم و روي ، دوساعت قبل وپس از دریافت دارو اجتناب شود . چرا که اثر دارو را کاهش می دهند</w:t>
      </w:r>
      <w:r w:rsidRPr="00F34696">
        <w:rPr>
          <w:rFonts w:cs="B Zar" w:hint="cs"/>
          <w:sz w:val="32"/>
          <w:szCs w:val="32"/>
          <w:rtl/>
        </w:rPr>
        <w:t>.</w:t>
      </w:r>
    </w:p>
    <w:p w:rsidR="00225A7B" w:rsidRPr="00FD52E4" w:rsidRDefault="00225A7B" w:rsidP="00225A7B">
      <w:pPr>
        <w:spacing w:after="0"/>
        <w:ind w:right="908"/>
        <w:jc w:val="both"/>
        <w:rPr>
          <w:rFonts w:cs="B Zar"/>
          <w:sz w:val="28"/>
          <w:szCs w:val="28"/>
          <w:rtl/>
        </w:rPr>
      </w:pPr>
      <w:r w:rsidRPr="00436DD6">
        <w:rPr>
          <w:rFonts w:cs="B Zar"/>
          <w:b/>
          <w:bCs/>
          <w:sz w:val="28"/>
          <w:szCs w:val="28"/>
          <w:rtl/>
        </w:rPr>
        <w:t>دایجستیو</w:t>
      </w:r>
      <w:r w:rsidRPr="00436DD6">
        <w:rPr>
          <w:rFonts w:cs="B Zar"/>
          <w:b/>
          <w:bCs/>
          <w:sz w:val="28"/>
          <w:szCs w:val="28"/>
        </w:rPr>
        <w:t xml:space="preserve"> :</w:t>
      </w:r>
      <w:r w:rsidRPr="00FD52E4">
        <w:rPr>
          <w:rFonts w:cs="B Zar"/>
          <w:sz w:val="28"/>
          <w:szCs w:val="28"/>
          <w:rtl/>
        </w:rPr>
        <w:t xml:space="preserve"> </w:t>
      </w:r>
      <w:r w:rsidRPr="00F34696">
        <w:rPr>
          <w:rFonts w:cs="B Zar"/>
          <w:sz w:val="32"/>
          <w:szCs w:val="32"/>
          <w:rtl/>
        </w:rPr>
        <w:t>قرص همراه با غذا یا بلافاصله قبل ازغذا مصرف می شود</w:t>
      </w:r>
      <w:r w:rsidRPr="00F34696">
        <w:rPr>
          <w:rFonts w:cs="B Zar" w:hint="cs"/>
          <w:sz w:val="32"/>
          <w:szCs w:val="32"/>
          <w:rtl/>
        </w:rPr>
        <w:t>.</w:t>
      </w:r>
    </w:p>
    <w:p w:rsidR="00225A7B" w:rsidRPr="00F34696" w:rsidRDefault="00225A7B" w:rsidP="00225A7B">
      <w:pPr>
        <w:spacing w:after="0"/>
        <w:ind w:right="908"/>
        <w:jc w:val="both"/>
        <w:rPr>
          <w:rFonts w:cs="B Zar"/>
          <w:sz w:val="32"/>
          <w:szCs w:val="32"/>
          <w:rtl/>
        </w:rPr>
      </w:pPr>
      <w:r w:rsidRPr="00436DD6">
        <w:rPr>
          <w:rFonts w:cs="B Zar"/>
          <w:b/>
          <w:bCs/>
          <w:sz w:val="28"/>
          <w:szCs w:val="28"/>
          <w:rtl/>
        </w:rPr>
        <w:t>دایمتیکون</w:t>
      </w:r>
      <w:r w:rsidRPr="00436DD6">
        <w:rPr>
          <w:rFonts w:cs="B Zar"/>
          <w:b/>
          <w:bCs/>
          <w:sz w:val="28"/>
          <w:szCs w:val="28"/>
        </w:rPr>
        <w:t xml:space="preserve"> </w:t>
      </w:r>
      <w:r w:rsidRPr="00FD52E4">
        <w:rPr>
          <w:rFonts w:cs="B Zar"/>
          <w:sz w:val="28"/>
          <w:szCs w:val="28"/>
        </w:rPr>
        <w:t>:</w:t>
      </w:r>
      <w:r w:rsidRPr="00FD52E4">
        <w:rPr>
          <w:rFonts w:cs="B Zar"/>
          <w:sz w:val="28"/>
          <w:szCs w:val="28"/>
          <w:rtl/>
        </w:rPr>
        <w:t xml:space="preserve"> </w:t>
      </w:r>
      <w:r w:rsidRPr="00F34696">
        <w:rPr>
          <w:rFonts w:cs="B Zar"/>
          <w:sz w:val="32"/>
          <w:szCs w:val="32"/>
          <w:rtl/>
        </w:rPr>
        <w:t>دارو بعدازغذا وهنگام خواب مصرف شود</w:t>
      </w:r>
      <w:r w:rsidRPr="00F34696">
        <w:rPr>
          <w:rFonts w:cs="B Zar" w:hint="cs"/>
          <w:sz w:val="32"/>
          <w:szCs w:val="32"/>
          <w:rtl/>
        </w:rPr>
        <w:t>.</w:t>
      </w:r>
    </w:p>
    <w:p w:rsidR="00225A7B" w:rsidRPr="00F34696" w:rsidRDefault="00225A7B" w:rsidP="00225A7B">
      <w:pPr>
        <w:tabs>
          <w:tab w:val="right" w:pos="8936"/>
        </w:tabs>
        <w:spacing w:after="0"/>
        <w:jc w:val="both"/>
        <w:rPr>
          <w:rFonts w:cs="B Zar"/>
          <w:sz w:val="32"/>
          <w:szCs w:val="32"/>
          <w:rtl/>
        </w:rPr>
      </w:pPr>
      <w:r w:rsidRPr="00F34696">
        <w:rPr>
          <w:rFonts w:cs="B Zar" w:hint="cs"/>
          <w:sz w:val="32"/>
          <w:szCs w:val="32"/>
          <w:rtl/>
        </w:rPr>
        <w:lastRenderedPageBreak/>
        <w:t>ب</w:t>
      </w:r>
      <w:r w:rsidRPr="00F34696">
        <w:rPr>
          <w:rFonts w:cs="B Zar"/>
          <w:sz w:val="32"/>
          <w:szCs w:val="32"/>
          <w:rtl/>
        </w:rPr>
        <w:t>ه بیماربیاموزید رعایت رژیم غذایی وانجام ورزش مناسب براي جلوگیري ازایجاد گازومشکلات ناشی ازآن اهمیت دارد</w:t>
      </w:r>
      <w:r w:rsidRPr="00F34696">
        <w:rPr>
          <w:rFonts w:cs="B Zar" w:hint="cs"/>
          <w:sz w:val="32"/>
          <w:szCs w:val="32"/>
          <w:rtl/>
        </w:rPr>
        <w:t>.</w:t>
      </w:r>
    </w:p>
    <w:p w:rsidR="00225A7B" w:rsidRPr="00FD52E4" w:rsidRDefault="00225A7B" w:rsidP="00225A7B">
      <w:pPr>
        <w:spacing w:after="0"/>
        <w:ind w:right="908"/>
        <w:jc w:val="both"/>
        <w:rPr>
          <w:rFonts w:cs="B Zar"/>
          <w:sz w:val="28"/>
          <w:szCs w:val="28"/>
          <w:rtl/>
        </w:rPr>
      </w:pPr>
      <w:r w:rsidRPr="00436DD6">
        <w:rPr>
          <w:rFonts w:cs="B Zar"/>
          <w:b/>
          <w:bCs/>
          <w:sz w:val="28"/>
          <w:szCs w:val="28"/>
          <w:rtl/>
        </w:rPr>
        <w:t>دکسترومتورفان</w:t>
      </w:r>
      <w:r w:rsidRPr="00FD52E4">
        <w:rPr>
          <w:rFonts w:cs="B Zar" w:hint="cs"/>
          <w:sz w:val="28"/>
          <w:szCs w:val="28"/>
          <w:rtl/>
        </w:rPr>
        <w:t xml:space="preserve"> </w:t>
      </w:r>
      <w:r w:rsidRPr="00F34696">
        <w:rPr>
          <w:rFonts w:cs="B Zar" w:hint="cs"/>
          <w:sz w:val="32"/>
          <w:szCs w:val="32"/>
          <w:rtl/>
        </w:rPr>
        <w:t>:</w:t>
      </w:r>
      <w:r w:rsidRPr="00F34696">
        <w:rPr>
          <w:rFonts w:cs="B Zar"/>
          <w:sz w:val="32"/>
          <w:szCs w:val="32"/>
          <w:rtl/>
        </w:rPr>
        <w:t xml:space="preserve"> درصورت بروز اختلال گوارشی ، همراه غذا مصرف شود</w:t>
      </w:r>
      <w:r w:rsidRPr="00F34696">
        <w:rPr>
          <w:rFonts w:cs="B Zar" w:hint="cs"/>
          <w:sz w:val="32"/>
          <w:szCs w:val="32"/>
          <w:rtl/>
        </w:rPr>
        <w:t>.</w:t>
      </w:r>
    </w:p>
    <w:p w:rsidR="00225A7B" w:rsidRDefault="00225A7B" w:rsidP="00225A7B">
      <w:pPr>
        <w:spacing w:after="0"/>
        <w:ind w:right="908"/>
        <w:jc w:val="both"/>
        <w:rPr>
          <w:rFonts w:cs="B Zar"/>
          <w:b/>
          <w:bCs/>
          <w:sz w:val="28"/>
          <w:szCs w:val="28"/>
          <w:rtl/>
        </w:rPr>
      </w:pPr>
    </w:p>
    <w:p w:rsidR="00225A7B" w:rsidRPr="00FD52E4" w:rsidRDefault="00225A7B" w:rsidP="00225A7B">
      <w:pPr>
        <w:spacing w:after="0"/>
        <w:ind w:right="908"/>
        <w:jc w:val="both"/>
        <w:rPr>
          <w:rFonts w:cs="B Zar"/>
          <w:sz w:val="28"/>
          <w:szCs w:val="28"/>
          <w:rtl/>
        </w:rPr>
      </w:pPr>
      <w:r w:rsidRPr="00436DD6">
        <w:rPr>
          <w:rFonts w:cs="B Zar"/>
          <w:b/>
          <w:bCs/>
          <w:sz w:val="28"/>
          <w:szCs w:val="28"/>
          <w:rtl/>
        </w:rPr>
        <w:t>دیازپام</w:t>
      </w:r>
      <w:r w:rsidRPr="00436DD6">
        <w:rPr>
          <w:rFonts w:cs="B Zar" w:hint="cs"/>
          <w:b/>
          <w:bCs/>
          <w:sz w:val="28"/>
          <w:szCs w:val="28"/>
          <w:rtl/>
        </w:rPr>
        <w:t xml:space="preserve"> :</w:t>
      </w:r>
      <w:r w:rsidRPr="00436DD6">
        <w:rPr>
          <w:rFonts w:cs="B Zar"/>
          <w:b/>
          <w:bCs/>
          <w:sz w:val="28"/>
          <w:szCs w:val="28"/>
          <w:rtl/>
        </w:rPr>
        <w:t xml:space="preserve"> </w:t>
      </w:r>
      <w:r w:rsidRPr="00F34696">
        <w:rPr>
          <w:rFonts w:cs="B Zar"/>
          <w:sz w:val="32"/>
          <w:szCs w:val="32"/>
          <w:rtl/>
        </w:rPr>
        <w:t>غذا جذب دارورا افزایش می دهد</w:t>
      </w:r>
      <w:r w:rsidRPr="00F34696">
        <w:rPr>
          <w:rFonts w:cs="B Zar" w:hint="cs"/>
          <w:sz w:val="32"/>
          <w:szCs w:val="32"/>
          <w:rtl/>
        </w:rPr>
        <w:t>.</w:t>
      </w:r>
    </w:p>
    <w:p w:rsidR="00225A7B" w:rsidRPr="00F34696" w:rsidRDefault="00225A7B" w:rsidP="00225A7B">
      <w:pPr>
        <w:spacing w:after="0"/>
        <w:jc w:val="both"/>
        <w:rPr>
          <w:rFonts w:cs="B Zar"/>
          <w:sz w:val="32"/>
          <w:szCs w:val="32"/>
          <w:rtl/>
        </w:rPr>
      </w:pPr>
      <w:r w:rsidRPr="00AE4F69">
        <w:rPr>
          <w:rFonts w:cs="B Zar"/>
          <w:b/>
          <w:bCs/>
          <w:sz w:val="28"/>
          <w:szCs w:val="28"/>
          <w:rtl/>
        </w:rPr>
        <w:t>دي سیکلومین</w:t>
      </w:r>
      <w:r w:rsidRPr="00FD52E4">
        <w:rPr>
          <w:rFonts w:cs="B Zar" w:hint="cs"/>
          <w:sz w:val="28"/>
          <w:szCs w:val="28"/>
          <w:rtl/>
        </w:rPr>
        <w:t xml:space="preserve"> </w:t>
      </w:r>
      <w:r w:rsidRPr="00F34696">
        <w:rPr>
          <w:rFonts w:cs="B Zar" w:hint="cs"/>
          <w:sz w:val="32"/>
          <w:szCs w:val="32"/>
          <w:rtl/>
        </w:rPr>
        <w:t>:</w:t>
      </w:r>
      <w:r w:rsidRPr="00F34696">
        <w:rPr>
          <w:rFonts w:cs="B Zar"/>
          <w:sz w:val="32"/>
          <w:szCs w:val="32"/>
          <w:rtl/>
        </w:rPr>
        <w:t xml:space="preserve"> این دارورا نیم ساعت قبل ازغذا وخواب تجویزنمایید اما براي کاهش تحریکات گوارشی همراه غذامیل می شود</w:t>
      </w:r>
      <w:r w:rsidRPr="00F34696">
        <w:rPr>
          <w:rFonts w:cs="B Zar"/>
          <w:sz w:val="32"/>
          <w:szCs w:val="32"/>
        </w:rPr>
        <w:t>.</w:t>
      </w:r>
    </w:p>
    <w:p w:rsidR="00225A7B" w:rsidRPr="00F34696" w:rsidRDefault="00225A7B" w:rsidP="00225A7B">
      <w:pPr>
        <w:spacing w:after="0"/>
        <w:ind w:right="908"/>
        <w:jc w:val="both"/>
        <w:rPr>
          <w:rFonts w:cs="B Zar"/>
          <w:sz w:val="32"/>
          <w:szCs w:val="32"/>
          <w:rtl/>
        </w:rPr>
      </w:pPr>
      <w:r w:rsidRPr="00F34696">
        <w:rPr>
          <w:rFonts w:cs="B Zar"/>
          <w:sz w:val="32"/>
          <w:szCs w:val="32"/>
          <w:rtl/>
        </w:rPr>
        <w:t>بیمار را جهت جلوگیري ازیبوست به دریافت مقدار زیادي آب تشویق کنید</w:t>
      </w:r>
      <w:r w:rsidRPr="00F34696">
        <w:rPr>
          <w:rFonts w:cs="B Zar" w:hint="cs"/>
          <w:sz w:val="32"/>
          <w:szCs w:val="32"/>
          <w:rtl/>
        </w:rPr>
        <w:t>.</w:t>
      </w:r>
    </w:p>
    <w:p w:rsidR="00225A7B" w:rsidRPr="00F34696" w:rsidRDefault="00225A7B" w:rsidP="00225A7B">
      <w:pPr>
        <w:tabs>
          <w:tab w:val="right" w:pos="8846"/>
          <w:tab w:val="right" w:pos="8936"/>
        </w:tabs>
        <w:spacing w:after="0"/>
        <w:jc w:val="both"/>
        <w:rPr>
          <w:rFonts w:cs="B Zar"/>
          <w:sz w:val="32"/>
          <w:szCs w:val="32"/>
          <w:rtl/>
        </w:rPr>
      </w:pPr>
      <w:r w:rsidRPr="00436DD6">
        <w:rPr>
          <w:rFonts w:cs="B Zar"/>
          <w:b/>
          <w:bCs/>
          <w:sz w:val="28"/>
          <w:szCs w:val="28"/>
          <w:rtl/>
        </w:rPr>
        <w:t>دیفن هیدرامین</w:t>
      </w:r>
      <w:r w:rsidRPr="00436DD6">
        <w:rPr>
          <w:rFonts w:cs="B Zar"/>
          <w:b/>
          <w:bCs/>
          <w:sz w:val="28"/>
          <w:szCs w:val="28"/>
        </w:rPr>
        <w:t xml:space="preserve"> :</w:t>
      </w:r>
      <w:r w:rsidRPr="00436DD6">
        <w:rPr>
          <w:rFonts w:cs="B Zar"/>
          <w:b/>
          <w:bCs/>
          <w:sz w:val="28"/>
          <w:szCs w:val="28"/>
          <w:rtl/>
        </w:rPr>
        <w:t xml:space="preserve"> </w:t>
      </w:r>
      <w:r w:rsidRPr="00F34696">
        <w:rPr>
          <w:rFonts w:cs="B Zar"/>
          <w:sz w:val="32"/>
          <w:szCs w:val="32"/>
          <w:rtl/>
        </w:rPr>
        <w:t>عوارض جانبی گوارشی ممکن است با تجویزدارو همراه با غذا یا شیرکاهش یابد</w:t>
      </w:r>
      <w:r w:rsidRPr="00F34696">
        <w:rPr>
          <w:rFonts w:cs="B Zar" w:hint="cs"/>
          <w:sz w:val="32"/>
          <w:szCs w:val="32"/>
          <w:rtl/>
        </w:rPr>
        <w:t>.</w:t>
      </w:r>
    </w:p>
    <w:p w:rsidR="00225A7B" w:rsidRPr="00F34696" w:rsidRDefault="00225A7B" w:rsidP="00225A7B">
      <w:pPr>
        <w:spacing w:after="0"/>
        <w:jc w:val="both"/>
        <w:rPr>
          <w:rFonts w:cs="B Zar"/>
          <w:sz w:val="32"/>
          <w:szCs w:val="32"/>
          <w:rtl/>
        </w:rPr>
      </w:pPr>
      <w:r w:rsidRPr="00F34696">
        <w:rPr>
          <w:rFonts w:cs="B Zar"/>
          <w:sz w:val="32"/>
          <w:szCs w:val="32"/>
          <w:rtl/>
        </w:rPr>
        <w:t>به بیمارتوصیه نمایید درصورت عدم منع مصرف دریافت مایعات را افزایش دهد ( بخاطراثرشبه آتروپین و غلیظ ساختن ترشحات برونکیال که ممکن است خروج خلط را مشکل نماید</w:t>
      </w:r>
      <w:r w:rsidRPr="00F34696">
        <w:rPr>
          <w:rFonts w:cs="B Zar" w:hint="cs"/>
          <w:sz w:val="32"/>
          <w:szCs w:val="32"/>
          <w:rtl/>
        </w:rPr>
        <w:t>)</w:t>
      </w:r>
      <w:r w:rsidRPr="00F34696">
        <w:rPr>
          <w:rFonts w:cs="B Zar"/>
          <w:sz w:val="32"/>
          <w:szCs w:val="32"/>
        </w:rPr>
        <w:t xml:space="preserve"> </w:t>
      </w:r>
      <w:r w:rsidRPr="00F34696">
        <w:rPr>
          <w:rFonts w:cs="B Zar" w:hint="cs"/>
          <w:sz w:val="32"/>
          <w:szCs w:val="32"/>
          <w:rtl/>
        </w:rPr>
        <w:t>.</w:t>
      </w:r>
    </w:p>
    <w:p w:rsidR="00225A7B" w:rsidRPr="00F34696" w:rsidRDefault="00225A7B" w:rsidP="00225A7B">
      <w:pPr>
        <w:spacing w:after="0"/>
        <w:jc w:val="both"/>
        <w:rPr>
          <w:rFonts w:cs="B Zar"/>
          <w:sz w:val="32"/>
          <w:szCs w:val="32"/>
          <w:rtl/>
        </w:rPr>
      </w:pPr>
      <w:r w:rsidRPr="00AE4F69">
        <w:rPr>
          <w:rFonts w:cs="B Zar"/>
          <w:b/>
          <w:bCs/>
          <w:sz w:val="28"/>
          <w:szCs w:val="28"/>
          <w:rtl/>
        </w:rPr>
        <w:t>دیکلوفناك</w:t>
      </w:r>
      <w:r w:rsidRPr="00AE4F69">
        <w:rPr>
          <w:rFonts w:cs="B Zar" w:hint="cs"/>
          <w:b/>
          <w:bCs/>
          <w:sz w:val="28"/>
          <w:szCs w:val="28"/>
          <w:rtl/>
        </w:rPr>
        <w:t xml:space="preserve"> :</w:t>
      </w:r>
      <w:r w:rsidRPr="00FD52E4">
        <w:rPr>
          <w:rFonts w:cs="B Zar"/>
          <w:sz w:val="28"/>
          <w:szCs w:val="28"/>
          <w:rtl/>
        </w:rPr>
        <w:t xml:space="preserve"> </w:t>
      </w:r>
      <w:r w:rsidRPr="00F34696">
        <w:rPr>
          <w:rFonts w:cs="B Zar"/>
          <w:sz w:val="32"/>
          <w:szCs w:val="32"/>
          <w:rtl/>
        </w:rPr>
        <w:t>ازآنجایی که جذب این دارو بطور واضحی با غذا به تاخیرمی افتد آن را با معده خالی یک ساعت قبل یا بعدازآن تجویزنمایید</w:t>
      </w:r>
      <w:r w:rsidRPr="00F34696">
        <w:rPr>
          <w:rFonts w:cs="B Zar" w:hint="cs"/>
          <w:sz w:val="32"/>
          <w:szCs w:val="32"/>
          <w:rtl/>
        </w:rPr>
        <w:t>.</w:t>
      </w:r>
    </w:p>
    <w:p w:rsidR="00225A7B" w:rsidRPr="00F34696" w:rsidRDefault="00225A7B" w:rsidP="00225A7B">
      <w:pPr>
        <w:spacing w:after="0"/>
        <w:jc w:val="both"/>
        <w:rPr>
          <w:rFonts w:cs="B Zar"/>
          <w:sz w:val="32"/>
          <w:szCs w:val="32"/>
          <w:rtl/>
        </w:rPr>
      </w:pPr>
      <w:r w:rsidRPr="00F34696">
        <w:rPr>
          <w:rFonts w:cs="B Zar"/>
          <w:sz w:val="32"/>
          <w:szCs w:val="32"/>
          <w:rtl/>
        </w:rPr>
        <w:t>با تجویزدارو همراه با یک لیوان پرازآب تحریک معده کاهش می یابد . به هرحال درصورت بروزمشکلات گوارشی به بیمارتوصیه کنید دارورا با شیریا غذا مصرف کند</w:t>
      </w:r>
      <w:r w:rsidRPr="00F34696">
        <w:rPr>
          <w:rFonts w:cs="B Zar" w:hint="cs"/>
          <w:sz w:val="32"/>
          <w:szCs w:val="32"/>
          <w:rtl/>
        </w:rPr>
        <w:t>.</w:t>
      </w:r>
    </w:p>
    <w:p w:rsidR="00225A7B" w:rsidRPr="00F34696" w:rsidRDefault="00225A7B" w:rsidP="00225A7B">
      <w:pPr>
        <w:spacing w:after="0"/>
        <w:jc w:val="both"/>
        <w:rPr>
          <w:rFonts w:cs="B Zar"/>
          <w:sz w:val="32"/>
          <w:szCs w:val="32"/>
          <w:rtl/>
        </w:rPr>
      </w:pPr>
      <w:r w:rsidRPr="00436DD6">
        <w:rPr>
          <w:rFonts w:cs="B Zar"/>
          <w:b/>
          <w:bCs/>
          <w:sz w:val="28"/>
          <w:szCs w:val="28"/>
          <w:rtl/>
        </w:rPr>
        <w:t>دیگوکسین</w:t>
      </w:r>
      <w:r w:rsidRPr="00FD52E4">
        <w:rPr>
          <w:rFonts w:cs="B Zar"/>
          <w:sz w:val="28"/>
          <w:szCs w:val="28"/>
        </w:rPr>
        <w:t xml:space="preserve"> :</w:t>
      </w:r>
      <w:r w:rsidRPr="00FD52E4">
        <w:rPr>
          <w:rFonts w:cs="B Zar"/>
          <w:sz w:val="28"/>
          <w:szCs w:val="28"/>
          <w:rtl/>
        </w:rPr>
        <w:t xml:space="preserve"> </w:t>
      </w:r>
      <w:r w:rsidRPr="00F34696">
        <w:rPr>
          <w:rFonts w:cs="B Zar" w:hint="cs"/>
          <w:sz w:val="32"/>
          <w:szCs w:val="32"/>
          <w:rtl/>
        </w:rPr>
        <w:t>ت</w:t>
      </w:r>
      <w:r w:rsidRPr="00F34696">
        <w:rPr>
          <w:rFonts w:cs="B Zar"/>
          <w:sz w:val="32"/>
          <w:szCs w:val="32"/>
          <w:rtl/>
        </w:rPr>
        <w:t>جویزبعدازغذا ممکن است بطورخفیفی سرعت جذب دارورا به تعویق اندازد ، اما مقدار کلی جذب تغییرنمی کند</w:t>
      </w:r>
      <w:r w:rsidRPr="00F34696">
        <w:rPr>
          <w:rFonts w:cs="B Zar" w:hint="cs"/>
          <w:sz w:val="32"/>
          <w:szCs w:val="32"/>
          <w:rtl/>
        </w:rPr>
        <w:t>.</w:t>
      </w:r>
    </w:p>
    <w:p w:rsidR="00225A7B" w:rsidRPr="00F34696" w:rsidRDefault="00225A7B" w:rsidP="00225A7B">
      <w:pPr>
        <w:spacing w:after="0"/>
        <w:ind w:right="908"/>
        <w:jc w:val="both"/>
        <w:rPr>
          <w:rFonts w:cs="B Zar"/>
          <w:sz w:val="32"/>
          <w:szCs w:val="32"/>
          <w:rtl/>
        </w:rPr>
      </w:pPr>
      <w:r w:rsidRPr="00F34696">
        <w:rPr>
          <w:rFonts w:cs="B Zar"/>
          <w:sz w:val="32"/>
          <w:szCs w:val="32"/>
          <w:rtl/>
        </w:rPr>
        <w:t>همراه با املاح کلسیم مصرف نشود ، زیرا باعث آریتمی شدید می شود</w:t>
      </w:r>
      <w:r w:rsidRPr="00F34696">
        <w:rPr>
          <w:rFonts w:cs="B Zar" w:hint="cs"/>
          <w:sz w:val="32"/>
          <w:szCs w:val="32"/>
          <w:rtl/>
        </w:rPr>
        <w:t>.</w:t>
      </w:r>
    </w:p>
    <w:p w:rsidR="00225A7B" w:rsidRPr="00F34696" w:rsidRDefault="00225A7B" w:rsidP="00225A7B">
      <w:pPr>
        <w:spacing w:after="0"/>
        <w:jc w:val="both"/>
        <w:rPr>
          <w:rFonts w:cs="B Zar"/>
          <w:sz w:val="32"/>
          <w:szCs w:val="32"/>
          <w:rtl/>
        </w:rPr>
      </w:pPr>
      <w:r w:rsidRPr="00F34696">
        <w:rPr>
          <w:rFonts w:cs="B Zar"/>
          <w:sz w:val="32"/>
          <w:szCs w:val="32"/>
          <w:rtl/>
        </w:rPr>
        <w:t>پنیر، سبوس ، پکتین و غذاهاي حاوي کربوهیدرات فراوان موجب کاهش جذب دارومی شوند</w:t>
      </w:r>
      <w:r w:rsidRPr="00F34696">
        <w:rPr>
          <w:rFonts w:cs="B Zar" w:hint="cs"/>
          <w:sz w:val="32"/>
          <w:szCs w:val="32"/>
          <w:rtl/>
        </w:rPr>
        <w:t>.</w:t>
      </w:r>
    </w:p>
    <w:p w:rsidR="00225A7B" w:rsidRPr="00F34696" w:rsidRDefault="00225A7B" w:rsidP="00225A7B">
      <w:pPr>
        <w:spacing w:after="0"/>
        <w:jc w:val="both"/>
        <w:rPr>
          <w:rFonts w:cs="B Zar"/>
          <w:sz w:val="32"/>
          <w:szCs w:val="32"/>
          <w:rtl/>
        </w:rPr>
      </w:pPr>
      <w:r w:rsidRPr="00F34696">
        <w:rPr>
          <w:rFonts w:cs="B Zar"/>
          <w:sz w:val="32"/>
          <w:szCs w:val="32"/>
          <w:rtl/>
        </w:rPr>
        <w:t>کاهش ذخایر پتاسیم بدن موجب افزایش اثرات سمی این دارو می شود . لذا رژیم غذایی باید حاوي میوه جات وسبزیجات تازه باشد</w:t>
      </w:r>
      <w:r w:rsidRPr="00F34696">
        <w:rPr>
          <w:rFonts w:cs="B Zar" w:hint="cs"/>
          <w:sz w:val="32"/>
          <w:szCs w:val="32"/>
          <w:rtl/>
        </w:rPr>
        <w:t>.</w:t>
      </w:r>
    </w:p>
    <w:p w:rsidR="00225A7B" w:rsidRPr="00FD52E4" w:rsidRDefault="00225A7B" w:rsidP="00225A7B">
      <w:pPr>
        <w:spacing w:after="0"/>
        <w:ind w:right="908"/>
        <w:jc w:val="both"/>
        <w:rPr>
          <w:rFonts w:cs="B Zar"/>
          <w:sz w:val="28"/>
          <w:szCs w:val="28"/>
          <w:rtl/>
        </w:rPr>
      </w:pPr>
      <w:r w:rsidRPr="00F34696">
        <w:rPr>
          <w:rFonts w:cs="B Zar"/>
          <w:sz w:val="32"/>
          <w:szCs w:val="32"/>
          <w:rtl/>
        </w:rPr>
        <w:t>ازمصرف مقادیرزیاد مواد حاوي کافئین پرهیزشود</w:t>
      </w:r>
      <w:r w:rsidRPr="00FD52E4">
        <w:rPr>
          <w:rFonts w:cs="B Zar" w:hint="cs"/>
          <w:sz w:val="28"/>
          <w:szCs w:val="28"/>
          <w:rtl/>
        </w:rPr>
        <w:t>.</w:t>
      </w:r>
    </w:p>
    <w:p w:rsidR="00225A7B" w:rsidRPr="00FD52E4" w:rsidRDefault="00225A7B" w:rsidP="00225A7B">
      <w:pPr>
        <w:spacing w:after="0"/>
        <w:ind w:right="908"/>
        <w:jc w:val="both"/>
        <w:rPr>
          <w:rFonts w:cs="B Zar"/>
          <w:sz w:val="28"/>
          <w:szCs w:val="28"/>
          <w:rtl/>
        </w:rPr>
      </w:pPr>
      <w:r w:rsidRPr="00AE4F69">
        <w:rPr>
          <w:rFonts w:cs="B Zar" w:hint="cs"/>
          <w:b/>
          <w:bCs/>
          <w:sz w:val="28"/>
          <w:szCs w:val="28"/>
          <w:rtl/>
        </w:rPr>
        <w:t>دیمن</w:t>
      </w:r>
      <w:r w:rsidRPr="00AE4F69">
        <w:rPr>
          <w:rFonts w:cs="B Zar"/>
          <w:b/>
          <w:bCs/>
          <w:sz w:val="28"/>
          <w:szCs w:val="28"/>
          <w:rtl/>
        </w:rPr>
        <w:t xml:space="preserve"> </w:t>
      </w:r>
      <w:r w:rsidRPr="00436DD6">
        <w:rPr>
          <w:rFonts w:cs="B Zar"/>
          <w:b/>
          <w:bCs/>
          <w:sz w:val="28"/>
          <w:szCs w:val="28"/>
          <w:rtl/>
        </w:rPr>
        <w:t>هیدرینات</w:t>
      </w:r>
      <w:r w:rsidRPr="00436DD6">
        <w:rPr>
          <w:rFonts w:cs="B Zar" w:hint="cs"/>
          <w:b/>
          <w:bCs/>
          <w:sz w:val="28"/>
          <w:szCs w:val="28"/>
          <w:rtl/>
        </w:rPr>
        <w:t xml:space="preserve"> </w:t>
      </w:r>
      <w:r w:rsidRPr="00F34696">
        <w:rPr>
          <w:rFonts w:cs="B Zar" w:hint="cs"/>
          <w:sz w:val="32"/>
          <w:szCs w:val="32"/>
          <w:rtl/>
        </w:rPr>
        <w:t>:</w:t>
      </w:r>
      <w:r w:rsidRPr="00F34696">
        <w:rPr>
          <w:rFonts w:cs="B Zar"/>
          <w:sz w:val="32"/>
          <w:szCs w:val="32"/>
          <w:rtl/>
        </w:rPr>
        <w:t xml:space="preserve"> بهتراست دارو همراه غذا یا شیرمیل شود</w:t>
      </w:r>
      <w:r w:rsidRPr="00FD52E4">
        <w:rPr>
          <w:rFonts w:cs="B Zar" w:hint="cs"/>
          <w:sz w:val="28"/>
          <w:szCs w:val="28"/>
          <w:rtl/>
        </w:rPr>
        <w:t>.</w:t>
      </w:r>
    </w:p>
    <w:p w:rsidR="00225A7B" w:rsidRPr="00FD52E4" w:rsidRDefault="00225A7B" w:rsidP="00225A7B">
      <w:pPr>
        <w:spacing w:after="0"/>
        <w:jc w:val="both"/>
        <w:rPr>
          <w:rFonts w:cs="B Zar"/>
          <w:sz w:val="28"/>
          <w:szCs w:val="28"/>
          <w:rtl/>
        </w:rPr>
      </w:pPr>
      <w:r w:rsidRPr="00436DD6">
        <w:rPr>
          <w:rFonts w:cs="B Zar"/>
          <w:b/>
          <w:bCs/>
          <w:sz w:val="28"/>
          <w:szCs w:val="28"/>
          <w:rtl/>
        </w:rPr>
        <w:lastRenderedPageBreak/>
        <w:t>رانیتیدین</w:t>
      </w:r>
      <w:r w:rsidRPr="00436DD6">
        <w:rPr>
          <w:rFonts w:cs="B Zar" w:hint="cs"/>
          <w:b/>
          <w:bCs/>
          <w:sz w:val="28"/>
          <w:szCs w:val="28"/>
          <w:rtl/>
        </w:rPr>
        <w:t xml:space="preserve"> </w:t>
      </w:r>
      <w:r w:rsidRPr="00FD52E4">
        <w:rPr>
          <w:rFonts w:cs="B Zar" w:hint="cs"/>
          <w:sz w:val="28"/>
          <w:szCs w:val="28"/>
          <w:rtl/>
        </w:rPr>
        <w:t>:</w:t>
      </w:r>
      <w:r w:rsidRPr="00FD52E4">
        <w:rPr>
          <w:rFonts w:cs="B Zar"/>
          <w:sz w:val="28"/>
          <w:szCs w:val="28"/>
          <w:rtl/>
        </w:rPr>
        <w:t xml:space="preserve"> </w:t>
      </w:r>
      <w:r w:rsidRPr="00F34696">
        <w:rPr>
          <w:rFonts w:cs="B Zar"/>
          <w:sz w:val="32"/>
          <w:szCs w:val="32"/>
          <w:rtl/>
        </w:rPr>
        <w:t>تجویز دارو همزمان با غذا به نظرنمی رسد جذب رانیتیدین یا غلظت سرمی آن را کاهش دهد . لذا می توان این دارو را همراه با غذا یا بعدازآن هم مصرف نمود</w:t>
      </w:r>
      <w:r w:rsidRPr="00F34696">
        <w:rPr>
          <w:rFonts w:cs="B Zar" w:hint="cs"/>
          <w:sz w:val="32"/>
          <w:szCs w:val="32"/>
          <w:rtl/>
        </w:rPr>
        <w:t>.</w:t>
      </w:r>
    </w:p>
    <w:p w:rsidR="00225A7B" w:rsidRDefault="00225A7B" w:rsidP="00225A7B">
      <w:pPr>
        <w:spacing w:after="0"/>
        <w:ind w:right="908"/>
        <w:jc w:val="both"/>
        <w:rPr>
          <w:rFonts w:cs="B Zar"/>
          <w:b/>
          <w:bCs/>
          <w:sz w:val="28"/>
          <w:szCs w:val="28"/>
          <w:rtl/>
        </w:rPr>
      </w:pPr>
    </w:p>
    <w:p w:rsidR="00225A7B" w:rsidRPr="00F34696" w:rsidRDefault="00225A7B" w:rsidP="00225A7B">
      <w:pPr>
        <w:spacing w:after="0"/>
        <w:jc w:val="both"/>
        <w:rPr>
          <w:rFonts w:cs="B Zar"/>
          <w:sz w:val="32"/>
          <w:szCs w:val="32"/>
          <w:rtl/>
        </w:rPr>
      </w:pPr>
      <w:r w:rsidRPr="00436DD6">
        <w:rPr>
          <w:rFonts w:cs="B Zar"/>
          <w:b/>
          <w:bCs/>
          <w:sz w:val="28"/>
          <w:szCs w:val="28"/>
          <w:rtl/>
        </w:rPr>
        <w:t>سالبوتامول</w:t>
      </w:r>
      <w:r w:rsidRPr="00FD52E4">
        <w:rPr>
          <w:rFonts w:cs="B Zar"/>
          <w:sz w:val="28"/>
          <w:szCs w:val="28"/>
        </w:rPr>
        <w:t xml:space="preserve"> :</w:t>
      </w:r>
      <w:r w:rsidRPr="00FD52E4">
        <w:rPr>
          <w:rFonts w:cs="B Zar" w:hint="cs"/>
          <w:sz w:val="28"/>
          <w:szCs w:val="28"/>
          <w:rtl/>
        </w:rPr>
        <w:t xml:space="preserve"> </w:t>
      </w:r>
      <w:r w:rsidRPr="00F34696">
        <w:rPr>
          <w:rFonts w:cs="B Zar" w:hint="cs"/>
          <w:sz w:val="32"/>
          <w:szCs w:val="32"/>
          <w:rtl/>
        </w:rPr>
        <w:t>ب</w:t>
      </w:r>
      <w:r w:rsidRPr="00F34696">
        <w:rPr>
          <w:rFonts w:cs="B Zar"/>
          <w:sz w:val="32"/>
          <w:szCs w:val="32"/>
          <w:rtl/>
        </w:rPr>
        <w:t xml:space="preserve">ه بیمارتذکردهید احتمال بروز خشکی دهان وگلو با مصرف این دارو وجود دارد . جهت کمک به جلوگیري از خشکی بعدازهربارمصرف </w:t>
      </w:r>
      <w:r w:rsidRPr="00F34696">
        <w:rPr>
          <w:rFonts w:cs="B Zar" w:hint="cs"/>
          <w:sz w:val="32"/>
          <w:szCs w:val="32"/>
          <w:rtl/>
        </w:rPr>
        <w:t xml:space="preserve"> ،</w:t>
      </w:r>
      <w:r w:rsidRPr="00F34696">
        <w:rPr>
          <w:rFonts w:cs="B Zar"/>
          <w:sz w:val="32"/>
          <w:szCs w:val="32"/>
          <w:rtl/>
        </w:rPr>
        <w:t>دهان را با آب شستشو دهند</w:t>
      </w:r>
      <w:r w:rsidRPr="00F34696">
        <w:rPr>
          <w:rFonts w:cs="B Zar" w:hint="cs"/>
          <w:sz w:val="32"/>
          <w:szCs w:val="32"/>
          <w:rtl/>
        </w:rPr>
        <w:t>.</w:t>
      </w:r>
    </w:p>
    <w:p w:rsidR="00225A7B" w:rsidRPr="00F34696" w:rsidRDefault="00225A7B" w:rsidP="00225A7B">
      <w:pPr>
        <w:spacing w:after="0"/>
        <w:jc w:val="both"/>
        <w:rPr>
          <w:rFonts w:cs="B Zar"/>
          <w:sz w:val="32"/>
          <w:szCs w:val="32"/>
          <w:rtl/>
        </w:rPr>
      </w:pPr>
      <w:r w:rsidRPr="00436DD6">
        <w:rPr>
          <w:rFonts w:cs="B Zar"/>
          <w:b/>
          <w:bCs/>
          <w:sz w:val="28"/>
          <w:szCs w:val="28"/>
          <w:rtl/>
        </w:rPr>
        <w:t>سفالکسین</w:t>
      </w:r>
      <w:r w:rsidRPr="00436DD6">
        <w:rPr>
          <w:rFonts w:cs="B Zar"/>
          <w:b/>
          <w:bCs/>
          <w:sz w:val="28"/>
          <w:szCs w:val="28"/>
        </w:rPr>
        <w:t xml:space="preserve"> </w:t>
      </w:r>
      <w:r w:rsidRPr="00F34696">
        <w:rPr>
          <w:rFonts w:cs="B Zar"/>
          <w:sz w:val="32"/>
          <w:szCs w:val="32"/>
        </w:rPr>
        <w:t>:</w:t>
      </w:r>
      <w:r w:rsidRPr="00F34696">
        <w:rPr>
          <w:rFonts w:cs="B Zar"/>
          <w:sz w:val="32"/>
          <w:szCs w:val="32"/>
          <w:rtl/>
        </w:rPr>
        <w:t xml:space="preserve"> </w:t>
      </w:r>
      <w:r w:rsidRPr="00F34696">
        <w:rPr>
          <w:rFonts w:cs="B Zar" w:hint="cs"/>
          <w:sz w:val="32"/>
          <w:szCs w:val="32"/>
          <w:rtl/>
        </w:rPr>
        <w:t>س</w:t>
      </w:r>
      <w:r w:rsidRPr="00F34696">
        <w:rPr>
          <w:rFonts w:cs="B Zar"/>
          <w:sz w:val="32"/>
          <w:szCs w:val="32"/>
          <w:rtl/>
        </w:rPr>
        <w:t>فالکسین توسط اسیدمعده تخریب نمی شود . اما سطوح بالاي خونی درصورت تجویز همراه با غذا به طور خفیفی کمترشده ، به تاخیرمی افتد با این حال مجموع مقدارجذب شده ، تغییرنمی یابد</w:t>
      </w:r>
      <w:r w:rsidRPr="00F34696">
        <w:rPr>
          <w:rFonts w:cs="B Zar" w:hint="cs"/>
          <w:sz w:val="32"/>
          <w:szCs w:val="32"/>
          <w:rtl/>
        </w:rPr>
        <w:t>.</w:t>
      </w:r>
    </w:p>
    <w:p w:rsidR="00225A7B" w:rsidRPr="00F34696" w:rsidRDefault="00225A7B" w:rsidP="00225A7B">
      <w:pPr>
        <w:spacing w:after="0"/>
        <w:jc w:val="both"/>
        <w:rPr>
          <w:rFonts w:cs="B Zar"/>
          <w:sz w:val="32"/>
          <w:szCs w:val="32"/>
          <w:rtl/>
        </w:rPr>
      </w:pPr>
      <w:r w:rsidRPr="00436DD6">
        <w:rPr>
          <w:rFonts w:cs="B Zar"/>
          <w:b/>
          <w:bCs/>
          <w:sz w:val="28"/>
          <w:szCs w:val="28"/>
          <w:rtl/>
        </w:rPr>
        <w:t>فلوفنازین</w:t>
      </w:r>
      <w:r w:rsidRPr="00FD52E4">
        <w:rPr>
          <w:rFonts w:cs="B Zar"/>
          <w:sz w:val="28"/>
          <w:szCs w:val="28"/>
        </w:rPr>
        <w:t xml:space="preserve"> :</w:t>
      </w:r>
      <w:r w:rsidRPr="00FD52E4">
        <w:rPr>
          <w:rFonts w:cs="B Zar"/>
          <w:sz w:val="28"/>
          <w:szCs w:val="28"/>
          <w:rtl/>
        </w:rPr>
        <w:t xml:space="preserve"> </w:t>
      </w:r>
      <w:r w:rsidRPr="00F34696">
        <w:rPr>
          <w:rFonts w:cs="B Zar"/>
          <w:sz w:val="32"/>
          <w:szCs w:val="32"/>
          <w:rtl/>
        </w:rPr>
        <w:t>براي کاهش اختلالات گوارشی همراه با غذا ، یک لیوان آب ، شیر یا آب میوه می تواند مصرف شود</w:t>
      </w:r>
      <w:r w:rsidRPr="00F34696">
        <w:rPr>
          <w:rFonts w:cs="B Zar"/>
          <w:sz w:val="32"/>
          <w:szCs w:val="32"/>
        </w:rPr>
        <w:t>.</w:t>
      </w:r>
    </w:p>
    <w:p w:rsidR="00225A7B" w:rsidRPr="00F34696" w:rsidRDefault="00225A7B" w:rsidP="00225A7B">
      <w:pPr>
        <w:spacing w:after="0"/>
        <w:ind w:right="908"/>
        <w:jc w:val="both"/>
        <w:rPr>
          <w:rFonts w:cs="B Zar"/>
          <w:sz w:val="32"/>
          <w:szCs w:val="32"/>
          <w:rtl/>
        </w:rPr>
      </w:pPr>
      <w:r w:rsidRPr="00436DD6">
        <w:rPr>
          <w:rFonts w:cs="B Zar"/>
          <w:b/>
          <w:bCs/>
          <w:sz w:val="28"/>
          <w:szCs w:val="28"/>
          <w:rtl/>
        </w:rPr>
        <w:t>فاموتیدین</w:t>
      </w:r>
      <w:r w:rsidRPr="00436DD6">
        <w:rPr>
          <w:rFonts w:cs="B Zar"/>
          <w:b/>
          <w:bCs/>
          <w:sz w:val="28"/>
          <w:szCs w:val="28"/>
        </w:rPr>
        <w:t xml:space="preserve"> </w:t>
      </w:r>
      <w:r w:rsidRPr="00FD52E4">
        <w:rPr>
          <w:rFonts w:cs="B Zar"/>
          <w:sz w:val="28"/>
          <w:szCs w:val="28"/>
        </w:rPr>
        <w:t>:</w:t>
      </w:r>
      <w:r w:rsidRPr="00FD52E4">
        <w:rPr>
          <w:rFonts w:cs="B Zar"/>
          <w:sz w:val="28"/>
          <w:szCs w:val="28"/>
          <w:rtl/>
        </w:rPr>
        <w:t xml:space="preserve"> </w:t>
      </w:r>
      <w:r w:rsidRPr="00F34696">
        <w:rPr>
          <w:rFonts w:cs="B Zar"/>
          <w:sz w:val="32"/>
          <w:szCs w:val="32"/>
          <w:rtl/>
        </w:rPr>
        <w:t>این دارورا می توان همراه با مایعات یا غذاي انتخابی بیمارتجویزکرد</w:t>
      </w:r>
      <w:r w:rsidRPr="00F34696">
        <w:rPr>
          <w:rFonts w:cs="B Zar" w:hint="cs"/>
          <w:sz w:val="32"/>
          <w:szCs w:val="32"/>
          <w:rtl/>
        </w:rPr>
        <w:t>.</w:t>
      </w:r>
    </w:p>
    <w:p w:rsidR="00225A7B" w:rsidRPr="00F34696" w:rsidRDefault="00225A7B" w:rsidP="00225A7B">
      <w:pPr>
        <w:spacing w:after="0"/>
        <w:jc w:val="both"/>
        <w:rPr>
          <w:rFonts w:cs="B Zar"/>
          <w:sz w:val="32"/>
          <w:szCs w:val="32"/>
          <w:rtl/>
        </w:rPr>
      </w:pPr>
      <w:r w:rsidRPr="00F34696">
        <w:rPr>
          <w:rFonts w:cs="B Zar"/>
          <w:sz w:val="32"/>
          <w:szCs w:val="32"/>
          <w:rtl/>
        </w:rPr>
        <w:t>براي به حداقل رساندن یبوست ، افزایش مصرف مایعات وغذاهاي حاوي فیبرو انجام فعالیتهاي بدنی توصیه می شود</w:t>
      </w:r>
      <w:r w:rsidRPr="00F34696">
        <w:rPr>
          <w:rFonts w:cs="B Zar"/>
          <w:sz w:val="32"/>
          <w:szCs w:val="32"/>
        </w:rPr>
        <w:t>.</w:t>
      </w:r>
    </w:p>
    <w:p w:rsidR="00225A7B" w:rsidRPr="00F34696" w:rsidRDefault="00225A7B" w:rsidP="00225A7B">
      <w:pPr>
        <w:spacing w:after="0"/>
        <w:jc w:val="both"/>
        <w:rPr>
          <w:rFonts w:cs="B Zar"/>
          <w:sz w:val="32"/>
          <w:szCs w:val="32"/>
          <w:rtl/>
        </w:rPr>
      </w:pPr>
      <w:r w:rsidRPr="00436DD6">
        <w:rPr>
          <w:rFonts w:cs="B Zar"/>
          <w:b/>
          <w:bCs/>
          <w:sz w:val="28"/>
          <w:szCs w:val="28"/>
          <w:rtl/>
        </w:rPr>
        <w:t>فروس سولفات</w:t>
      </w:r>
      <w:r w:rsidRPr="00436DD6">
        <w:rPr>
          <w:rFonts w:cs="B Zar"/>
          <w:b/>
          <w:bCs/>
          <w:sz w:val="28"/>
          <w:szCs w:val="28"/>
        </w:rPr>
        <w:t xml:space="preserve"> </w:t>
      </w:r>
      <w:r w:rsidRPr="00F34696">
        <w:rPr>
          <w:rFonts w:cs="B Zar"/>
          <w:sz w:val="32"/>
          <w:szCs w:val="32"/>
        </w:rPr>
        <w:t>:</w:t>
      </w:r>
      <w:r w:rsidRPr="00F34696">
        <w:rPr>
          <w:rFonts w:cs="B Zar"/>
          <w:sz w:val="32"/>
          <w:szCs w:val="32"/>
          <w:rtl/>
        </w:rPr>
        <w:t xml:space="preserve"> فراورده هاي خوراکی حاوي آهن هنگامی که با معده خالی خورده شوند ( براي مثال بین وعده هاي غذا ) بهتر جذب می شوند . با این حال براي به حداقل رساندن ناراحتی گوارشی ممکن است تجویزدارو ، با یا بلافاصله پس ازغذا ضرورت یابد</w:t>
      </w:r>
      <w:r w:rsidRPr="00F34696">
        <w:rPr>
          <w:rFonts w:cs="B Zar" w:hint="cs"/>
          <w:sz w:val="32"/>
          <w:szCs w:val="32"/>
          <w:rtl/>
        </w:rPr>
        <w:t>.</w:t>
      </w:r>
    </w:p>
    <w:p w:rsidR="00225A7B" w:rsidRPr="00F34696" w:rsidRDefault="00225A7B" w:rsidP="00225A7B">
      <w:pPr>
        <w:spacing w:after="0"/>
        <w:jc w:val="both"/>
        <w:rPr>
          <w:rFonts w:cs="B Zar"/>
          <w:sz w:val="32"/>
          <w:szCs w:val="32"/>
          <w:rtl/>
        </w:rPr>
      </w:pPr>
      <w:r w:rsidRPr="00F34696">
        <w:rPr>
          <w:rFonts w:cs="B Zar"/>
          <w:sz w:val="32"/>
          <w:szCs w:val="32"/>
          <w:rtl/>
        </w:rPr>
        <w:t>فراورده هاي حاوي آهن یک ساعت قبل یا دوساعت بعداز فراورده هایی مانند ماست ، پنیر، شیر، تخم مرغ قهوه ، چاي وحبوبات مصرف شود</w:t>
      </w:r>
      <w:r w:rsidRPr="00F34696">
        <w:rPr>
          <w:rFonts w:cs="B Zar" w:hint="cs"/>
          <w:sz w:val="32"/>
          <w:szCs w:val="32"/>
          <w:rtl/>
        </w:rPr>
        <w:t>.</w:t>
      </w:r>
    </w:p>
    <w:p w:rsidR="00225A7B" w:rsidRPr="00F34696" w:rsidRDefault="00225A7B" w:rsidP="00225A7B">
      <w:pPr>
        <w:spacing w:after="0"/>
        <w:jc w:val="both"/>
        <w:rPr>
          <w:rFonts w:cs="B Zar"/>
          <w:sz w:val="32"/>
          <w:szCs w:val="32"/>
          <w:rtl/>
        </w:rPr>
      </w:pPr>
      <w:r w:rsidRPr="00F34696">
        <w:rPr>
          <w:rFonts w:cs="B Zar"/>
          <w:sz w:val="32"/>
          <w:szCs w:val="32"/>
          <w:rtl/>
        </w:rPr>
        <w:t>جهت جلوگیري ازبروز یبوست مصرف غذاهاي حجیم ، نوشیدن مایعات به مقدارکافی و انجام فعالیت بدنی توصیه می شود</w:t>
      </w:r>
      <w:r w:rsidRPr="00F34696">
        <w:rPr>
          <w:rFonts w:cs="B Zar" w:hint="cs"/>
          <w:sz w:val="32"/>
          <w:szCs w:val="32"/>
          <w:rtl/>
        </w:rPr>
        <w:t>.</w:t>
      </w:r>
    </w:p>
    <w:p w:rsidR="00225A7B" w:rsidRPr="00F34696" w:rsidRDefault="00225A7B" w:rsidP="00225A7B">
      <w:pPr>
        <w:spacing w:after="0"/>
        <w:jc w:val="both"/>
        <w:rPr>
          <w:rFonts w:cs="B Zar"/>
          <w:sz w:val="32"/>
          <w:szCs w:val="32"/>
          <w:rtl/>
        </w:rPr>
      </w:pPr>
      <w:r w:rsidRPr="00F34696">
        <w:rPr>
          <w:rFonts w:cs="B Zar"/>
          <w:sz w:val="32"/>
          <w:szCs w:val="32"/>
          <w:rtl/>
        </w:rPr>
        <w:t>ازآنجایی که آهن بالقوه مخرب وخورنده است قرص ها یا کپسول ها نباید یک ساعت قبل ازخواب خورده شوند وبراي اطمینان ازگذر داروازمري به معده ، مایعات کافی باید همراه دارو خورده شوند</w:t>
      </w:r>
      <w:r w:rsidRPr="00F34696">
        <w:rPr>
          <w:rFonts w:cs="B Zar" w:hint="cs"/>
          <w:sz w:val="32"/>
          <w:szCs w:val="32"/>
          <w:rtl/>
        </w:rPr>
        <w:t>.</w:t>
      </w:r>
    </w:p>
    <w:p w:rsidR="00225A7B" w:rsidRPr="00F34696" w:rsidRDefault="00225A7B" w:rsidP="00225A7B">
      <w:pPr>
        <w:spacing w:after="0"/>
        <w:jc w:val="both"/>
        <w:rPr>
          <w:rFonts w:cs="B Zar"/>
          <w:sz w:val="32"/>
          <w:szCs w:val="32"/>
          <w:rtl/>
        </w:rPr>
      </w:pPr>
      <w:r w:rsidRPr="00F34696">
        <w:rPr>
          <w:rFonts w:cs="B Zar"/>
          <w:sz w:val="32"/>
          <w:szCs w:val="32"/>
          <w:rtl/>
        </w:rPr>
        <w:lastRenderedPageBreak/>
        <w:t xml:space="preserve">اسیداسکوربیک ( ویتامین ث ) جذب آهن را افزایش می دهد . </w:t>
      </w:r>
      <w:r w:rsidRPr="00F34696">
        <w:rPr>
          <w:rFonts w:cs="B Zar" w:hint="cs"/>
          <w:sz w:val="32"/>
          <w:szCs w:val="32"/>
          <w:rtl/>
        </w:rPr>
        <w:t>مثل</w:t>
      </w:r>
      <w:r w:rsidRPr="00F34696">
        <w:rPr>
          <w:rFonts w:cs="B Zar"/>
          <w:sz w:val="32"/>
          <w:szCs w:val="32"/>
          <w:rtl/>
        </w:rPr>
        <w:t xml:space="preserve"> آب مرکبات یا آب گوجه فرنگی </w:t>
      </w:r>
    </w:p>
    <w:p w:rsidR="00225A7B" w:rsidRPr="00F34696" w:rsidRDefault="00225A7B" w:rsidP="00225A7B">
      <w:pPr>
        <w:spacing w:after="0"/>
        <w:ind w:right="908"/>
        <w:jc w:val="both"/>
        <w:rPr>
          <w:rFonts w:cs="B Zar"/>
          <w:sz w:val="32"/>
          <w:szCs w:val="32"/>
          <w:rtl/>
        </w:rPr>
      </w:pPr>
      <w:r w:rsidRPr="00510797">
        <w:rPr>
          <w:rFonts w:cs="B Zar"/>
          <w:b/>
          <w:bCs/>
          <w:sz w:val="28"/>
          <w:szCs w:val="28"/>
          <w:rtl/>
        </w:rPr>
        <w:t>فنوباربیتال</w:t>
      </w:r>
      <w:r w:rsidRPr="00510797">
        <w:rPr>
          <w:rFonts w:cs="B Zar" w:hint="cs"/>
          <w:b/>
          <w:bCs/>
          <w:sz w:val="28"/>
          <w:szCs w:val="28"/>
          <w:rtl/>
        </w:rPr>
        <w:t xml:space="preserve"> </w:t>
      </w:r>
      <w:r w:rsidRPr="00FD52E4">
        <w:rPr>
          <w:rFonts w:cs="B Zar" w:hint="cs"/>
          <w:sz w:val="28"/>
          <w:szCs w:val="28"/>
          <w:rtl/>
        </w:rPr>
        <w:t>:</w:t>
      </w:r>
      <w:r w:rsidRPr="00FD52E4">
        <w:rPr>
          <w:rFonts w:cs="B Zar"/>
          <w:sz w:val="28"/>
          <w:szCs w:val="28"/>
          <w:rtl/>
        </w:rPr>
        <w:t xml:space="preserve"> </w:t>
      </w:r>
      <w:r w:rsidRPr="00F34696">
        <w:rPr>
          <w:rFonts w:cs="B Zar"/>
          <w:sz w:val="32"/>
          <w:szCs w:val="32"/>
          <w:rtl/>
        </w:rPr>
        <w:t>جذب دارو همراه با غذا کاهش می یابد</w:t>
      </w:r>
      <w:r w:rsidRPr="00F34696">
        <w:rPr>
          <w:rFonts w:cs="B Zar" w:hint="cs"/>
          <w:sz w:val="32"/>
          <w:szCs w:val="32"/>
          <w:rtl/>
        </w:rPr>
        <w:t>.</w:t>
      </w:r>
    </w:p>
    <w:p w:rsidR="00225A7B" w:rsidRPr="00F34696" w:rsidRDefault="00225A7B" w:rsidP="00225A7B">
      <w:pPr>
        <w:spacing w:after="0"/>
        <w:ind w:right="908"/>
        <w:jc w:val="both"/>
        <w:rPr>
          <w:rFonts w:cs="B Zar"/>
          <w:sz w:val="32"/>
          <w:szCs w:val="32"/>
          <w:rtl/>
        </w:rPr>
      </w:pPr>
      <w:r w:rsidRPr="00F34696">
        <w:rPr>
          <w:rFonts w:cs="B Zar"/>
          <w:sz w:val="32"/>
          <w:szCs w:val="32"/>
          <w:rtl/>
        </w:rPr>
        <w:t xml:space="preserve">به بیمارتوصیه کنید مصرف غذاهاي غنی ازویتامین </w:t>
      </w:r>
      <w:r w:rsidRPr="00F34696">
        <w:rPr>
          <w:rFonts w:ascii="Times New Roman" w:hAnsi="Times New Roman" w:cs="Times New Roman" w:hint="cs"/>
          <w:sz w:val="32"/>
          <w:szCs w:val="32"/>
          <w:rtl/>
        </w:rPr>
        <w:t>–</w:t>
      </w:r>
      <w:r w:rsidRPr="00F34696">
        <w:rPr>
          <w:rFonts w:cs="B Zar"/>
          <w:sz w:val="32"/>
          <w:szCs w:val="32"/>
          <w:rtl/>
        </w:rPr>
        <w:t xml:space="preserve"> </w:t>
      </w:r>
      <w:r w:rsidRPr="00F34696">
        <w:rPr>
          <w:rFonts w:cs="B Zar" w:hint="cs"/>
          <w:sz w:val="32"/>
          <w:szCs w:val="32"/>
          <w:rtl/>
        </w:rPr>
        <w:t>د</w:t>
      </w:r>
      <w:r w:rsidRPr="00F34696">
        <w:rPr>
          <w:rFonts w:cs="B Zar"/>
          <w:sz w:val="32"/>
          <w:szCs w:val="32"/>
          <w:rtl/>
        </w:rPr>
        <w:t xml:space="preserve"> ( </w:t>
      </w:r>
      <w:r w:rsidRPr="00F34696">
        <w:rPr>
          <w:rFonts w:cs="B Zar" w:hint="cs"/>
          <w:sz w:val="32"/>
          <w:szCs w:val="32"/>
          <w:rtl/>
        </w:rPr>
        <w:t>براي</w:t>
      </w:r>
      <w:r w:rsidRPr="00F34696">
        <w:rPr>
          <w:rFonts w:cs="B Zar"/>
          <w:sz w:val="32"/>
          <w:szCs w:val="32"/>
          <w:rtl/>
        </w:rPr>
        <w:t xml:space="preserve"> </w:t>
      </w:r>
      <w:r w:rsidRPr="00F34696">
        <w:rPr>
          <w:rFonts w:cs="B Zar" w:hint="cs"/>
          <w:sz w:val="32"/>
          <w:szCs w:val="32"/>
          <w:rtl/>
        </w:rPr>
        <w:t>مثال</w:t>
      </w:r>
      <w:r w:rsidRPr="00F34696">
        <w:rPr>
          <w:rFonts w:cs="B Zar"/>
          <w:sz w:val="32"/>
          <w:szCs w:val="32"/>
          <w:rtl/>
        </w:rPr>
        <w:t xml:space="preserve"> </w:t>
      </w:r>
      <w:r w:rsidRPr="00F34696">
        <w:rPr>
          <w:rFonts w:cs="B Zar" w:hint="cs"/>
          <w:sz w:val="32"/>
          <w:szCs w:val="32"/>
          <w:rtl/>
        </w:rPr>
        <w:t>فراورده</w:t>
      </w:r>
      <w:r w:rsidRPr="00F34696">
        <w:rPr>
          <w:rFonts w:cs="B Zar"/>
          <w:sz w:val="32"/>
          <w:szCs w:val="32"/>
          <w:rtl/>
        </w:rPr>
        <w:t xml:space="preserve"> </w:t>
      </w:r>
      <w:r w:rsidRPr="00F34696">
        <w:rPr>
          <w:rFonts w:cs="B Zar" w:hint="cs"/>
          <w:sz w:val="32"/>
          <w:szCs w:val="32"/>
          <w:rtl/>
        </w:rPr>
        <w:t>هاي</w:t>
      </w:r>
      <w:r w:rsidRPr="00F34696">
        <w:rPr>
          <w:rFonts w:cs="B Zar"/>
          <w:sz w:val="32"/>
          <w:szCs w:val="32"/>
          <w:rtl/>
        </w:rPr>
        <w:t xml:space="preserve"> </w:t>
      </w:r>
      <w:r w:rsidRPr="00F34696">
        <w:rPr>
          <w:rFonts w:cs="B Zar" w:hint="cs"/>
          <w:sz w:val="32"/>
          <w:szCs w:val="32"/>
          <w:rtl/>
        </w:rPr>
        <w:t>شیر</w:t>
      </w:r>
      <w:r w:rsidRPr="00F34696">
        <w:rPr>
          <w:rFonts w:cs="B Zar"/>
          <w:sz w:val="32"/>
          <w:szCs w:val="32"/>
          <w:rtl/>
        </w:rPr>
        <w:t xml:space="preserve">) </w:t>
      </w:r>
      <w:r w:rsidRPr="00F34696">
        <w:rPr>
          <w:rFonts w:cs="B Zar" w:hint="cs"/>
          <w:sz w:val="32"/>
          <w:szCs w:val="32"/>
          <w:rtl/>
        </w:rPr>
        <w:t>را</w:t>
      </w:r>
      <w:r w:rsidRPr="00F34696">
        <w:rPr>
          <w:rFonts w:cs="B Zar"/>
          <w:sz w:val="32"/>
          <w:szCs w:val="32"/>
          <w:rtl/>
        </w:rPr>
        <w:t xml:space="preserve"> افزایش دهد</w:t>
      </w:r>
      <w:r w:rsidRPr="00F34696">
        <w:rPr>
          <w:rFonts w:cs="B Zar"/>
          <w:sz w:val="32"/>
          <w:szCs w:val="32"/>
        </w:rPr>
        <w:t xml:space="preserve"> .</w:t>
      </w:r>
    </w:p>
    <w:p w:rsidR="00225A7B" w:rsidRPr="00F34696" w:rsidRDefault="00225A7B" w:rsidP="00225A7B">
      <w:pPr>
        <w:spacing w:after="0"/>
        <w:ind w:right="908"/>
        <w:jc w:val="both"/>
        <w:rPr>
          <w:rFonts w:cs="B Zar"/>
          <w:sz w:val="32"/>
          <w:szCs w:val="32"/>
          <w:rtl/>
        </w:rPr>
      </w:pPr>
      <w:r w:rsidRPr="00F34696">
        <w:rPr>
          <w:rFonts w:cs="B Zar"/>
          <w:sz w:val="32"/>
          <w:szCs w:val="32"/>
          <w:rtl/>
        </w:rPr>
        <w:t>رژیم با پروتئین کم ممکن است طول اثرباربیتورات را افزایش دهد</w:t>
      </w:r>
      <w:r w:rsidRPr="00F34696">
        <w:rPr>
          <w:rFonts w:cs="B Zar" w:hint="cs"/>
          <w:sz w:val="32"/>
          <w:szCs w:val="32"/>
          <w:rtl/>
        </w:rPr>
        <w:t>.</w:t>
      </w:r>
    </w:p>
    <w:p w:rsidR="00225A7B" w:rsidRPr="00F34696" w:rsidRDefault="00225A7B" w:rsidP="00225A7B">
      <w:pPr>
        <w:spacing w:after="0"/>
        <w:jc w:val="both"/>
        <w:rPr>
          <w:rFonts w:cs="B Zar"/>
          <w:sz w:val="32"/>
          <w:szCs w:val="32"/>
          <w:rtl/>
        </w:rPr>
      </w:pPr>
      <w:r w:rsidRPr="00510797">
        <w:rPr>
          <w:rFonts w:cs="B Zar"/>
          <w:b/>
          <w:bCs/>
          <w:sz w:val="28"/>
          <w:szCs w:val="28"/>
          <w:rtl/>
        </w:rPr>
        <w:t>فورزماید</w:t>
      </w:r>
      <w:r w:rsidRPr="00510797">
        <w:rPr>
          <w:rFonts w:cs="B Zar"/>
          <w:b/>
          <w:bCs/>
          <w:sz w:val="28"/>
          <w:szCs w:val="28"/>
        </w:rPr>
        <w:t xml:space="preserve"> :</w:t>
      </w:r>
      <w:r w:rsidRPr="00FD52E4">
        <w:rPr>
          <w:rFonts w:cs="B Zar"/>
          <w:sz w:val="28"/>
          <w:szCs w:val="28"/>
          <w:rtl/>
        </w:rPr>
        <w:t xml:space="preserve"> </w:t>
      </w:r>
      <w:r w:rsidRPr="00F34696">
        <w:rPr>
          <w:rFonts w:cs="B Zar"/>
          <w:sz w:val="32"/>
          <w:szCs w:val="32"/>
          <w:rtl/>
        </w:rPr>
        <w:t>غذا جذب دارو را به تاخیرمی اندازد . با این حال براي کاهش احتمال تحریک معده ممکن است همراه غذا یا شیرداده شود</w:t>
      </w:r>
      <w:r w:rsidRPr="00F34696">
        <w:rPr>
          <w:rFonts w:cs="B Zar" w:hint="cs"/>
          <w:sz w:val="32"/>
          <w:szCs w:val="32"/>
          <w:rtl/>
        </w:rPr>
        <w:t>.</w:t>
      </w:r>
    </w:p>
    <w:p w:rsidR="00225A7B" w:rsidRPr="00F34696" w:rsidRDefault="00225A7B" w:rsidP="00225A7B">
      <w:pPr>
        <w:tabs>
          <w:tab w:val="right" w:pos="8936"/>
        </w:tabs>
        <w:spacing w:after="0"/>
        <w:jc w:val="both"/>
        <w:rPr>
          <w:rFonts w:cs="B Zar"/>
          <w:sz w:val="32"/>
          <w:szCs w:val="32"/>
          <w:rtl/>
        </w:rPr>
      </w:pPr>
      <w:r w:rsidRPr="00F34696">
        <w:rPr>
          <w:rFonts w:cs="B Zar" w:hint="cs"/>
          <w:sz w:val="32"/>
          <w:szCs w:val="32"/>
          <w:rtl/>
        </w:rPr>
        <w:t>ب</w:t>
      </w:r>
      <w:r w:rsidRPr="00F34696">
        <w:rPr>
          <w:rFonts w:cs="B Zar"/>
          <w:sz w:val="32"/>
          <w:szCs w:val="32"/>
          <w:rtl/>
        </w:rPr>
        <w:t>ه منظور کاهش یا پیشگیري ازتخلیه پتاسیم ، ممکن است خوردن روزانه غذاهاي غنی ازپتاسیم مانند موز، پرتقال ، هلو و خرما تجویزشود</w:t>
      </w:r>
      <w:r w:rsidRPr="00F34696">
        <w:rPr>
          <w:rFonts w:cs="B Zar" w:hint="cs"/>
          <w:sz w:val="32"/>
          <w:szCs w:val="32"/>
          <w:rtl/>
        </w:rPr>
        <w:t>.</w:t>
      </w:r>
    </w:p>
    <w:p w:rsidR="00225A7B" w:rsidRPr="00FD52E4" w:rsidRDefault="00225A7B" w:rsidP="00225A7B">
      <w:pPr>
        <w:spacing w:after="0"/>
        <w:ind w:right="908"/>
        <w:jc w:val="both"/>
        <w:rPr>
          <w:rFonts w:cs="B Zar"/>
          <w:sz w:val="28"/>
          <w:szCs w:val="28"/>
          <w:rtl/>
        </w:rPr>
      </w:pPr>
      <w:r w:rsidRPr="00F34696">
        <w:rPr>
          <w:rFonts w:cs="B Zar" w:hint="cs"/>
          <w:sz w:val="32"/>
          <w:szCs w:val="32"/>
          <w:rtl/>
        </w:rPr>
        <w:t>ب</w:t>
      </w:r>
      <w:r w:rsidRPr="00F34696">
        <w:rPr>
          <w:rFonts w:cs="B Zar"/>
          <w:sz w:val="32"/>
          <w:szCs w:val="32"/>
          <w:rtl/>
        </w:rPr>
        <w:t>ه بیمارتوصیه کنید ازجایگزینی مایعات ازدست رفته یا مقادیرزیاد آب اجتناب کند</w:t>
      </w:r>
      <w:r w:rsidRPr="00FD52E4">
        <w:rPr>
          <w:rFonts w:cs="B Zar" w:hint="cs"/>
          <w:sz w:val="28"/>
          <w:szCs w:val="28"/>
          <w:rtl/>
        </w:rPr>
        <w:t>.</w:t>
      </w:r>
    </w:p>
    <w:p w:rsidR="00225A7B" w:rsidRPr="00F34696" w:rsidRDefault="00225A7B" w:rsidP="00225A7B">
      <w:pPr>
        <w:spacing w:after="0"/>
        <w:jc w:val="both"/>
        <w:rPr>
          <w:rFonts w:cs="B Zar"/>
          <w:sz w:val="32"/>
          <w:szCs w:val="32"/>
          <w:rtl/>
        </w:rPr>
      </w:pPr>
      <w:r w:rsidRPr="00AE4F69">
        <w:rPr>
          <w:rFonts w:cs="B Zar"/>
          <w:b/>
          <w:bCs/>
          <w:sz w:val="28"/>
          <w:szCs w:val="28"/>
          <w:rtl/>
        </w:rPr>
        <w:t>فورازولیدون</w:t>
      </w:r>
      <w:r w:rsidRPr="00AE4F69">
        <w:rPr>
          <w:rFonts w:cs="B Zar"/>
          <w:b/>
          <w:bCs/>
          <w:sz w:val="28"/>
          <w:szCs w:val="28"/>
        </w:rPr>
        <w:t xml:space="preserve"> </w:t>
      </w:r>
      <w:r w:rsidRPr="00F34696">
        <w:rPr>
          <w:rFonts w:cs="B Zar"/>
          <w:sz w:val="32"/>
          <w:szCs w:val="32"/>
        </w:rPr>
        <w:t>:</w:t>
      </w:r>
      <w:r w:rsidRPr="00F34696">
        <w:rPr>
          <w:rFonts w:cs="B Zar"/>
          <w:sz w:val="32"/>
          <w:szCs w:val="32"/>
          <w:rtl/>
        </w:rPr>
        <w:t xml:space="preserve"> براي کاهش ناراحتی گوارشی ، بهتراست این دارو همراه با غذا یا پس ازآن مصرف شود</w:t>
      </w:r>
      <w:r w:rsidRPr="00F34696">
        <w:rPr>
          <w:rFonts w:cs="B Zar" w:hint="cs"/>
          <w:sz w:val="32"/>
          <w:szCs w:val="32"/>
          <w:rtl/>
        </w:rPr>
        <w:t>.</w:t>
      </w:r>
    </w:p>
    <w:p w:rsidR="00225A7B" w:rsidRPr="00F34696" w:rsidRDefault="00225A7B" w:rsidP="00225A7B">
      <w:pPr>
        <w:spacing w:after="0"/>
        <w:jc w:val="both"/>
        <w:rPr>
          <w:rFonts w:cs="B Zar"/>
          <w:sz w:val="32"/>
          <w:szCs w:val="32"/>
          <w:rtl/>
        </w:rPr>
      </w:pPr>
      <w:r w:rsidRPr="00510797">
        <w:rPr>
          <w:rFonts w:cs="B Zar"/>
          <w:b/>
          <w:bCs/>
          <w:sz w:val="28"/>
          <w:szCs w:val="28"/>
          <w:rtl/>
        </w:rPr>
        <w:t>کاریامازپین</w:t>
      </w:r>
      <w:r w:rsidRPr="00F34696">
        <w:rPr>
          <w:rFonts w:cs="B Zar"/>
          <w:sz w:val="32"/>
          <w:szCs w:val="32"/>
        </w:rPr>
        <w:t xml:space="preserve"> :</w:t>
      </w:r>
      <w:r w:rsidRPr="00F34696">
        <w:rPr>
          <w:rFonts w:cs="B Zar"/>
          <w:sz w:val="32"/>
          <w:szCs w:val="32"/>
          <w:rtl/>
        </w:rPr>
        <w:t xml:space="preserve"> براي جلوگیري ازاختلالات گوارشی بهتراست همراه با غذا مصرف شود</w:t>
      </w:r>
      <w:r w:rsidRPr="00F34696">
        <w:rPr>
          <w:rFonts w:cs="B Zar" w:hint="cs"/>
          <w:sz w:val="32"/>
          <w:szCs w:val="32"/>
          <w:rtl/>
        </w:rPr>
        <w:t>.</w:t>
      </w:r>
    </w:p>
    <w:p w:rsidR="00225A7B" w:rsidRPr="00FD52E4" w:rsidRDefault="00225A7B" w:rsidP="00225A7B">
      <w:pPr>
        <w:tabs>
          <w:tab w:val="right" w:pos="8936"/>
        </w:tabs>
        <w:spacing w:after="0"/>
        <w:jc w:val="both"/>
        <w:rPr>
          <w:rFonts w:cs="B Zar"/>
          <w:sz w:val="28"/>
          <w:szCs w:val="28"/>
          <w:rtl/>
        </w:rPr>
      </w:pPr>
      <w:r w:rsidRPr="00510797">
        <w:rPr>
          <w:rFonts w:cs="B Zar"/>
          <w:b/>
          <w:bCs/>
          <w:sz w:val="28"/>
          <w:szCs w:val="28"/>
          <w:rtl/>
        </w:rPr>
        <w:t>کلرپرومازین</w:t>
      </w:r>
      <w:r w:rsidRPr="00510797">
        <w:rPr>
          <w:rFonts w:cs="B Zar" w:hint="cs"/>
          <w:b/>
          <w:bCs/>
          <w:sz w:val="28"/>
          <w:szCs w:val="28"/>
          <w:rtl/>
        </w:rPr>
        <w:t xml:space="preserve"> :</w:t>
      </w:r>
      <w:r w:rsidRPr="00FD52E4">
        <w:rPr>
          <w:rFonts w:cs="B Zar"/>
          <w:sz w:val="28"/>
          <w:szCs w:val="28"/>
          <w:rtl/>
        </w:rPr>
        <w:t xml:space="preserve"> براي کاهش دل آشوبه وتحریک گوارشی ، شکل خوراکی دارورا همراه غذا یا شیرتجویزکنید</w:t>
      </w:r>
      <w:r w:rsidRPr="00FD52E4">
        <w:rPr>
          <w:rFonts w:cs="B Zar" w:hint="cs"/>
          <w:sz w:val="28"/>
          <w:szCs w:val="28"/>
          <w:rtl/>
        </w:rPr>
        <w:t>.</w:t>
      </w:r>
    </w:p>
    <w:p w:rsidR="00225A7B" w:rsidRPr="00F34696" w:rsidRDefault="00225A7B" w:rsidP="00225A7B">
      <w:pPr>
        <w:spacing w:after="0"/>
        <w:jc w:val="both"/>
        <w:rPr>
          <w:rFonts w:cs="B Zar"/>
          <w:sz w:val="32"/>
          <w:szCs w:val="32"/>
          <w:rtl/>
        </w:rPr>
      </w:pPr>
      <w:r>
        <w:rPr>
          <w:rFonts w:cs="B Zar" w:hint="cs"/>
          <w:b/>
          <w:bCs/>
          <w:sz w:val="28"/>
          <w:szCs w:val="28"/>
          <w:rtl/>
        </w:rPr>
        <w:t>ک</w:t>
      </w:r>
      <w:r w:rsidRPr="00510797">
        <w:rPr>
          <w:rFonts w:cs="B Zar"/>
          <w:b/>
          <w:bCs/>
          <w:sz w:val="28"/>
          <w:szCs w:val="28"/>
          <w:rtl/>
        </w:rPr>
        <w:t>لردیازپوکساید</w:t>
      </w:r>
      <w:r w:rsidRPr="00FD52E4">
        <w:rPr>
          <w:rFonts w:cs="B Zar"/>
          <w:sz w:val="28"/>
          <w:szCs w:val="28"/>
        </w:rPr>
        <w:t xml:space="preserve"> </w:t>
      </w:r>
      <w:r w:rsidRPr="00F34696">
        <w:rPr>
          <w:rFonts w:cs="B Zar"/>
          <w:sz w:val="32"/>
          <w:szCs w:val="32"/>
        </w:rPr>
        <w:t>:</w:t>
      </w:r>
      <w:r w:rsidRPr="00F34696">
        <w:rPr>
          <w:rFonts w:cs="B Zar"/>
          <w:sz w:val="32"/>
          <w:szCs w:val="32"/>
          <w:rtl/>
        </w:rPr>
        <w:t xml:space="preserve"> </w:t>
      </w:r>
      <w:r w:rsidRPr="00F34696">
        <w:rPr>
          <w:rFonts w:cs="B Zar" w:hint="cs"/>
          <w:sz w:val="32"/>
          <w:szCs w:val="32"/>
          <w:rtl/>
        </w:rPr>
        <w:t>ب</w:t>
      </w:r>
      <w:r w:rsidRPr="00F34696">
        <w:rPr>
          <w:rFonts w:cs="B Zar"/>
          <w:sz w:val="32"/>
          <w:szCs w:val="32"/>
          <w:rtl/>
        </w:rPr>
        <w:t>هتراست این دارو قبل ازغذا مصرف شود ودربیمارانی که ازدیسترس معدي شکایت دارند ، ممکن است بوسیله خوردن این دارو همراه یا بلافاصله بعدازغذا یا شیرتسکین یابند</w:t>
      </w:r>
      <w:r w:rsidRPr="00F34696">
        <w:rPr>
          <w:rFonts w:cs="B Zar" w:hint="cs"/>
          <w:sz w:val="32"/>
          <w:szCs w:val="32"/>
          <w:rtl/>
        </w:rPr>
        <w:t>.</w:t>
      </w:r>
    </w:p>
    <w:p w:rsidR="00225A7B" w:rsidRPr="00F34696" w:rsidRDefault="00225A7B" w:rsidP="00225A7B">
      <w:pPr>
        <w:spacing w:after="0"/>
        <w:ind w:right="908"/>
        <w:jc w:val="both"/>
        <w:rPr>
          <w:rFonts w:cs="B Zar"/>
          <w:sz w:val="32"/>
          <w:szCs w:val="32"/>
          <w:rtl/>
        </w:rPr>
      </w:pPr>
      <w:r w:rsidRPr="00002F7B">
        <w:rPr>
          <w:rFonts w:cs="B Zar"/>
          <w:b/>
          <w:bCs/>
          <w:sz w:val="28"/>
          <w:szCs w:val="28"/>
          <w:rtl/>
        </w:rPr>
        <w:t>کل</w:t>
      </w:r>
      <w:r w:rsidRPr="00510797">
        <w:rPr>
          <w:rFonts w:cs="B Zar"/>
          <w:b/>
          <w:bCs/>
          <w:sz w:val="28"/>
          <w:szCs w:val="28"/>
          <w:rtl/>
        </w:rPr>
        <w:t>رافنیرامین</w:t>
      </w:r>
      <w:r w:rsidRPr="00510797">
        <w:rPr>
          <w:rFonts w:cs="B Zar"/>
          <w:b/>
          <w:bCs/>
          <w:sz w:val="28"/>
          <w:szCs w:val="28"/>
        </w:rPr>
        <w:t xml:space="preserve"> </w:t>
      </w:r>
      <w:r w:rsidRPr="00F34696">
        <w:rPr>
          <w:rFonts w:cs="B Zar"/>
          <w:b/>
          <w:bCs/>
          <w:sz w:val="32"/>
          <w:szCs w:val="32"/>
        </w:rPr>
        <w:t>:</w:t>
      </w:r>
      <w:r w:rsidRPr="00F34696">
        <w:rPr>
          <w:rFonts w:cs="B Zar"/>
          <w:b/>
          <w:bCs/>
          <w:sz w:val="32"/>
          <w:szCs w:val="32"/>
          <w:rtl/>
        </w:rPr>
        <w:t xml:space="preserve"> </w:t>
      </w:r>
      <w:r w:rsidRPr="00F34696">
        <w:rPr>
          <w:rFonts w:cs="B Zar" w:hint="cs"/>
          <w:sz w:val="32"/>
          <w:szCs w:val="32"/>
          <w:rtl/>
        </w:rPr>
        <w:t>ب</w:t>
      </w:r>
      <w:r w:rsidRPr="00F34696">
        <w:rPr>
          <w:rFonts w:cs="B Zar"/>
          <w:sz w:val="32"/>
          <w:szCs w:val="32"/>
          <w:rtl/>
        </w:rPr>
        <w:t>ه منظور کاهش تحریک گوارشی ، همراه غذا یا شیرمصرف شود</w:t>
      </w:r>
      <w:r w:rsidRPr="00F34696">
        <w:rPr>
          <w:rFonts w:cs="B Zar" w:hint="cs"/>
          <w:sz w:val="32"/>
          <w:szCs w:val="32"/>
          <w:rtl/>
        </w:rPr>
        <w:t>.</w:t>
      </w:r>
    </w:p>
    <w:p w:rsidR="00225A7B" w:rsidRPr="00F34696" w:rsidRDefault="00225A7B" w:rsidP="00225A7B">
      <w:pPr>
        <w:spacing w:after="0"/>
        <w:ind w:right="908"/>
        <w:jc w:val="both"/>
        <w:rPr>
          <w:rFonts w:cs="B Zar"/>
          <w:sz w:val="32"/>
          <w:szCs w:val="32"/>
          <w:rtl/>
        </w:rPr>
      </w:pPr>
      <w:r w:rsidRPr="00510797">
        <w:rPr>
          <w:rFonts w:cs="B Zar"/>
          <w:b/>
          <w:bCs/>
          <w:sz w:val="28"/>
          <w:szCs w:val="28"/>
          <w:rtl/>
        </w:rPr>
        <w:t>کلسیم</w:t>
      </w:r>
      <w:r w:rsidRPr="00FD52E4">
        <w:rPr>
          <w:rFonts w:cs="B Zar"/>
          <w:sz w:val="28"/>
          <w:szCs w:val="28"/>
        </w:rPr>
        <w:t xml:space="preserve"> :</w:t>
      </w:r>
      <w:r w:rsidRPr="00FD52E4">
        <w:rPr>
          <w:rFonts w:cs="B Zar"/>
          <w:sz w:val="28"/>
          <w:szCs w:val="28"/>
          <w:rtl/>
        </w:rPr>
        <w:t xml:space="preserve"> </w:t>
      </w:r>
      <w:r w:rsidRPr="00F34696">
        <w:rPr>
          <w:rFonts w:cs="B Zar"/>
          <w:sz w:val="32"/>
          <w:szCs w:val="32"/>
          <w:rtl/>
        </w:rPr>
        <w:t>قرص ها 5/1-1 ساعت پس ازغذاوهنگام خواب استفاده شود</w:t>
      </w:r>
      <w:r w:rsidRPr="00F34696">
        <w:rPr>
          <w:rFonts w:cs="B Zar" w:hint="cs"/>
          <w:sz w:val="32"/>
          <w:szCs w:val="32"/>
          <w:rtl/>
        </w:rPr>
        <w:t>.</w:t>
      </w:r>
    </w:p>
    <w:p w:rsidR="00225A7B" w:rsidRPr="00F34696" w:rsidRDefault="00225A7B" w:rsidP="00225A7B">
      <w:pPr>
        <w:tabs>
          <w:tab w:val="right" w:pos="8936"/>
        </w:tabs>
        <w:spacing w:after="0"/>
        <w:jc w:val="both"/>
        <w:rPr>
          <w:rFonts w:cs="B Zar"/>
          <w:sz w:val="32"/>
          <w:szCs w:val="32"/>
          <w:rtl/>
        </w:rPr>
      </w:pPr>
      <w:r w:rsidRPr="00F34696">
        <w:rPr>
          <w:rFonts w:cs="B Zar"/>
          <w:sz w:val="32"/>
          <w:szCs w:val="32"/>
          <w:rtl/>
        </w:rPr>
        <w:t>ازمصرف همزمان با مواد خوراکی مثل اسفناج ، ریواس ، سبوس ، نان وغلات ، میوه</w:t>
      </w:r>
      <w:r w:rsidRPr="00F34696">
        <w:rPr>
          <w:rFonts w:cs="B Zar" w:hint="cs"/>
          <w:sz w:val="32"/>
          <w:szCs w:val="32"/>
          <w:rtl/>
        </w:rPr>
        <w:t xml:space="preserve"> </w:t>
      </w:r>
      <w:r w:rsidRPr="00F34696">
        <w:rPr>
          <w:rFonts w:cs="B Zar"/>
          <w:sz w:val="32"/>
          <w:szCs w:val="32"/>
          <w:rtl/>
        </w:rPr>
        <w:t>و سبزیجات تازه خودداري شود</w:t>
      </w:r>
      <w:r w:rsidRPr="00F34696">
        <w:rPr>
          <w:rFonts w:cs="B Zar"/>
          <w:sz w:val="32"/>
          <w:szCs w:val="32"/>
        </w:rPr>
        <w:t>.</w:t>
      </w:r>
    </w:p>
    <w:p w:rsidR="00225A7B" w:rsidRPr="00F34696" w:rsidRDefault="00225A7B" w:rsidP="00225A7B">
      <w:pPr>
        <w:spacing w:after="0"/>
        <w:jc w:val="both"/>
        <w:rPr>
          <w:rFonts w:cs="B Zar"/>
          <w:sz w:val="32"/>
          <w:szCs w:val="32"/>
          <w:rtl/>
        </w:rPr>
      </w:pPr>
      <w:r w:rsidRPr="00F34696">
        <w:rPr>
          <w:rFonts w:cs="B Zar"/>
          <w:sz w:val="32"/>
          <w:szCs w:val="32"/>
          <w:rtl/>
        </w:rPr>
        <w:lastRenderedPageBreak/>
        <w:t>درصورت مصرف همزمان فراورده هاي خوراکی کلسیم با فیبرهاي غذایی موجود در غلات ، سبوس و حبوبات و اگزالات هاي موجود در ریواس و اسفناج ، جذب کلسیم کاهش می یابد</w:t>
      </w:r>
      <w:r w:rsidRPr="00F34696">
        <w:rPr>
          <w:rFonts w:cs="B Zar" w:hint="cs"/>
          <w:sz w:val="32"/>
          <w:szCs w:val="32"/>
          <w:rtl/>
        </w:rPr>
        <w:t>.</w:t>
      </w:r>
    </w:p>
    <w:p w:rsidR="00225A7B" w:rsidRPr="00FD52E4" w:rsidRDefault="00225A7B" w:rsidP="00225A7B">
      <w:pPr>
        <w:spacing w:after="0"/>
        <w:ind w:right="908"/>
        <w:jc w:val="both"/>
        <w:rPr>
          <w:rFonts w:cs="B Zar"/>
          <w:sz w:val="28"/>
          <w:szCs w:val="28"/>
          <w:rtl/>
        </w:rPr>
      </w:pPr>
      <w:r w:rsidRPr="00436DD6">
        <w:rPr>
          <w:rFonts w:cs="B Zar"/>
          <w:b/>
          <w:bCs/>
          <w:sz w:val="28"/>
          <w:szCs w:val="28"/>
          <w:rtl/>
        </w:rPr>
        <w:t>کلونازپام</w:t>
      </w:r>
      <w:r w:rsidRPr="00FD52E4">
        <w:rPr>
          <w:rFonts w:cs="B Zar" w:hint="cs"/>
          <w:sz w:val="28"/>
          <w:szCs w:val="28"/>
          <w:rtl/>
        </w:rPr>
        <w:t xml:space="preserve"> </w:t>
      </w:r>
      <w:r w:rsidRPr="00F34696">
        <w:rPr>
          <w:rFonts w:cs="B Zar" w:hint="cs"/>
          <w:sz w:val="32"/>
          <w:szCs w:val="32"/>
          <w:rtl/>
        </w:rPr>
        <w:t>:</w:t>
      </w:r>
      <w:r w:rsidRPr="00F34696">
        <w:rPr>
          <w:rFonts w:cs="B Zar"/>
          <w:sz w:val="32"/>
          <w:szCs w:val="32"/>
          <w:rtl/>
        </w:rPr>
        <w:t xml:space="preserve"> براي جلوگیري ازتحریک گوارشی ، دارو پس ازغذا مصرف شود</w:t>
      </w:r>
      <w:r w:rsidRPr="00F34696">
        <w:rPr>
          <w:rFonts w:cs="B Zar" w:hint="cs"/>
          <w:sz w:val="32"/>
          <w:szCs w:val="32"/>
          <w:rtl/>
        </w:rPr>
        <w:t>.</w:t>
      </w:r>
    </w:p>
    <w:p w:rsidR="00225A7B" w:rsidRDefault="00225A7B" w:rsidP="00225A7B">
      <w:pPr>
        <w:spacing w:after="0"/>
        <w:ind w:right="908"/>
        <w:jc w:val="both"/>
        <w:rPr>
          <w:rFonts w:cs="B Zar"/>
          <w:b/>
          <w:bCs/>
          <w:sz w:val="28"/>
          <w:szCs w:val="28"/>
          <w:rtl/>
        </w:rPr>
      </w:pPr>
    </w:p>
    <w:p w:rsidR="00225A7B" w:rsidRPr="00F34696" w:rsidRDefault="00225A7B" w:rsidP="00225A7B">
      <w:pPr>
        <w:spacing w:after="0"/>
        <w:jc w:val="both"/>
        <w:rPr>
          <w:rFonts w:cs="B Zar"/>
          <w:sz w:val="32"/>
          <w:szCs w:val="32"/>
          <w:rtl/>
        </w:rPr>
      </w:pPr>
      <w:r w:rsidRPr="00436DD6">
        <w:rPr>
          <w:rFonts w:cs="B Zar"/>
          <w:b/>
          <w:bCs/>
          <w:sz w:val="28"/>
          <w:szCs w:val="28"/>
          <w:rtl/>
        </w:rPr>
        <w:t xml:space="preserve">کلیدینیوم </w:t>
      </w:r>
      <w:r w:rsidRPr="00436DD6">
        <w:rPr>
          <w:rFonts w:ascii="Times New Roman" w:hAnsi="Times New Roman" w:cs="Times New Roman" w:hint="cs"/>
          <w:b/>
          <w:bCs/>
          <w:sz w:val="28"/>
          <w:szCs w:val="28"/>
          <w:rtl/>
        </w:rPr>
        <w:t>–</w:t>
      </w:r>
      <w:r w:rsidRPr="00436DD6">
        <w:rPr>
          <w:rFonts w:cs="B Zar"/>
          <w:b/>
          <w:bCs/>
          <w:sz w:val="28"/>
          <w:szCs w:val="28"/>
          <w:rtl/>
        </w:rPr>
        <w:t xml:space="preserve"> </w:t>
      </w:r>
      <w:r w:rsidRPr="00F34696">
        <w:rPr>
          <w:rFonts w:cs="B Zar" w:hint="cs"/>
          <w:b/>
          <w:bCs/>
          <w:sz w:val="32"/>
          <w:szCs w:val="32"/>
          <w:rtl/>
        </w:rPr>
        <w:t>سی</w:t>
      </w:r>
      <w:r w:rsidRPr="00F34696">
        <w:rPr>
          <w:rFonts w:cs="B Zar"/>
          <w:b/>
          <w:bCs/>
          <w:sz w:val="32"/>
          <w:szCs w:val="32"/>
        </w:rPr>
        <w:t xml:space="preserve"> </w:t>
      </w:r>
      <w:r w:rsidRPr="00F34696">
        <w:rPr>
          <w:rFonts w:cs="B Zar"/>
          <w:sz w:val="32"/>
          <w:szCs w:val="32"/>
        </w:rPr>
        <w:t>:</w:t>
      </w:r>
      <w:r w:rsidRPr="00F34696">
        <w:rPr>
          <w:rFonts w:cs="B Zar"/>
          <w:sz w:val="32"/>
          <w:szCs w:val="32"/>
          <w:rtl/>
        </w:rPr>
        <w:t xml:space="preserve"> دارو نیم تا یک ساعت قبل ازغذا تجویزمی شود ، مگراینکه پزشک دستوردیگري داده باشد</w:t>
      </w:r>
      <w:r w:rsidRPr="00F34696">
        <w:rPr>
          <w:rFonts w:cs="B Zar" w:hint="cs"/>
          <w:sz w:val="32"/>
          <w:szCs w:val="32"/>
          <w:rtl/>
        </w:rPr>
        <w:t>.</w:t>
      </w:r>
    </w:p>
    <w:p w:rsidR="00225A7B" w:rsidRPr="00F34696" w:rsidRDefault="00225A7B" w:rsidP="00225A7B">
      <w:pPr>
        <w:tabs>
          <w:tab w:val="right" w:pos="8936"/>
        </w:tabs>
        <w:spacing w:after="0"/>
        <w:jc w:val="both"/>
        <w:rPr>
          <w:rFonts w:cs="B Zar"/>
          <w:sz w:val="32"/>
          <w:szCs w:val="32"/>
          <w:rtl/>
        </w:rPr>
      </w:pPr>
      <w:r w:rsidRPr="00436DD6">
        <w:rPr>
          <w:rFonts w:cs="B Zar"/>
          <w:b/>
          <w:bCs/>
          <w:sz w:val="28"/>
          <w:szCs w:val="28"/>
          <w:rtl/>
        </w:rPr>
        <w:t>کوتریموکسازول</w:t>
      </w:r>
      <w:r w:rsidRPr="00FD52E4">
        <w:rPr>
          <w:rFonts w:cs="B Zar"/>
          <w:sz w:val="28"/>
          <w:szCs w:val="28"/>
        </w:rPr>
        <w:t xml:space="preserve"> :</w:t>
      </w:r>
      <w:r w:rsidRPr="00FD52E4">
        <w:rPr>
          <w:rFonts w:cs="B Zar"/>
          <w:sz w:val="28"/>
          <w:szCs w:val="28"/>
          <w:rtl/>
        </w:rPr>
        <w:t xml:space="preserve"> ا</w:t>
      </w:r>
      <w:r w:rsidRPr="00F34696">
        <w:rPr>
          <w:rFonts w:cs="B Zar"/>
          <w:sz w:val="32"/>
          <w:szCs w:val="32"/>
          <w:rtl/>
        </w:rPr>
        <w:t>ین دارو بهتراست با معده خالی مصرف شود ، اما درصورت بروز اختلال گوارشی بعدازغذا استفاده شود</w:t>
      </w:r>
      <w:r w:rsidRPr="00F34696">
        <w:rPr>
          <w:rFonts w:cs="B Zar" w:hint="cs"/>
          <w:sz w:val="32"/>
          <w:szCs w:val="32"/>
          <w:rtl/>
        </w:rPr>
        <w:t>.</w:t>
      </w:r>
    </w:p>
    <w:p w:rsidR="00225A7B" w:rsidRPr="00F34696" w:rsidRDefault="00225A7B" w:rsidP="00225A7B">
      <w:pPr>
        <w:spacing w:after="0"/>
        <w:ind w:right="908"/>
        <w:jc w:val="both"/>
        <w:rPr>
          <w:rFonts w:cs="B Zar"/>
          <w:sz w:val="32"/>
          <w:szCs w:val="32"/>
          <w:rtl/>
        </w:rPr>
      </w:pPr>
      <w:r w:rsidRPr="00F34696">
        <w:rPr>
          <w:rFonts w:cs="B Zar"/>
          <w:sz w:val="32"/>
          <w:szCs w:val="32"/>
          <w:rtl/>
        </w:rPr>
        <w:t>ازخوردن ترشیجات درطول درمان دارو خودداري گردد</w:t>
      </w:r>
      <w:r w:rsidRPr="00F34696">
        <w:rPr>
          <w:rFonts w:cs="B Zar" w:hint="cs"/>
          <w:sz w:val="32"/>
          <w:szCs w:val="32"/>
          <w:rtl/>
        </w:rPr>
        <w:t>.</w:t>
      </w:r>
    </w:p>
    <w:p w:rsidR="00225A7B" w:rsidRPr="00F34696" w:rsidRDefault="00225A7B" w:rsidP="00225A7B">
      <w:pPr>
        <w:spacing w:after="0"/>
        <w:jc w:val="both"/>
        <w:rPr>
          <w:rFonts w:cs="B Zar"/>
          <w:sz w:val="32"/>
          <w:szCs w:val="32"/>
          <w:rtl/>
        </w:rPr>
      </w:pPr>
      <w:r w:rsidRPr="00F34696">
        <w:rPr>
          <w:rFonts w:cs="B Zar"/>
          <w:sz w:val="32"/>
          <w:szCs w:val="32"/>
          <w:rtl/>
        </w:rPr>
        <w:t>به بیمارتوصیه کنید براي به حداقل رساندن عوارض کلیوي ، داروي خوراکی را با یک لیوان پرازمایع بخورد وطی درمان به خصوص درهواي گرم دریافت کافی مایعات ( حداقل 1500 میلی لیتردر روز) داشته باشد</w:t>
      </w:r>
      <w:r w:rsidRPr="00F34696">
        <w:rPr>
          <w:rFonts w:cs="B Zar"/>
          <w:sz w:val="32"/>
          <w:szCs w:val="32"/>
        </w:rPr>
        <w:t>.</w:t>
      </w:r>
    </w:p>
    <w:p w:rsidR="00225A7B" w:rsidRPr="00FD52E4" w:rsidRDefault="00225A7B" w:rsidP="00225A7B">
      <w:pPr>
        <w:spacing w:after="0"/>
        <w:ind w:right="908"/>
        <w:jc w:val="both"/>
        <w:rPr>
          <w:rFonts w:cs="B Zar"/>
          <w:sz w:val="28"/>
          <w:szCs w:val="28"/>
          <w:rtl/>
        </w:rPr>
      </w:pPr>
      <w:r w:rsidRPr="00436DD6">
        <w:rPr>
          <w:rFonts w:cs="B Zar"/>
          <w:b/>
          <w:bCs/>
          <w:sz w:val="28"/>
          <w:szCs w:val="28"/>
          <w:rtl/>
        </w:rPr>
        <w:t>کنتراسپتیوهاي خوراکی</w:t>
      </w:r>
      <w:r w:rsidRPr="00436DD6">
        <w:rPr>
          <w:rFonts w:cs="B Zar"/>
          <w:b/>
          <w:bCs/>
          <w:sz w:val="28"/>
          <w:szCs w:val="28"/>
        </w:rPr>
        <w:t xml:space="preserve"> </w:t>
      </w:r>
      <w:r w:rsidRPr="00FD52E4">
        <w:rPr>
          <w:rFonts w:cs="B Zar"/>
          <w:sz w:val="28"/>
          <w:szCs w:val="28"/>
        </w:rPr>
        <w:t>:</w:t>
      </w:r>
      <w:r w:rsidRPr="00FD52E4">
        <w:rPr>
          <w:rFonts w:cs="B Zar"/>
          <w:sz w:val="28"/>
          <w:szCs w:val="28"/>
          <w:rtl/>
        </w:rPr>
        <w:t xml:space="preserve"> </w:t>
      </w:r>
      <w:r w:rsidRPr="00F34696">
        <w:rPr>
          <w:rFonts w:cs="B Zar"/>
          <w:sz w:val="32"/>
          <w:szCs w:val="32"/>
          <w:rtl/>
        </w:rPr>
        <w:t>دارورا می توان بدون درنظرگرفتن وعده غذایی میل نمود</w:t>
      </w:r>
      <w:r w:rsidRPr="00F34696">
        <w:rPr>
          <w:rFonts w:cs="B Zar" w:hint="cs"/>
          <w:sz w:val="32"/>
          <w:szCs w:val="32"/>
          <w:rtl/>
        </w:rPr>
        <w:t>.</w:t>
      </w:r>
    </w:p>
    <w:p w:rsidR="00225A7B" w:rsidRPr="00F34696" w:rsidRDefault="00225A7B" w:rsidP="00225A7B">
      <w:pPr>
        <w:spacing w:after="0"/>
        <w:jc w:val="both"/>
        <w:rPr>
          <w:rFonts w:cs="B Zar"/>
          <w:sz w:val="32"/>
          <w:szCs w:val="32"/>
          <w:rtl/>
        </w:rPr>
      </w:pPr>
      <w:r w:rsidRPr="00436DD6">
        <w:rPr>
          <w:rFonts w:cs="B Zar"/>
          <w:b/>
          <w:bCs/>
          <w:sz w:val="28"/>
          <w:szCs w:val="28"/>
          <w:rtl/>
        </w:rPr>
        <w:t>گایافنزین</w:t>
      </w:r>
      <w:r w:rsidRPr="00FD52E4">
        <w:rPr>
          <w:rFonts w:cs="B Zar"/>
          <w:sz w:val="28"/>
          <w:szCs w:val="28"/>
        </w:rPr>
        <w:t xml:space="preserve"> :</w:t>
      </w:r>
      <w:r w:rsidRPr="00F34696">
        <w:rPr>
          <w:rFonts w:cs="B Zar" w:hint="cs"/>
          <w:sz w:val="32"/>
          <w:szCs w:val="32"/>
          <w:rtl/>
        </w:rPr>
        <w:t>بع</w:t>
      </w:r>
      <w:r w:rsidRPr="00F34696">
        <w:rPr>
          <w:rFonts w:cs="B Zar"/>
          <w:sz w:val="32"/>
          <w:szCs w:val="32"/>
          <w:rtl/>
        </w:rPr>
        <w:t>دازهربارمصرف دارو ، یک لیوان آب خورده شود تا به رقیق شدن ترشحات ریه کمک کند</w:t>
      </w:r>
      <w:r w:rsidRPr="00F34696">
        <w:rPr>
          <w:rFonts w:cs="B Zar" w:hint="cs"/>
          <w:sz w:val="32"/>
          <w:szCs w:val="32"/>
          <w:rtl/>
        </w:rPr>
        <w:t>.</w:t>
      </w:r>
    </w:p>
    <w:p w:rsidR="00225A7B" w:rsidRPr="00F34696" w:rsidRDefault="00225A7B" w:rsidP="00225A7B">
      <w:pPr>
        <w:spacing w:after="0"/>
        <w:ind w:right="908"/>
        <w:jc w:val="both"/>
        <w:rPr>
          <w:rFonts w:cs="B Zar"/>
          <w:sz w:val="32"/>
          <w:szCs w:val="32"/>
          <w:rtl/>
        </w:rPr>
      </w:pPr>
      <w:r w:rsidRPr="00F34696">
        <w:rPr>
          <w:rFonts w:cs="B Zar"/>
          <w:sz w:val="32"/>
          <w:szCs w:val="32"/>
          <w:rtl/>
        </w:rPr>
        <w:t>درصورت عدم منع مصرف آب به بیمارتوصیه کنید روزانه حداقل 8 لیوان آب بنوشد</w:t>
      </w:r>
      <w:r w:rsidRPr="00F34696">
        <w:rPr>
          <w:rFonts w:cs="B Zar" w:hint="cs"/>
          <w:sz w:val="32"/>
          <w:szCs w:val="32"/>
          <w:rtl/>
        </w:rPr>
        <w:t>.</w:t>
      </w:r>
    </w:p>
    <w:p w:rsidR="00225A7B" w:rsidRPr="00F34696" w:rsidRDefault="00225A7B" w:rsidP="00225A7B">
      <w:pPr>
        <w:spacing w:after="0"/>
        <w:jc w:val="both"/>
        <w:rPr>
          <w:rFonts w:cs="B Zar"/>
          <w:sz w:val="32"/>
          <w:szCs w:val="32"/>
          <w:rtl/>
        </w:rPr>
      </w:pPr>
      <w:r w:rsidRPr="00436DD6">
        <w:rPr>
          <w:rFonts w:cs="B Zar"/>
          <w:b/>
          <w:bCs/>
          <w:sz w:val="28"/>
          <w:szCs w:val="28"/>
          <w:rtl/>
        </w:rPr>
        <w:t>گلی بنکلامید</w:t>
      </w:r>
      <w:r w:rsidRPr="00436DD6">
        <w:rPr>
          <w:rFonts w:cs="B Zar"/>
          <w:b/>
          <w:bCs/>
          <w:sz w:val="28"/>
          <w:szCs w:val="28"/>
        </w:rPr>
        <w:t xml:space="preserve"> </w:t>
      </w:r>
      <w:r w:rsidRPr="00FD52E4">
        <w:rPr>
          <w:rFonts w:cs="B Zar"/>
          <w:sz w:val="28"/>
          <w:szCs w:val="28"/>
        </w:rPr>
        <w:t>:</w:t>
      </w:r>
      <w:r w:rsidRPr="00FD52E4">
        <w:rPr>
          <w:rFonts w:cs="B Zar"/>
          <w:sz w:val="28"/>
          <w:szCs w:val="28"/>
          <w:rtl/>
        </w:rPr>
        <w:t xml:space="preserve"> </w:t>
      </w:r>
      <w:r w:rsidRPr="00F34696">
        <w:rPr>
          <w:rFonts w:cs="B Zar" w:hint="cs"/>
          <w:sz w:val="32"/>
          <w:szCs w:val="32"/>
          <w:rtl/>
        </w:rPr>
        <w:t>ا</w:t>
      </w:r>
      <w:r w:rsidRPr="00F34696">
        <w:rPr>
          <w:rFonts w:cs="B Zar"/>
          <w:sz w:val="32"/>
          <w:szCs w:val="32"/>
          <w:rtl/>
        </w:rPr>
        <w:t>ین دارو معمولاً یک باردر روز همراه با صبحانه یا با اولین وعده غذاي اصلی تجویزمی شود</w:t>
      </w:r>
      <w:r w:rsidRPr="00F34696">
        <w:rPr>
          <w:rFonts w:cs="B Zar" w:hint="cs"/>
          <w:sz w:val="32"/>
          <w:szCs w:val="32"/>
          <w:rtl/>
        </w:rPr>
        <w:t>.</w:t>
      </w:r>
    </w:p>
    <w:p w:rsidR="00225A7B" w:rsidRPr="00FD52E4" w:rsidRDefault="00225A7B" w:rsidP="00225A7B">
      <w:pPr>
        <w:spacing w:after="0"/>
        <w:ind w:right="908"/>
        <w:jc w:val="both"/>
        <w:rPr>
          <w:rFonts w:cs="B Zar"/>
          <w:sz w:val="28"/>
          <w:szCs w:val="28"/>
          <w:rtl/>
        </w:rPr>
      </w:pPr>
      <w:r w:rsidRPr="00F34696">
        <w:rPr>
          <w:rFonts w:cs="B Zar"/>
          <w:sz w:val="32"/>
          <w:szCs w:val="32"/>
          <w:rtl/>
        </w:rPr>
        <w:t>رژیم غذایی حاوي کربوهیدرات وچربی کم به منظور اثربخشی کامل دارو لازم است</w:t>
      </w:r>
      <w:r w:rsidRPr="00FD52E4">
        <w:rPr>
          <w:rFonts w:cs="B Zar" w:hint="cs"/>
          <w:sz w:val="28"/>
          <w:szCs w:val="28"/>
          <w:rtl/>
        </w:rPr>
        <w:t>.</w:t>
      </w:r>
    </w:p>
    <w:p w:rsidR="00225A7B" w:rsidRPr="004361AE" w:rsidRDefault="00225A7B" w:rsidP="00225A7B">
      <w:pPr>
        <w:tabs>
          <w:tab w:val="right" w:pos="8910"/>
        </w:tabs>
        <w:spacing w:after="0"/>
        <w:jc w:val="both"/>
        <w:rPr>
          <w:rFonts w:cs="B Zar"/>
          <w:sz w:val="32"/>
          <w:szCs w:val="32"/>
          <w:rtl/>
        </w:rPr>
      </w:pPr>
      <w:r w:rsidRPr="00436DD6">
        <w:rPr>
          <w:rFonts w:cs="B Zar"/>
          <w:b/>
          <w:bCs/>
          <w:sz w:val="28"/>
          <w:szCs w:val="28"/>
          <w:rtl/>
        </w:rPr>
        <w:t>لووتیروکسین</w:t>
      </w:r>
      <w:r w:rsidRPr="00436DD6">
        <w:rPr>
          <w:rFonts w:cs="B Zar"/>
          <w:b/>
          <w:bCs/>
          <w:sz w:val="28"/>
          <w:szCs w:val="28"/>
        </w:rPr>
        <w:t xml:space="preserve"> </w:t>
      </w:r>
      <w:r w:rsidRPr="00FD52E4">
        <w:rPr>
          <w:rFonts w:cs="B Zar"/>
          <w:sz w:val="28"/>
          <w:szCs w:val="28"/>
        </w:rPr>
        <w:t>:</w:t>
      </w:r>
      <w:r w:rsidRPr="00FD52E4">
        <w:rPr>
          <w:rFonts w:cs="B Zar"/>
          <w:sz w:val="28"/>
          <w:szCs w:val="28"/>
          <w:rtl/>
        </w:rPr>
        <w:t xml:space="preserve"> </w:t>
      </w:r>
      <w:r w:rsidRPr="004361AE">
        <w:rPr>
          <w:rFonts w:cs="B Zar" w:hint="cs"/>
          <w:sz w:val="32"/>
          <w:szCs w:val="32"/>
          <w:rtl/>
        </w:rPr>
        <w:t>ب</w:t>
      </w:r>
      <w:r w:rsidRPr="004361AE">
        <w:rPr>
          <w:rFonts w:cs="B Zar"/>
          <w:sz w:val="32"/>
          <w:szCs w:val="32"/>
          <w:rtl/>
        </w:rPr>
        <w:t>ه منظور پیشگیري ازبی خوابی ، دوز واحد ترجیحا قبل ازصبحانه تجویزشود</w:t>
      </w:r>
      <w:r w:rsidRPr="004361AE">
        <w:rPr>
          <w:rFonts w:cs="B Zar"/>
          <w:sz w:val="32"/>
          <w:szCs w:val="32"/>
        </w:rPr>
        <w:t xml:space="preserve"> .</w:t>
      </w:r>
    </w:p>
    <w:p w:rsidR="00225A7B" w:rsidRPr="004361AE" w:rsidRDefault="00225A7B" w:rsidP="00225A7B">
      <w:pPr>
        <w:spacing w:after="0"/>
        <w:ind w:right="908"/>
        <w:jc w:val="both"/>
        <w:rPr>
          <w:rFonts w:cs="B Zar"/>
          <w:sz w:val="32"/>
          <w:szCs w:val="32"/>
          <w:rtl/>
        </w:rPr>
      </w:pPr>
      <w:r w:rsidRPr="004361AE">
        <w:rPr>
          <w:rFonts w:cs="B Zar"/>
          <w:sz w:val="32"/>
          <w:szCs w:val="32"/>
          <w:rtl/>
        </w:rPr>
        <w:t>غذا با جذب لووتیروکسین تداخل می کند</w:t>
      </w:r>
      <w:r w:rsidRPr="004361AE">
        <w:rPr>
          <w:rFonts w:cs="B Zar" w:hint="cs"/>
          <w:sz w:val="32"/>
          <w:szCs w:val="32"/>
          <w:rtl/>
        </w:rPr>
        <w:t>.</w:t>
      </w:r>
    </w:p>
    <w:p w:rsidR="00225A7B" w:rsidRPr="00FD52E4" w:rsidRDefault="00225A7B" w:rsidP="00225A7B">
      <w:pPr>
        <w:spacing w:after="0"/>
        <w:jc w:val="both"/>
        <w:rPr>
          <w:rFonts w:cs="B Zar"/>
          <w:sz w:val="28"/>
          <w:szCs w:val="28"/>
          <w:rtl/>
        </w:rPr>
      </w:pPr>
      <w:r w:rsidRPr="00510797">
        <w:rPr>
          <w:rFonts w:cs="B Zar"/>
          <w:b/>
          <w:bCs/>
          <w:sz w:val="28"/>
          <w:szCs w:val="28"/>
          <w:rtl/>
        </w:rPr>
        <w:t xml:space="preserve">لیتیم </w:t>
      </w:r>
      <w:r w:rsidRPr="00077EA5">
        <w:rPr>
          <w:rFonts w:cs="B Zar"/>
          <w:b/>
          <w:bCs/>
          <w:sz w:val="32"/>
          <w:szCs w:val="32"/>
          <w:rtl/>
        </w:rPr>
        <w:t>کربنات</w:t>
      </w:r>
      <w:r w:rsidRPr="00077EA5">
        <w:rPr>
          <w:rFonts w:cs="B Zar"/>
          <w:sz w:val="32"/>
          <w:szCs w:val="32"/>
        </w:rPr>
        <w:t xml:space="preserve"> :</w:t>
      </w:r>
      <w:r w:rsidRPr="00077EA5">
        <w:rPr>
          <w:rFonts w:cs="B Zar"/>
          <w:sz w:val="32"/>
          <w:szCs w:val="32"/>
          <w:rtl/>
        </w:rPr>
        <w:t xml:space="preserve"> نشانه هاي گوارشی ممکن است با مصرف داروهمراه با غذا به حداقل برسد</w:t>
      </w:r>
      <w:r w:rsidRPr="00077EA5">
        <w:rPr>
          <w:rFonts w:cs="B Zar" w:hint="cs"/>
          <w:sz w:val="32"/>
          <w:szCs w:val="32"/>
          <w:rtl/>
        </w:rPr>
        <w:t>.</w:t>
      </w:r>
    </w:p>
    <w:p w:rsidR="00225A7B" w:rsidRPr="00077EA5" w:rsidRDefault="00225A7B" w:rsidP="00225A7B">
      <w:pPr>
        <w:spacing w:after="0"/>
        <w:ind w:right="908"/>
        <w:jc w:val="both"/>
        <w:rPr>
          <w:rFonts w:cs="B Zar"/>
          <w:sz w:val="32"/>
          <w:szCs w:val="32"/>
          <w:rtl/>
        </w:rPr>
      </w:pPr>
      <w:r w:rsidRPr="00077EA5">
        <w:rPr>
          <w:rFonts w:cs="B Zar"/>
          <w:sz w:val="32"/>
          <w:szCs w:val="32"/>
          <w:rtl/>
        </w:rPr>
        <w:t>درطول درمان ، بیمارباید آب وسدیم به اندازه کافی مصرف کند</w:t>
      </w:r>
      <w:r w:rsidRPr="00077EA5">
        <w:rPr>
          <w:rFonts w:cs="B Zar" w:hint="cs"/>
          <w:sz w:val="32"/>
          <w:szCs w:val="32"/>
          <w:rtl/>
        </w:rPr>
        <w:t>.</w:t>
      </w:r>
    </w:p>
    <w:p w:rsidR="00225A7B" w:rsidRPr="00077EA5" w:rsidRDefault="00225A7B" w:rsidP="00225A7B">
      <w:pPr>
        <w:tabs>
          <w:tab w:val="right" w:pos="8936"/>
        </w:tabs>
        <w:spacing w:after="0"/>
        <w:jc w:val="both"/>
        <w:rPr>
          <w:rFonts w:cs="B Zar"/>
          <w:sz w:val="32"/>
          <w:szCs w:val="32"/>
          <w:rtl/>
        </w:rPr>
      </w:pPr>
      <w:r w:rsidRPr="00077EA5">
        <w:rPr>
          <w:rFonts w:cs="B Zar"/>
          <w:sz w:val="32"/>
          <w:szCs w:val="32"/>
          <w:rtl/>
        </w:rPr>
        <w:lastRenderedPageBreak/>
        <w:t>غلظت لیتیم درخون تحت تاثیرسدیم بدن ( موجود درنمک ) قراردارد، لذا مقدار نمک رژیم غذایی ، نباید ناگهان کم یا زیاد شود</w:t>
      </w:r>
      <w:r w:rsidRPr="00077EA5">
        <w:rPr>
          <w:rFonts w:cs="B Zar"/>
          <w:sz w:val="32"/>
          <w:szCs w:val="32"/>
        </w:rPr>
        <w:t xml:space="preserve"> .</w:t>
      </w:r>
    </w:p>
    <w:p w:rsidR="00225A7B" w:rsidRPr="00077EA5" w:rsidRDefault="00225A7B" w:rsidP="00225A7B">
      <w:pPr>
        <w:spacing w:after="0"/>
        <w:jc w:val="both"/>
        <w:rPr>
          <w:rFonts w:cs="B Zar"/>
          <w:sz w:val="32"/>
          <w:szCs w:val="32"/>
          <w:rtl/>
        </w:rPr>
      </w:pPr>
      <w:r w:rsidRPr="00510797">
        <w:rPr>
          <w:rFonts w:cs="B Zar"/>
          <w:b/>
          <w:bCs/>
          <w:sz w:val="28"/>
          <w:szCs w:val="28"/>
          <w:rtl/>
        </w:rPr>
        <w:t>مبندازول</w:t>
      </w:r>
      <w:r w:rsidRPr="00FD52E4">
        <w:rPr>
          <w:rFonts w:cs="B Zar"/>
          <w:sz w:val="28"/>
          <w:szCs w:val="28"/>
        </w:rPr>
        <w:t xml:space="preserve"> </w:t>
      </w:r>
      <w:r w:rsidRPr="00077EA5">
        <w:rPr>
          <w:rFonts w:cs="B Zar"/>
          <w:sz w:val="32"/>
          <w:szCs w:val="32"/>
        </w:rPr>
        <w:t>:</w:t>
      </w:r>
      <w:r w:rsidRPr="00077EA5">
        <w:rPr>
          <w:rFonts w:cs="B Zar"/>
          <w:sz w:val="32"/>
          <w:szCs w:val="32"/>
          <w:rtl/>
        </w:rPr>
        <w:t xml:space="preserve"> بهتراست همراه با غذا بخصوص غذاهاي چرب مصرف شود تا فراهمی زیستی جذب دارو وغلظت سرمی آن افزایش یابد</w:t>
      </w:r>
      <w:r w:rsidRPr="00077EA5">
        <w:rPr>
          <w:rFonts w:cs="B Zar" w:hint="cs"/>
          <w:sz w:val="32"/>
          <w:szCs w:val="32"/>
          <w:rtl/>
        </w:rPr>
        <w:t>.</w:t>
      </w:r>
    </w:p>
    <w:p w:rsidR="00225A7B" w:rsidRPr="00077EA5" w:rsidRDefault="00225A7B" w:rsidP="00225A7B">
      <w:pPr>
        <w:spacing w:after="0"/>
        <w:ind w:right="908"/>
        <w:jc w:val="both"/>
        <w:rPr>
          <w:rFonts w:cs="B Zar"/>
          <w:sz w:val="32"/>
          <w:szCs w:val="32"/>
          <w:rtl/>
        </w:rPr>
      </w:pPr>
      <w:r w:rsidRPr="00077EA5">
        <w:rPr>
          <w:rFonts w:cs="B Zar"/>
          <w:sz w:val="32"/>
          <w:szCs w:val="32"/>
          <w:rtl/>
        </w:rPr>
        <w:t>دردرمان آلودگی هاي داخل بافتی همراه با غذا بویژه</w:t>
      </w:r>
      <w:r w:rsidRPr="00077EA5">
        <w:rPr>
          <w:rFonts w:cs="B Zar" w:hint="cs"/>
          <w:sz w:val="32"/>
          <w:szCs w:val="32"/>
          <w:rtl/>
        </w:rPr>
        <w:t xml:space="preserve"> </w:t>
      </w:r>
      <w:r w:rsidRPr="00077EA5">
        <w:rPr>
          <w:rFonts w:cs="B Zar"/>
          <w:sz w:val="32"/>
          <w:szCs w:val="32"/>
          <w:rtl/>
        </w:rPr>
        <w:t>غذاهاي چرب مصرف شود</w:t>
      </w:r>
      <w:r w:rsidRPr="00077EA5">
        <w:rPr>
          <w:rFonts w:cs="B Zar" w:hint="cs"/>
          <w:sz w:val="32"/>
          <w:szCs w:val="32"/>
          <w:rtl/>
        </w:rPr>
        <w:t>.</w:t>
      </w:r>
    </w:p>
    <w:p w:rsidR="00225A7B" w:rsidRDefault="00225A7B" w:rsidP="00225A7B">
      <w:pPr>
        <w:spacing w:after="0"/>
        <w:jc w:val="both"/>
        <w:rPr>
          <w:rFonts w:cs="B Zar"/>
          <w:b/>
          <w:bCs/>
          <w:sz w:val="28"/>
          <w:szCs w:val="28"/>
          <w:rtl/>
        </w:rPr>
      </w:pPr>
    </w:p>
    <w:p w:rsidR="00225A7B" w:rsidRPr="00077EA5" w:rsidRDefault="00225A7B" w:rsidP="00225A7B">
      <w:pPr>
        <w:spacing w:after="0"/>
        <w:jc w:val="both"/>
        <w:rPr>
          <w:rFonts w:cs="B Zar"/>
          <w:sz w:val="32"/>
          <w:szCs w:val="32"/>
          <w:rtl/>
        </w:rPr>
      </w:pPr>
      <w:r w:rsidRPr="008A4BC9">
        <w:rPr>
          <w:rFonts w:cs="B Zar"/>
          <w:b/>
          <w:bCs/>
          <w:sz w:val="28"/>
          <w:szCs w:val="28"/>
          <w:rtl/>
        </w:rPr>
        <w:t>مترونیدازول</w:t>
      </w:r>
      <w:r w:rsidRPr="008A4BC9">
        <w:rPr>
          <w:rFonts w:cs="B Zar"/>
          <w:b/>
          <w:bCs/>
          <w:sz w:val="28"/>
          <w:szCs w:val="28"/>
        </w:rPr>
        <w:t xml:space="preserve"> </w:t>
      </w:r>
      <w:r w:rsidRPr="00077EA5">
        <w:rPr>
          <w:rFonts w:cs="B Zar"/>
          <w:sz w:val="32"/>
          <w:szCs w:val="32"/>
        </w:rPr>
        <w:t>:</w:t>
      </w:r>
      <w:r w:rsidRPr="00077EA5">
        <w:rPr>
          <w:rFonts w:cs="B Zar"/>
          <w:sz w:val="32"/>
          <w:szCs w:val="32"/>
          <w:rtl/>
        </w:rPr>
        <w:t xml:space="preserve"> </w:t>
      </w:r>
      <w:r w:rsidRPr="00077EA5">
        <w:rPr>
          <w:rFonts w:cs="B Zar" w:hint="cs"/>
          <w:sz w:val="32"/>
          <w:szCs w:val="32"/>
          <w:rtl/>
        </w:rPr>
        <w:t>ج</w:t>
      </w:r>
      <w:r w:rsidRPr="00077EA5">
        <w:rPr>
          <w:rFonts w:cs="B Zar"/>
          <w:sz w:val="32"/>
          <w:szCs w:val="32"/>
          <w:rtl/>
        </w:rPr>
        <w:t>ذب دارو تحت تاثیرغذا به تاخیرمی افتد ، درعین حال براي کاهش تحریک گوارشی همراه یا پس ازغذا مصرف می شود</w:t>
      </w:r>
      <w:r w:rsidRPr="00077EA5">
        <w:rPr>
          <w:rFonts w:cs="B Zar" w:hint="cs"/>
          <w:sz w:val="32"/>
          <w:szCs w:val="32"/>
          <w:rtl/>
        </w:rPr>
        <w:t>.</w:t>
      </w:r>
    </w:p>
    <w:p w:rsidR="00225A7B" w:rsidRPr="00077EA5" w:rsidRDefault="00225A7B" w:rsidP="00225A7B">
      <w:pPr>
        <w:spacing w:after="0"/>
        <w:ind w:right="908"/>
        <w:jc w:val="both"/>
        <w:rPr>
          <w:rFonts w:cs="B Zar"/>
          <w:sz w:val="32"/>
          <w:szCs w:val="32"/>
          <w:rtl/>
        </w:rPr>
      </w:pPr>
      <w:r w:rsidRPr="008A4BC9">
        <w:rPr>
          <w:rFonts w:cs="B Zar"/>
          <w:b/>
          <w:bCs/>
          <w:sz w:val="28"/>
          <w:szCs w:val="28"/>
          <w:rtl/>
        </w:rPr>
        <w:t>متفورمین</w:t>
      </w:r>
      <w:r w:rsidRPr="008A4BC9">
        <w:rPr>
          <w:rFonts w:cs="B Zar"/>
          <w:b/>
          <w:bCs/>
          <w:sz w:val="28"/>
          <w:szCs w:val="28"/>
        </w:rPr>
        <w:t xml:space="preserve"> </w:t>
      </w:r>
      <w:r w:rsidRPr="00077EA5">
        <w:rPr>
          <w:rFonts w:cs="B Zar"/>
          <w:sz w:val="32"/>
          <w:szCs w:val="32"/>
        </w:rPr>
        <w:t xml:space="preserve">: </w:t>
      </w:r>
      <w:r w:rsidRPr="00077EA5">
        <w:rPr>
          <w:rFonts w:cs="B Zar"/>
          <w:sz w:val="32"/>
          <w:szCs w:val="32"/>
          <w:rtl/>
        </w:rPr>
        <w:t>باید رژیم غذایی ، حاوي قند وچربی کم باشد</w:t>
      </w:r>
      <w:r w:rsidRPr="00077EA5">
        <w:rPr>
          <w:rFonts w:cs="B Zar" w:hint="cs"/>
          <w:sz w:val="32"/>
          <w:szCs w:val="32"/>
          <w:rtl/>
        </w:rPr>
        <w:t>.</w:t>
      </w:r>
    </w:p>
    <w:p w:rsidR="00225A7B" w:rsidRPr="00077EA5" w:rsidRDefault="00225A7B" w:rsidP="00225A7B">
      <w:pPr>
        <w:spacing w:after="0"/>
        <w:ind w:right="908"/>
        <w:jc w:val="both"/>
        <w:rPr>
          <w:rFonts w:cs="B Zar"/>
          <w:sz w:val="32"/>
          <w:szCs w:val="32"/>
          <w:rtl/>
        </w:rPr>
      </w:pPr>
      <w:r w:rsidRPr="00077EA5">
        <w:rPr>
          <w:rFonts w:cs="B Zar"/>
          <w:sz w:val="32"/>
          <w:szCs w:val="32"/>
          <w:rtl/>
        </w:rPr>
        <w:t>توصیه می شود یک بار در روز با صبحانه یا دو بار در روز با صبحانه</w:t>
      </w:r>
      <w:r w:rsidRPr="00077EA5">
        <w:rPr>
          <w:rFonts w:cs="B Zar" w:hint="cs"/>
          <w:sz w:val="32"/>
          <w:szCs w:val="32"/>
          <w:rtl/>
        </w:rPr>
        <w:t xml:space="preserve"> </w:t>
      </w:r>
      <w:r w:rsidRPr="00077EA5">
        <w:rPr>
          <w:rFonts w:cs="B Zar"/>
          <w:sz w:val="32"/>
          <w:szCs w:val="32"/>
          <w:rtl/>
        </w:rPr>
        <w:t>و شام میل شود</w:t>
      </w:r>
      <w:r w:rsidRPr="00077EA5">
        <w:rPr>
          <w:rFonts w:cs="B Zar" w:hint="cs"/>
          <w:sz w:val="32"/>
          <w:szCs w:val="32"/>
          <w:rtl/>
        </w:rPr>
        <w:t>.</w:t>
      </w:r>
    </w:p>
    <w:p w:rsidR="00225A7B" w:rsidRPr="00FD52E4" w:rsidRDefault="00225A7B" w:rsidP="00225A7B">
      <w:pPr>
        <w:spacing w:after="0"/>
        <w:ind w:right="908"/>
        <w:jc w:val="both"/>
        <w:rPr>
          <w:rFonts w:cs="B Zar"/>
          <w:sz w:val="28"/>
          <w:szCs w:val="28"/>
          <w:rtl/>
        </w:rPr>
      </w:pPr>
      <w:r w:rsidRPr="00587FE2">
        <w:rPr>
          <w:rFonts w:cs="B Zar"/>
          <w:b/>
          <w:bCs/>
          <w:sz w:val="28"/>
          <w:szCs w:val="28"/>
          <w:rtl/>
        </w:rPr>
        <w:t>متوکاربامول</w:t>
      </w:r>
      <w:r w:rsidRPr="00587FE2">
        <w:rPr>
          <w:rFonts w:cs="B Zar" w:hint="cs"/>
          <w:b/>
          <w:bCs/>
          <w:sz w:val="28"/>
          <w:szCs w:val="28"/>
          <w:rtl/>
        </w:rPr>
        <w:t>:</w:t>
      </w:r>
      <w:r w:rsidRPr="00FD52E4">
        <w:rPr>
          <w:rFonts w:cs="B Zar"/>
          <w:sz w:val="28"/>
          <w:szCs w:val="28"/>
          <w:rtl/>
        </w:rPr>
        <w:t xml:space="preserve"> </w:t>
      </w:r>
      <w:r w:rsidRPr="00077EA5">
        <w:rPr>
          <w:rFonts w:cs="B Zar"/>
          <w:sz w:val="32"/>
          <w:szCs w:val="32"/>
          <w:rtl/>
        </w:rPr>
        <w:t>قرص ها بعدازغذا مصرف شود</w:t>
      </w:r>
      <w:r w:rsidRPr="00077EA5">
        <w:rPr>
          <w:rFonts w:cs="B Zar" w:hint="cs"/>
          <w:sz w:val="32"/>
          <w:szCs w:val="32"/>
          <w:rtl/>
        </w:rPr>
        <w:t>.</w:t>
      </w:r>
    </w:p>
    <w:p w:rsidR="00225A7B" w:rsidRPr="00077EA5" w:rsidRDefault="00225A7B" w:rsidP="00225A7B">
      <w:pPr>
        <w:spacing w:after="0"/>
        <w:jc w:val="both"/>
        <w:rPr>
          <w:rFonts w:cs="B Zar"/>
          <w:sz w:val="32"/>
          <w:szCs w:val="32"/>
          <w:rtl/>
        </w:rPr>
      </w:pPr>
      <w:r w:rsidRPr="00587FE2">
        <w:rPr>
          <w:rFonts w:cs="B Zar"/>
          <w:b/>
          <w:bCs/>
          <w:sz w:val="28"/>
          <w:szCs w:val="28"/>
          <w:rtl/>
        </w:rPr>
        <w:t>متوکلوپرامید</w:t>
      </w:r>
      <w:r w:rsidRPr="00FD52E4">
        <w:rPr>
          <w:rFonts w:cs="B Zar" w:hint="cs"/>
          <w:sz w:val="28"/>
          <w:szCs w:val="28"/>
          <w:rtl/>
        </w:rPr>
        <w:t xml:space="preserve"> :</w:t>
      </w:r>
      <w:r w:rsidRPr="00FD52E4">
        <w:rPr>
          <w:rFonts w:cs="B Zar"/>
          <w:sz w:val="28"/>
          <w:szCs w:val="28"/>
          <w:rtl/>
        </w:rPr>
        <w:t xml:space="preserve"> </w:t>
      </w:r>
      <w:r w:rsidRPr="00077EA5">
        <w:rPr>
          <w:rFonts w:cs="B Zar" w:hint="cs"/>
          <w:sz w:val="32"/>
          <w:szCs w:val="32"/>
          <w:rtl/>
        </w:rPr>
        <w:t>ش</w:t>
      </w:r>
      <w:r w:rsidRPr="00077EA5">
        <w:rPr>
          <w:rFonts w:cs="B Zar"/>
          <w:sz w:val="32"/>
          <w:szCs w:val="32"/>
          <w:rtl/>
        </w:rPr>
        <w:t>کل خوراکی دارو معمولاً نیم ساعت قبل ازغذا وقبل ازخواب تجویزمی شود</w:t>
      </w:r>
      <w:r w:rsidRPr="00077EA5">
        <w:rPr>
          <w:rFonts w:cs="B Zar" w:hint="cs"/>
          <w:sz w:val="32"/>
          <w:szCs w:val="32"/>
          <w:rtl/>
        </w:rPr>
        <w:t>.</w:t>
      </w:r>
    </w:p>
    <w:p w:rsidR="00225A7B" w:rsidRPr="00077EA5" w:rsidRDefault="00225A7B" w:rsidP="00225A7B">
      <w:pPr>
        <w:spacing w:after="0"/>
        <w:ind w:right="90"/>
        <w:jc w:val="both"/>
        <w:rPr>
          <w:rFonts w:cs="B Zar"/>
          <w:sz w:val="32"/>
          <w:szCs w:val="32"/>
          <w:rtl/>
        </w:rPr>
      </w:pPr>
      <w:r w:rsidRPr="00077EA5">
        <w:rPr>
          <w:rFonts w:cs="B Zar"/>
          <w:sz w:val="32"/>
          <w:szCs w:val="32"/>
          <w:rtl/>
        </w:rPr>
        <w:t>اگربیمار دچارتهوع می شود توصیه کنید ازمصرف غذاهاي چرب و ادویه دار خودداري کند</w:t>
      </w:r>
      <w:r w:rsidRPr="00077EA5">
        <w:rPr>
          <w:rFonts w:cs="B Zar" w:hint="cs"/>
          <w:sz w:val="32"/>
          <w:szCs w:val="32"/>
          <w:rtl/>
        </w:rPr>
        <w:t>.</w:t>
      </w:r>
    </w:p>
    <w:p w:rsidR="00225A7B" w:rsidRPr="00077EA5" w:rsidRDefault="00225A7B" w:rsidP="00225A7B">
      <w:pPr>
        <w:spacing w:after="0"/>
        <w:ind w:right="908"/>
        <w:jc w:val="both"/>
        <w:rPr>
          <w:rFonts w:cs="B Zar"/>
          <w:sz w:val="32"/>
          <w:szCs w:val="32"/>
          <w:rtl/>
        </w:rPr>
      </w:pPr>
      <w:r w:rsidRPr="00587FE2">
        <w:rPr>
          <w:rFonts w:cs="B Zar"/>
          <w:b/>
          <w:bCs/>
          <w:sz w:val="28"/>
          <w:szCs w:val="28"/>
          <w:rtl/>
        </w:rPr>
        <w:t>مفنامیک اسید</w:t>
      </w:r>
      <w:r w:rsidRPr="00587FE2">
        <w:rPr>
          <w:rFonts w:cs="B Zar" w:hint="cs"/>
          <w:b/>
          <w:bCs/>
          <w:sz w:val="28"/>
          <w:szCs w:val="28"/>
          <w:rtl/>
        </w:rPr>
        <w:t xml:space="preserve"> :</w:t>
      </w:r>
      <w:r w:rsidRPr="00FD52E4">
        <w:rPr>
          <w:rFonts w:cs="B Zar"/>
          <w:sz w:val="28"/>
          <w:szCs w:val="28"/>
          <w:rtl/>
        </w:rPr>
        <w:t xml:space="preserve"> </w:t>
      </w:r>
      <w:r w:rsidRPr="00077EA5">
        <w:rPr>
          <w:rFonts w:cs="B Zar"/>
          <w:sz w:val="32"/>
          <w:szCs w:val="32"/>
          <w:rtl/>
        </w:rPr>
        <w:t>براي کاهش ناراحتی گوارشی همراه با غذا وشیرتجویزشود</w:t>
      </w:r>
      <w:r w:rsidRPr="00077EA5">
        <w:rPr>
          <w:rFonts w:cs="B Zar" w:hint="cs"/>
          <w:sz w:val="32"/>
          <w:szCs w:val="32"/>
          <w:rtl/>
        </w:rPr>
        <w:t>.</w:t>
      </w:r>
    </w:p>
    <w:p w:rsidR="00225A7B" w:rsidRPr="00FD52E4" w:rsidRDefault="00225A7B" w:rsidP="00225A7B">
      <w:pPr>
        <w:spacing w:after="0"/>
        <w:jc w:val="both"/>
        <w:rPr>
          <w:rFonts w:cs="B Zar"/>
          <w:sz w:val="28"/>
          <w:szCs w:val="28"/>
          <w:rtl/>
        </w:rPr>
      </w:pPr>
      <w:r w:rsidRPr="00587FE2">
        <w:rPr>
          <w:rFonts w:cs="B Zar"/>
          <w:b/>
          <w:bCs/>
          <w:sz w:val="28"/>
          <w:szCs w:val="28"/>
          <w:rtl/>
        </w:rPr>
        <w:t>مولتی ویتامین</w:t>
      </w:r>
      <w:r w:rsidRPr="00FD52E4">
        <w:rPr>
          <w:rFonts w:cs="B Zar"/>
          <w:sz w:val="28"/>
          <w:szCs w:val="28"/>
        </w:rPr>
        <w:t xml:space="preserve"> :</w:t>
      </w:r>
      <w:r w:rsidRPr="00FD52E4">
        <w:rPr>
          <w:rFonts w:cs="B Zar"/>
          <w:sz w:val="28"/>
          <w:szCs w:val="28"/>
          <w:rtl/>
        </w:rPr>
        <w:t xml:space="preserve"> </w:t>
      </w:r>
      <w:r w:rsidRPr="00077EA5">
        <w:rPr>
          <w:rFonts w:cs="B Zar" w:hint="cs"/>
          <w:sz w:val="32"/>
          <w:szCs w:val="32"/>
          <w:rtl/>
        </w:rPr>
        <w:t>ب</w:t>
      </w:r>
      <w:r w:rsidRPr="00077EA5">
        <w:rPr>
          <w:rFonts w:cs="B Zar"/>
          <w:sz w:val="32"/>
          <w:szCs w:val="32"/>
          <w:rtl/>
        </w:rPr>
        <w:t>ه طورکلی براي کاهش تحریکات گوارشی ویتامین ها باغذا یا شیرتجویزمی شود</w:t>
      </w:r>
      <w:r w:rsidRPr="00077EA5">
        <w:rPr>
          <w:rFonts w:cs="B Zar" w:hint="cs"/>
          <w:sz w:val="32"/>
          <w:szCs w:val="32"/>
          <w:rtl/>
        </w:rPr>
        <w:t>.</w:t>
      </w:r>
    </w:p>
    <w:p w:rsidR="00225A7B" w:rsidRPr="00FD52E4" w:rsidRDefault="00225A7B" w:rsidP="00225A7B">
      <w:pPr>
        <w:spacing w:after="0"/>
        <w:jc w:val="both"/>
        <w:rPr>
          <w:rFonts w:cs="B Zar"/>
          <w:sz w:val="28"/>
          <w:szCs w:val="28"/>
          <w:rtl/>
        </w:rPr>
      </w:pPr>
      <w:r w:rsidRPr="00587FE2">
        <w:rPr>
          <w:rFonts w:cs="B Zar"/>
          <w:b/>
          <w:bCs/>
          <w:sz w:val="28"/>
          <w:szCs w:val="28"/>
          <w:rtl/>
        </w:rPr>
        <w:t>مدروکسی پروژسترون</w:t>
      </w:r>
      <w:r w:rsidRPr="00FD52E4">
        <w:rPr>
          <w:rFonts w:cs="B Zar" w:hint="cs"/>
          <w:sz w:val="28"/>
          <w:szCs w:val="28"/>
          <w:rtl/>
        </w:rPr>
        <w:t xml:space="preserve"> :</w:t>
      </w:r>
      <w:r w:rsidRPr="00FD52E4">
        <w:rPr>
          <w:rFonts w:cs="B Zar"/>
          <w:sz w:val="28"/>
          <w:szCs w:val="28"/>
          <w:rtl/>
        </w:rPr>
        <w:t xml:space="preserve"> </w:t>
      </w:r>
      <w:r w:rsidRPr="00077EA5">
        <w:rPr>
          <w:rFonts w:cs="B Zar"/>
          <w:sz w:val="32"/>
          <w:szCs w:val="32"/>
          <w:rtl/>
        </w:rPr>
        <w:t xml:space="preserve">قرص ها را بهتراست بامعده خالی مصرف کرد، درصورت بروز ناراحتی گوارشی، همراه </w:t>
      </w:r>
      <w:r>
        <w:rPr>
          <w:rFonts w:cs="B Zar" w:hint="cs"/>
          <w:sz w:val="32"/>
          <w:szCs w:val="32"/>
          <w:rtl/>
        </w:rPr>
        <w:t>ب</w:t>
      </w:r>
      <w:r w:rsidRPr="00077EA5">
        <w:rPr>
          <w:rFonts w:cs="B Zar"/>
          <w:sz w:val="32"/>
          <w:szCs w:val="32"/>
          <w:rtl/>
        </w:rPr>
        <w:t>ا غذا یا پس ازآن تجویز شود</w:t>
      </w:r>
      <w:r w:rsidRPr="00077EA5">
        <w:rPr>
          <w:rFonts w:cs="B Zar" w:hint="cs"/>
          <w:sz w:val="32"/>
          <w:szCs w:val="32"/>
          <w:rtl/>
        </w:rPr>
        <w:t>.</w:t>
      </w:r>
    </w:p>
    <w:p w:rsidR="00225A7B" w:rsidRPr="00077EA5" w:rsidRDefault="00225A7B" w:rsidP="00225A7B">
      <w:pPr>
        <w:spacing w:after="0"/>
        <w:jc w:val="both"/>
        <w:rPr>
          <w:rFonts w:cs="B Zar"/>
          <w:sz w:val="32"/>
          <w:szCs w:val="32"/>
          <w:rtl/>
        </w:rPr>
      </w:pPr>
      <w:r w:rsidRPr="008B0222">
        <w:rPr>
          <w:rFonts w:cs="B Zar"/>
          <w:b/>
          <w:bCs/>
          <w:sz w:val="28"/>
          <w:szCs w:val="28"/>
          <w:rtl/>
        </w:rPr>
        <w:t>نالیدیکسیک اسید</w:t>
      </w:r>
      <w:r w:rsidRPr="008B0222">
        <w:rPr>
          <w:rFonts w:cs="B Zar"/>
          <w:b/>
          <w:bCs/>
          <w:sz w:val="28"/>
          <w:szCs w:val="28"/>
        </w:rPr>
        <w:t xml:space="preserve"> :</w:t>
      </w:r>
      <w:r w:rsidRPr="00FD52E4">
        <w:rPr>
          <w:rFonts w:cs="B Zar"/>
          <w:sz w:val="28"/>
          <w:szCs w:val="28"/>
          <w:rtl/>
        </w:rPr>
        <w:t xml:space="preserve"> </w:t>
      </w:r>
      <w:r w:rsidRPr="00077EA5">
        <w:rPr>
          <w:rFonts w:cs="B Zar"/>
          <w:sz w:val="32"/>
          <w:szCs w:val="32"/>
          <w:rtl/>
        </w:rPr>
        <w:t>دارو با معده خالی مصرف شود ، اما درصورت بروز تحریکات گوارشی ، همراه غذا یا شیر مصرف شود . چرا که غلظت خونی داروهنگامی که حداقل یک ساعت قبل ازغذا تجویزشود ، افزایش می یابد</w:t>
      </w:r>
      <w:r w:rsidRPr="00077EA5">
        <w:rPr>
          <w:rFonts w:cs="B Zar" w:hint="cs"/>
          <w:sz w:val="32"/>
          <w:szCs w:val="32"/>
          <w:rtl/>
        </w:rPr>
        <w:t>.</w:t>
      </w:r>
    </w:p>
    <w:p w:rsidR="00225A7B" w:rsidRPr="00077EA5" w:rsidRDefault="00225A7B" w:rsidP="00225A7B">
      <w:pPr>
        <w:spacing w:after="0"/>
        <w:ind w:right="908"/>
        <w:jc w:val="both"/>
        <w:rPr>
          <w:rFonts w:cs="B Zar"/>
          <w:sz w:val="32"/>
          <w:szCs w:val="32"/>
          <w:rtl/>
        </w:rPr>
      </w:pPr>
      <w:r w:rsidRPr="00077EA5">
        <w:rPr>
          <w:rFonts w:cs="B Zar"/>
          <w:sz w:val="32"/>
          <w:szCs w:val="32"/>
          <w:rtl/>
        </w:rPr>
        <w:t xml:space="preserve">به </w:t>
      </w:r>
      <w:r w:rsidRPr="00077EA5">
        <w:rPr>
          <w:rFonts w:cs="B Zar" w:hint="cs"/>
          <w:sz w:val="32"/>
          <w:szCs w:val="32"/>
          <w:rtl/>
        </w:rPr>
        <w:t>بیمار آموزش</w:t>
      </w:r>
      <w:r w:rsidRPr="00077EA5">
        <w:rPr>
          <w:rFonts w:cs="B Zar"/>
          <w:sz w:val="32"/>
          <w:szCs w:val="32"/>
          <w:rtl/>
        </w:rPr>
        <w:t xml:space="preserve"> دهید که مایعات به مقدار زیاد بنوشد</w:t>
      </w:r>
      <w:r w:rsidRPr="00077EA5">
        <w:rPr>
          <w:rFonts w:cs="B Zar" w:hint="cs"/>
          <w:sz w:val="32"/>
          <w:szCs w:val="32"/>
          <w:rtl/>
        </w:rPr>
        <w:t>.</w:t>
      </w:r>
    </w:p>
    <w:p w:rsidR="00225A7B" w:rsidRPr="00077EA5" w:rsidRDefault="00225A7B" w:rsidP="00225A7B">
      <w:pPr>
        <w:spacing w:after="0"/>
        <w:jc w:val="both"/>
        <w:rPr>
          <w:rFonts w:cs="B Zar"/>
          <w:sz w:val="32"/>
          <w:szCs w:val="32"/>
          <w:rtl/>
        </w:rPr>
      </w:pPr>
      <w:r w:rsidRPr="008B0222">
        <w:rPr>
          <w:rFonts w:cs="B Zar"/>
          <w:b/>
          <w:bCs/>
          <w:sz w:val="28"/>
          <w:szCs w:val="28"/>
          <w:rtl/>
        </w:rPr>
        <w:t>نیتروگلیسیرین</w:t>
      </w:r>
      <w:r w:rsidRPr="00FD52E4">
        <w:rPr>
          <w:rFonts w:cs="B Zar"/>
          <w:sz w:val="28"/>
          <w:szCs w:val="28"/>
        </w:rPr>
        <w:t xml:space="preserve"> :</w:t>
      </w:r>
      <w:r w:rsidRPr="00FD52E4">
        <w:rPr>
          <w:rFonts w:cs="B Zar"/>
          <w:sz w:val="28"/>
          <w:szCs w:val="28"/>
          <w:rtl/>
        </w:rPr>
        <w:t xml:space="preserve"> </w:t>
      </w:r>
      <w:r w:rsidRPr="00077EA5">
        <w:rPr>
          <w:rFonts w:cs="B Zar" w:hint="cs"/>
          <w:sz w:val="32"/>
          <w:szCs w:val="32"/>
          <w:rtl/>
        </w:rPr>
        <w:t>ه</w:t>
      </w:r>
      <w:r w:rsidRPr="00077EA5">
        <w:rPr>
          <w:rFonts w:cs="B Zar"/>
          <w:sz w:val="32"/>
          <w:szCs w:val="32"/>
          <w:rtl/>
        </w:rPr>
        <w:t>نگام استفاده از پرل زیرزبانی، تا زمانی که پرل کاملا بازنشده است ازخوردن، نوشیدن و استعمال دخانیات خودداري شود</w:t>
      </w:r>
      <w:r w:rsidRPr="00077EA5">
        <w:rPr>
          <w:rFonts w:cs="B Zar"/>
          <w:sz w:val="32"/>
          <w:szCs w:val="32"/>
        </w:rPr>
        <w:t xml:space="preserve"> .</w:t>
      </w:r>
    </w:p>
    <w:p w:rsidR="00225A7B" w:rsidRPr="00077EA5" w:rsidRDefault="00225A7B" w:rsidP="00225A7B">
      <w:pPr>
        <w:spacing w:after="0"/>
        <w:ind w:right="908"/>
        <w:jc w:val="both"/>
        <w:rPr>
          <w:rFonts w:cs="B Zar"/>
          <w:sz w:val="32"/>
          <w:szCs w:val="32"/>
          <w:rtl/>
        </w:rPr>
      </w:pPr>
      <w:r w:rsidRPr="00077EA5">
        <w:rPr>
          <w:rFonts w:cs="B Zar"/>
          <w:sz w:val="32"/>
          <w:szCs w:val="32"/>
          <w:rtl/>
        </w:rPr>
        <w:lastRenderedPageBreak/>
        <w:t>اگردهان بیمارخشک است، قبل ازمصرف پرل یک لیوان آب بنوشد</w:t>
      </w:r>
      <w:r w:rsidRPr="00077EA5">
        <w:rPr>
          <w:rFonts w:cs="B Zar" w:hint="cs"/>
          <w:sz w:val="32"/>
          <w:szCs w:val="32"/>
          <w:rtl/>
        </w:rPr>
        <w:t>.</w:t>
      </w:r>
    </w:p>
    <w:p w:rsidR="00225A7B" w:rsidRPr="00FD52E4" w:rsidRDefault="00225A7B" w:rsidP="00225A7B">
      <w:pPr>
        <w:spacing w:after="0"/>
        <w:ind w:right="908"/>
        <w:jc w:val="both"/>
        <w:rPr>
          <w:rFonts w:cs="B Zar"/>
          <w:sz w:val="28"/>
          <w:szCs w:val="28"/>
          <w:rtl/>
        </w:rPr>
      </w:pPr>
      <w:r w:rsidRPr="008B0222">
        <w:rPr>
          <w:rFonts w:cs="B Zar"/>
          <w:b/>
          <w:bCs/>
          <w:sz w:val="28"/>
          <w:szCs w:val="28"/>
          <w:rtl/>
        </w:rPr>
        <w:t>نیستاتین</w:t>
      </w:r>
      <w:r w:rsidRPr="008B0222">
        <w:rPr>
          <w:rFonts w:cs="B Zar"/>
          <w:b/>
          <w:bCs/>
          <w:sz w:val="28"/>
          <w:szCs w:val="28"/>
        </w:rPr>
        <w:t xml:space="preserve"> :</w:t>
      </w:r>
      <w:r w:rsidRPr="008B0222">
        <w:rPr>
          <w:rFonts w:cs="B Zar"/>
          <w:b/>
          <w:bCs/>
          <w:sz w:val="28"/>
          <w:szCs w:val="28"/>
          <w:rtl/>
        </w:rPr>
        <w:t xml:space="preserve"> </w:t>
      </w:r>
      <w:r w:rsidRPr="00077EA5">
        <w:rPr>
          <w:rFonts w:cs="B Zar"/>
          <w:sz w:val="32"/>
          <w:szCs w:val="32"/>
          <w:rtl/>
        </w:rPr>
        <w:t>ازخوردن و آشامیدن مایعات به مدت نیم ساعت پس ازدرمان اجتناب شود</w:t>
      </w:r>
      <w:r w:rsidRPr="00077EA5">
        <w:rPr>
          <w:rFonts w:cs="B Zar" w:hint="cs"/>
          <w:sz w:val="32"/>
          <w:szCs w:val="32"/>
          <w:rtl/>
        </w:rPr>
        <w:t>.</w:t>
      </w:r>
    </w:p>
    <w:p w:rsidR="00225A7B" w:rsidRPr="00077EA5" w:rsidRDefault="00225A7B" w:rsidP="00225A7B">
      <w:pPr>
        <w:spacing w:after="0"/>
        <w:jc w:val="both"/>
        <w:rPr>
          <w:rFonts w:cs="B Zar"/>
          <w:sz w:val="32"/>
          <w:szCs w:val="32"/>
          <w:rtl/>
        </w:rPr>
      </w:pPr>
      <w:r w:rsidRPr="008B0222">
        <w:rPr>
          <w:rFonts w:cs="B Zar"/>
          <w:b/>
          <w:bCs/>
          <w:sz w:val="28"/>
          <w:szCs w:val="28"/>
          <w:rtl/>
        </w:rPr>
        <w:t>والپروات سدیم</w:t>
      </w:r>
      <w:r w:rsidRPr="00FD52E4">
        <w:rPr>
          <w:rFonts w:cs="B Zar"/>
          <w:sz w:val="28"/>
          <w:szCs w:val="28"/>
        </w:rPr>
        <w:t xml:space="preserve"> :</w:t>
      </w:r>
      <w:r w:rsidRPr="00FD52E4">
        <w:rPr>
          <w:rFonts w:cs="B Zar"/>
          <w:sz w:val="28"/>
          <w:szCs w:val="28"/>
          <w:rtl/>
        </w:rPr>
        <w:t xml:space="preserve"> </w:t>
      </w:r>
      <w:r w:rsidRPr="00077EA5">
        <w:rPr>
          <w:rFonts w:cs="B Zar"/>
          <w:sz w:val="32"/>
          <w:szCs w:val="32"/>
          <w:rtl/>
        </w:rPr>
        <w:t>بهتراست این دارو پس ازغذا ویا شیر، جهت کاهش عوارض گوارشی ، مصرف شود</w:t>
      </w:r>
      <w:r w:rsidRPr="00077EA5">
        <w:rPr>
          <w:rFonts w:cs="B Zar"/>
          <w:sz w:val="32"/>
          <w:szCs w:val="32"/>
        </w:rPr>
        <w:t>.</w:t>
      </w:r>
    </w:p>
    <w:p w:rsidR="00225A7B" w:rsidRDefault="00225A7B" w:rsidP="00225A7B">
      <w:pPr>
        <w:spacing w:after="0"/>
        <w:ind w:right="908"/>
        <w:jc w:val="both"/>
        <w:rPr>
          <w:rFonts w:cs="B Zar"/>
          <w:b/>
          <w:bCs/>
          <w:sz w:val="28"/>
          <w:szCs w:val="28"/>
          <w:rtl/>
        </w:rPr>
      </w:pPr>
    </w:p>
    <w:p w:rsidR="00225A7B" w:rsidRPr="00077EA5" w:rsidRDefault="00225A7B" w:rsidP="00225A7B">
      <w:pPr>
        <w:tabs>
          <w:tab w:val="right" w:pos="8936"/>
        </w:tabs>
        <w:spacing w:after="0"/>
        <w:jc w:val="both"/>
        <w:rPr>
          <w:rFonts w:cs="B Zar"/>
          <w:sz w:val="32"/>
          <w:szCs w:val="32"/>
          <w:rtl/>
        </w:rPr>
      </w:pPr>
      <w:r w:rsidRPr="008B0222">
        <w:rPr>
          <w:rFonts w:cs="B Zar"/>
          <w:b/>
          <w:bCs/>
          <w:sz w:val="28"/>
          <w:szCs w:val="28"/>
          <w:rtl/>
        </w:rPr>
        <w:t xml:space="preserve">ویتامین </w:t>
      </w:r>
      <w:r w:rsidRPr="008B0222">
        <w:rPr>
          <w:rFonts w:ascii="Times New Roman" w:hAnsi="Times New Roman" w:cs="Times New Roman" w:hint="cs"/>
          <w:b/>
          <w:bCs/>
          <w:sz w:val="28"/>
          <w:szCs w:val="28"/>
          <w:rtl/>
        </w:rPr>
        <w:t>–</w:t>
      </w:r>
      <w:r w:rsidRPr="008B0222">
        <w:rPr>
          <w:rFonts w:cs="B Zar"/>
          <w:b/>
          <w:bCs/>
          <w:sz w:val="28"/>
          <w:szCs w:val="28"/>
          <w:rtl/>
        </w:rPr>
        <w:t xml:space="preserve"> </w:t>
      </w:r>
      <w:r w:rsidRPr="008B0222">
        <w:rPr>
          <w:rFonts w:cs="B Zar" w:hint="cs"/>
          <w:b/>
          <w:bCs/>
          <w:sz w:val="28"/>
          <w:szCs w:val="28"/>
          <w:rtl/>
        </w:rPr>
        <w:t>آ</w:t>
      </w:r>
      <w:r w:rsidRPr="00FD52E4">
        <w:rPr>
          <w:rFonts w:cs="B Zar"/>
          <w:sz w:val="28"/>
          <w:szCs w:val="28"/>
        </w:rPr>
        <w:t xml:space="preserve"> :</w:t>
      </w:r>
      <w:r w:rsidRPr="00FD52E4">
        <w:rPr>
          <w:rFonts w:cs="B Zar"/>
          <w:sz w:val="28"/>
          <w:szCs w:val="28"/>
          <w:rtl/>
        </w:rPr>
        <w:t xml:space="preserve"> </w:t>
      </w:r>
      <w:r w:rsidRPr="00077EA5">
        <w:rPr>
          <w:rFonts w:cs="B Zar"/>
          <w:sz w:val="32"/>
          <w:szCs w:val="32"/>
          <w:rtl/>
        </w:rPr>
        <w:t>باید با شکم خالی مصرف شود ودرصورت بروز</w:t>
      </w:r>
      <w:r w:rsidRPr="00077EA5">
        <w:rPr>
          <w:rFonts w:cs="B Zar" w:hint="cs"/>
          <w:sz w:val="32"/>
          <w:szCs w:val="32"/>
          <w:rtl/>
        </w:rPr>
        <w:t>زخم</w:t>
      </w:r>
      <w:r w:rsidRPr="00077EA5">
        <w:rPr>
          <w:rFonts w:cs="B Zar"/>
          <w:sz w:val="32"/>
          <w:szCs w:val="32"/>
          <w:rtl/>
        </w:rPr>
        <w:t xml:space="preserve"> گوارشی همراه با غذا یا شیرتجویزشود</w:t>
      </w:r>
      <w:r w:rsidRPr="00077EA5">
        <w:rPr>
          <w:rFonts w:cs="B Zar" w:hint="cs"/>
          <w:sz w:val="32"/>
          <w:szCs w:val="32"/>
          <w:rtl/>
        </w:rPr>
        <w:t>.</w:t>
      </w:r>
    </w:p>
    <w:p w:rsidR="00225A7B" w:rsidRPr="00077EA5" w:rsidRDefault="00225A7B" w:rsidP="00225A7B">
      <w:pPr>
        <w:spacing w:after="0"/>
        <w:jc w:val="both"/>
        <w:rPr>
          <w:rFonts w:cs="B Zar"/>
          <w:sz w:val="32"/>
          <w:szCs w:val="32"/>
          <w:rtl/>
        </w:rPr>
      </w:pPr>
      <w:r w:rsidRPr="00077EA5">
        <w:rPr>
          <w:rFonts w:cs="B Zar"/>
          <w:sz w:val="32"/>
          <w:szCs w:val="32"/>
          <w:rtl/>
        </w:rPr>
        <w:t xml:space="preserve">مصرف مقادیرکافی پروتئین ، ویتامین </w:t>
      </w:r>
      <w:r w:rsidRPr="00077EA5">
        <w:rPr>
          <w:rFonts w:ascii="Times New Roman" w:hAnsi="Times New Roman" w:cs="Times New Roman"/>
          <w:sz w:val="32"/>
          <w:szCs w:val="32"/>
        </w:rPr>
        <w:t>E</w:t>
      </w:r>
      <w:r w:rsidRPr="00077EA5">
        <w:rPr>
          <w:rFonts w:cs="B Zar"/>
          <w:sz w:val="32"/>
          <w:szCs w:val="32"/>
          <w:rtl/>
        </w:rPr>
        <w:t xml:space="preserve"> </w:t>
      </w:r>
      <w:r w:rsidRPr="00077EA5">
        <w:rPr>
          <w:rFonts w:cs="B Zar" w:hint="cs"/>
          <w:sz w:val="32"/>
          <w:szCs w:val="32"/>
          <w:rtl/>
        </w:rPr>
        <w:t>و</w:t>
      </w:r>
      <w:r w:rsidRPr="00077EA5">
        <w:rPr>
          <w:rFonts w:cs="B Zar"/>
          <w:sz w:val="32"/>
          <w:szCs w:val="32"/>
          <w:rtl/>
        </w:rPr>
        <w:t xml:space="preserve"> </w:t>
      </w:r>
      <w:r w:rsidRPr="00077EA5">
        <w:rPr>
          <w:rFonts w:cs="B Zar" w:hint="cs"/>
          <w:sz w:val="32"/>
          <w:szCs w:val="32"/>
          <w:rtl/>
        </w:rPr>
        <w:t>روي</w:t>
      </w:r>
      <w:r w:rsidRPr="00077EA5">
        <w:rPr>
          <w:rFonts w:cs="B Zar"/>
          <w:sz w:val="32"/>
          <w:szCs w:val="32"/>
          <w:rtl/>
        </w:rPr>
        <w:t xml:space="preserve"> </w:t>
      </w:r>
      <w:r w:rsidRPr="00077EA5">
        <w:rPr>
          <w:rFonts w:cs="B Zar" w:hint="cs"/>
          <w:sz w:val="32"/>
          <w:szCs w:val="32"/>
          <w:rtl/>
        </w:rPr>
        <w:t>همراه</w:t>
      </w:r>
      <w:r w:rsidRPr="00077EA5">
        <w:rPr>
          <w:rFonts w:cs="B Zar"/>
          <w:sz w:val="32"/>
          <w:szCs w:val="32"/>
          <w:rtl/>
        </w:rPr>
        <w:t xml:space="preserve"> </w:t>
      </w:r>
      <w:r w:rsidRPr="00077EA5">
        <w:rPr>
          <w:rFonts w:cs="B Zar" w:hint="cs"/>
          <w:sz w:val="32"/>
          <w:szCs w:val="32"/>
          <w:rtl/>
        </w:rPr>
        <w:t>با</w:t>
      </w:r>
      <w:r w:rsidRPr="00077EA5">
        <w:rPr>
          <w:rFonts w:cs="B Zar"/>
          <w:sz w:val="32"/>
          <w:szCs w:val="32"/>
          <w:rtl/>
        </w:rPr>
        <w:t xml:space="preserve"> </w:t>
      </w:r>
      <w:r w:rsidRPr="00077EA5">
        <w:rPr>
          <w:rFonts w:cs="B Zar" w:hint="cs"/>
          <w:sz w:val="32"/>
          <w:szCs w:val="32"/>
          <w:rtl/>
        </w:rPr>
        <w:t>املاح</w:t>
      </w:r>
      <w:r w:rsidRPr="00077EA5">
        <w:rPr>
          <w:rFonts w:cs="B Zar"/>
          <w:sz w:val="32"/>
          <w:szCs w:val="32"/>
          <w:rtl/>
        </w:rPr>
        <w:t xml:space="preserve"> </w:t>
      </w:r>
      <w:r w:rsidRPr="00077EA5">
        <w:rPr>
          <w:rFonts w:cs="B Zar" w:hint="cs"/>
          <w:sz w:val="32"/>
          <w:szCs w:val="32"/>
          <w:rtl/>
        </w:rPr>
        <w:t>صفراوي</w:t>
      </w:r>
      <w:r w:rsidRPr="00077EA5">
        <w:rPr>
          <w:rFonts w:cs="B Zar"/>
          <w:sz w:val="32"/>
          <w:szCs w:val="32"/>
          <w:rtl/>
        </w:rPr>
        <w:t xml:space="preserve"> </w:t>
      </w:r>
      <w:r w:rsidRPr="00077EA5">
        <w:rPr>
          <w:rFonts w:cs="B Zar" w:hint="cs"/>
          <w:sz w:val="32"/>
          <w:szCs w:val="32"/>
          <w:rtl/>
        </w:rPr>
        <w:t>،</w:t>
      </w:r>
      <w:r w:rsidRPr="00077EA5">
        <w:rPr>
          <w:rFonts w:cs="B Zar"/>
          <w:sz w:val="32"/>
          <w:szCs w:val="32"/>
          <w:rtl/>
        </w:rPr>
        <w:t xml:space="preserve"> </w:t>
      </w:r>
      <w:r w:rsidRPr="00077EA5">
        <w:rPr>
          <w:rFonts w:cs="B Zar" w:hint="cs"/>
          <w:sz w:val="32"/>
          <w:szCs w:val="32"/>
          <w:rtl/>
        </w:rPr>
        <w:t>براي</w:t>
      </w:r>
      <w:r w:rsidRPr="00077EA5">
        <w:rPr>
          <w:rFonts w:cs="B Zar"/>
          <w:sz w:val="32"/>
          <w:szCs w:val="32"/>
          <w:rtl/>
        </w:rPr>
        <w:t xml:space="preserve"> </w:t>
      </w:r>
      <w:r w:rsidRPr="00077EA5">
        <w:rPr>
          <w:rFonts w:cs="B Zar" w:hint="cs"/>
          <w:sz w:val="32"/>
          <w:szCs w:val="32"/>
          <w:rtl/>
        </w:rPr>
        <w:t>جذب</w:t>
      </w:r>
      <w:r w:rsidRPr="00077EA5">
        <w:rPr>
          <w:rFonts w:cs="B Zar"/>
          <w:sz w:val="32"/>
          <w:szCs w:val="32"/>
          <w:rtl/>
        </w:rPr>
        <w:t xml:space="preserve"> </w:t>
      </w:r>
      <w:r w:rsidRPr="00077EA5">
        <w:rPr>
          <w:rFonts w:cs="B Zar" w:hint="cs"/>
          <w:sz w:val="32"/>
          <w:szCs w:val="32"/>
          <w:rtl/>
        </w:rPr>
        <w:t>ویتامین</w:t>
      </w:r>
      <w:r w:rsidRPr="00077EA5">
        <w:rPr>
          <w:rFonts w:cs="B Zar"/>
          <w:sz w:val="32"/>
          <w:szCs w:val="32"/>
          <w:rtl/>
        </w:rPr>
        <w:t xml:space="preserve"> </w:t>
      </w:r>
      <w:r w:rsidRPr="00077EA5">
        <w:rPr>
          <w:rFonts w:ascii="Times New Roman" w:hAnsi="Times New Roman" w:cs="Times New Roman"/>
          <w:sz w:val="32"/>
          <w:szCs w:val="32"/>
        </w:rPr>
        <w:t>A</w:t>
      </w:r>
      <w:r w:rsidRPr="00077EA5">
        <w:rPr>
          <w:rFonts w:cs="B Zar"/>
          <w:sz w:val="32"/>
          <w:szCs w:val="32"/>
          <w:rtl/>
        </w:rPr>
        <w:t xml:space="preserve"> </w:t>
      </w:r>
      <w:r w:rsidRPr="00077EA5">
        <w:rPr>
          <w:rFonts w:cs="B Zar" w:hint="cs"/>
          <w:sz w:val="32"/>
          <w:szCs w:val="32"/>
          <w:rtl/>
        </w:rPr>
        <w:t>ضروري</w:t>
      </w:r>
      <w:r w:rsidRPr="00077EA5">
        <w:rPr>
          <w:rFonts w:cs="B Zar"/>
          <w:sz w:val="32"/>
          <w:szCs w:val="32"/>
          <w:rtl/>
        </w:rPr>
        <w:t xml:space="preserve"> </w:t>
      </w:r>
      <w:r w:rsidRPr="00077EA5">
        <w:rPr>
          <w:rFonts w:cs="B Zar" w:hint="cs"/>
          <w:sz w:val="32"/>
          <w:szCs w:val="32"/>
          <w:rtl/>
        </w:rPr>
        <w:t>است</w:t>
      </w:r>
    </w:p>
    <w:p w:rsidR="00225A7B" w:rsidRPr="00FD52E4" w:rsidRDefault="00225A7B" w:rsidP="00225A7B">
      <w:pPr>
        <w:spacing w:after="0"/>
        <w:ind w:right="908"/>
        <w:jc w:val="both"/>
        <w:rPr>
          <w:rFonts w:cs="B Zar"/>
          <w:sz w:val="28"/>
          <w:szCs w:val="28"/>
          <w:rtl/>
        </w:rPr>
      </w:pPr>
      <w:r w:rsidRPr="008B0222">
        <w:rPr>
          <w:rFonts w:cs="B Zar"/>
          <w:b/>
          <w:bCs/>
          <w:sz w:val="28"/>
          <w:szCs w:val="28"/>
          <w:rtl/>
        </w:rPr>
        <w:t>ویتامین ث</w:t>
      </w:r>
      <w:r w:rsidRPr="00FD52E4">
        <w:rPr>
          <w:rFonts w:cs="B Zar"/>
          <w:sz w:val="28"/>
          <w:szCs w:val="28"/>
        </w:rPr>
        <w:t>:</w:t>
      </w:r>
      <w:r w:rsidRPr="00FD52E4">
        <w:rPr>
          <w:rFonts w:cs="B Zar"/>
          <w:sz w:val="28"/>
          <w:szCs w:val="28"/>
          <w:rtl/>
        </w:rPr>
        <w:t xml:space="preserve"> </w:t>
      </w:r>
      <w:r w:rsidRPr="00077EA5">
        <w:rPr>
          <w:rFonts w:cs="B Zar"/>
          <w:sz w:val="32"/>
          <w:szCs w:val="32"/>
          <w:rtl/>
        </w:rPr>
        <w:t>براي کاهش تحریکات گوارشی ، دارو با غذا یا شیرتجویز شود</w:t>
      </w:r>
      <w:r w:rsidRPr="00077EA5">
        <w:rPr>
          <w:rFonts w:cs="B Zar" w:hint="cs"/>
          <w:sz w:val="32"/>
          <w:szCs w:val="32"/>
          <w:rtl/>
        </w:rPr>
        <w:t>.</w:t>
      </w:r>
    </w:p>
    <w:p w:rsidR="00225A7B" w:rsidRPr="00077EA5" w:rsidRDefault="00225A7B" w:rsidP="00225A7B">
      <w:pPr>
        <w:spacing w:after="0"/>
        <w:ind w:right="908"/>
        <w:jc w:val="both"/>
        <w:rPr>
          <w:rFonts w:cs="B Zar"/>
          <w:sz w:val="32"/>
          <w:szCs w:val="32"/>
          <w:rtl/>
        </w:rPr>
      </w:pPr>
      <w:r w:rsidRPr="008B0222">
        <w:rPr>
          <w:rFonts w:cs="B Zar"/>
          <w:b/>
          <w:bCs/>
          <w:sz w:val="28"/>
          <w:szCs w:val="28"/>
          <w:rtl/>
        </w:rPr>
        <w:t>ویتامین</w:t>
      </w:r>
      <w:r w:rsidRPr="008B0222">
        <w:rPr>
          <w:rFonts w:cs="B Zar"/>
          <w:b/>
          <w:bCs/>
          <w:sz w:val="28"/>
          <w:szCs w:val="28"/>
        </w:rPr>
        <w:t xml:space="preserve"> B1) </w:t>
      </w:r>
      <w:r>
        <w:rPr>
          <w:rFonts w:cs="B Zar"/>
          <w:b/>
          <w:bCs/>
          <w:sz w:val="28"/>
          <w:szCs w:val="28"/>
          <w:rtl/>
        </w:rPr>
        <w:t>تیامی</w:t>
      </w:r>
      <w:r>
        <w:rPr>
          <w:rFonts w:cs="B Zar" w:hint="cs"/>
          <w:b/>
          <w:bCs/>
          <w:sz w:val="28"/>
          <w:szCs w:val="28"/>
          <w:rtl/>
        </w:rPr>
        <w:t>ن</w:t>
      </w:r>
      <w:r w:rsidRPr="008B0222">
        <w:rPr>
          <w:rFonts w:cs="B Zar" w:hint="cs"/>
          <w:b/>
          <w:bCs/>
          <w:sz w:val="28"/>
          <w:szCs w:val="28"/>
          <w:rtl/>
        </w:rPr>
        <w:t xml:space="preserve"> )</w:t>
      </w:r>
      <w:r>
        <w:rPr>
          <w:rFonts w:cs="B Zar" w:hint="cs"/>
          <w:sz w:val="28"/>
          <w:szCs w:val="28"/>
          <w:rtl/>
        </w:rPr>
        <w:t xml:space="preserve"> :</w:t>
      </w:r>
      <w:r w:rsidRPr="00077EA5">
        <w:rPr>
          <w:rFonts w:cs="B Zar"/>
          <w:sz w:val="32"/>
          <w:szCs w:val="32"/>
          <w:rtl/>
        </w:rPr>
        <w:t>بهتراست دارورا بعدازغذا تجویز کرد</w:t>
      </w:r>
      <w:r w:rsidRPr="00077EA5">
        <w:rPr>
          <w:rFonts w:cs="B Zar" w:hint="cs"/>
          <w:sz w:val="32"/>
          <w:szCs w:val="32"/>
          <w:rtl/>
        </w:rPr>
        <w:t>.</w:t>
      </w:r>
    </w:p>
    <w:p w:rsidR="00225A7B" w:rsidRPr="00077EA5" w:rsidRDefault="00225A7B" w:rsidP="00225A7B">
      <w:pPr>
        <w:spacing w:after="0"/>
        <w:ind w:right="908"/>
        <w:jc w:val="both"/>
        <w:rPr>
          <w:rFonts w:cs="B Zar"/>
          <w:sz w:val="32"/>
          <w:szCs w:val="32"/>
          <w:rtl/>
        </w:rPr>
      </w:pPr>
      <w:r w:rsidRPr="00077EA5">
        <w:rPr>
          <w:rFonts w:cs="B Zar"/>
          <w:sz w:val="32"/>
          <w:szCs w:val="32"/>
          <w:rtl/>
        </w:rPr>
        <w:t>داروهمزمان با محلول هاي قلیایی مصرف نشود</w:t>
      </w:r>
      <w:r w:rsidRPr="00077EA5">
        <w:rPr>
          <w:rFonts w:cs="B Zar" w:hint="cs"/>
          <w:sz w:val="32"/>
          <w:szCs w:val="32"/>
          <w:rtl/>
        </w:rPr>
        <w:t>.</w:t>
      </w:r>
    </w:p>
    <w:p w:rsidR="00225A7B" w:rsidRPr="00FD52E4" w:rsidRDefault="00225A7B" w:rsidP="00225A7B">
      <w:pPr>
        <w:spacing w:after="0"/>
        <w:jc w:val="both"/>
        <w:rPr>
          <w:rFonts w:cs="B Zar"/>
          <w:sz w:val="28"/>
          <w:szCs w:val="28"/>
          <w:rtl/>
        </w:rPr>
      </w:pPr>
      <w:r w:rsidRPr="00077EA5">
        <w:rPr>
          <w:rFonts w:cs="B Zar"/>
          <w:sz w:val="32"/>
          <w:szCs w:val="32"/>
          <w:rtl/>
        </w:rPr>
        <w:t>رژیم غذایی صحیح درطول جایگزینی با ویتامین اهمیت دارد . بیمارباید ازتغذیه مطلوب بهره داشته باشد</w:t>
      </w:r>
      <w:r w:rsidRPr="00FD52E4">
        <w:rPr>
          <w:rFonts w:cs="B Zar" w:hint="cs"/>
          <w:sz w:val="28"/>
          <w:szCs w:val="28"/>
          <w:rtl/>
        </w:rPr>
        <w:t>.</w:t>
      </w:r>
    </w:p>
    <w:p w:rsidR="00225A7B" w:rsidRPr="00077EA5" w:rsidRDefault="00225A7B" w:rsidP="00225A7B">
      <w:pPr>
        <w:spacing w:after="0"/>
        <w:jc w:val="both"/>
        <w:rPr>
          <w:rFonts w:cs="B Zar"/>
          <w:sz w:val="32"/>
          <w:szCs w:val="32"/>
          <w:rtl/>
        </w:rPr>
      </w:pPr>
      <w:r w:rsidRPr="008B0222">
        <w:rPr>
          <w:rFonts w:cs="B Zar"/>
          <w:b/>
          <w:bCs/>
          <w:sz w:val="28"/>
          <w:szCs w:val="28"/>
          <w:rtl/>
        </w:rPr>
        <w:t>ویتامین</w:t>
      </w:r>
      <w:r w:rsidRPr="008B0222">
        <w:rPr>
          <w:rFonts w:cs="B Zar"/>
          <w:b/>
          <w:bCs/>
          <w:sz w:val="28"/>
          <w:szCs w:val="28"/>
        </w:rPr>
        <w:t xml:space="preserve"> B6 ) </w:t>
      </w:r>
      <w:r w:rsidRPr="008B0222">
        <w:rPr>
          <w:rFonts w:cs="B Zar"/>
          <w:b/>
          <w:bCs/>
          <w:sz w:val="28"/>
          <w:szCs w:val="28"/>
          <w:rtl/>
        </w:rPr>
        <w:t>پیریدوکسین</w:t>
      </w:r>
      <w:r>
        <w:rPr>
          <w:rFonts w:cs="B Zar" w:hint="cs"/>
          <w:b/>
          <w:bCs/>
          <w:sz w:val="28"/>
          <w:szCs w:val="28"/>
          <w:rtl/>
        </w:rPr>
        <w:t xml:space="preserve">) </w:t>
      </w:r>
      <w:r w:rsidRPr="008B0222">
        <w:rPr>
          <w:rFonts w:cs="B Zar"/>
          <w:b/>
          <w:bCs/>
          <w:sz w:val="28"/>
          <w:szCs w:val="28"/>
        </w:rPr>
        <w:t xml:space="preserve"> </w:t>
      </w:r>
      <w:r w:rsidRPr="00FD52E4">
        <w:rPr>
          <w:rFonts w:cs="B Zar"/>
          <w:sz w:val="28"/>
          <w:szCs w:val="28"/>
        </w:rPr>
        <w:t>:</w:t>
      </w:r>
      <w:r w:rsidRPr="00FD52E4">
        <w:rPr>
          <w:rFonts w:cs="B Zar"/>
          <w:sz w:val="28"/>
          <w:szCs w:val="28"/>
          <w:rtl/>
        </w:rPr>
        <w:t xml:space="preserve"> </w:t>
      </w:r>
      <w:r w:rsidRPr="00077EA5">
        <w:rPr>
          <w:rFonts w:cs="B Zar"/>
          <w:sz w:val="32"/>
          <w:szCs w:val="32"/>
          <w:rtl/>
        </w:rPr>
        <w:t>میزان مصرف پروتئین باید پیگیري شود ، چرا که مصرف بیش ازحد پروتئین نیاز به پیریدوکسین را افزایش می دهد</w:t>
      </w:r>
      <w:r w:rsidRPr="00077EA5">
        <w:rPr>
          <w:rFonts w:cs="B Zar"/>
          <w:sz w:val="32"/>
          <w:szCs w:val="32"/>
        </w:rPr>
        <w:t>.</w:t>
      </w:r>
    </w:p>
    <w:p w:rsidR="00225A7B" w:rsidRPr="00077EA5" w:rsidRDefault="00225A7B" w:rsidP="00225A7B">
      <w:pPr>
        <w:spacing w:after="0"/>
        <w:jc w:val="both"/>
        <w:rPr>
          <w:rFonts w:cs="B Zar"/>
          <w:sz w:val="32"/>
          <w:szCs w:val="32"/>
          <w:rtl/>
        </w:rPr>
      </w:pPr>
      <w:r w:rsidRPr="009F31CB">
        <w:rPr>
          <w:rFonts w:cs="B Zar"/>
          <w:b/>
          <w:bCs/>
          <w:sz w:val="28"/>
          <w:szCs w:val="28"/>
          <w:rtl/>
        </w:rPr>
        <w:t>ویتامین</w:t>
      </w:r>
      <w:r w:rsidRPr="009F31CB">
        <w:rPr>
          <w:rFonts w:cs="B Zar" w:hint="cs"/>
          <w:b/>
          <w:bCs/>
          <w:sz w:val="28"/>
          <w:szCs w:val="28"/>
          <w:rtl/>
        </w:rPr>
        <w:t xml:space="preserve"> </w:t>
      </w:r>
      <w:r w:rsidRPr="00077EA5">
        <w:rPr>
          <w:rFonts w:cs="B Zar"/>
          <w:b/>
          <w:bCs/>
          <w:sz w:val="32"/>
          <w:szCs w:val="32"/>
        </w:rPr>
        <w:t>: D3</w:t>
      </w:r>
      <w:r w:rsidRPr="00077EA5">
        <w:rPr>
          <w:rFonts w:cs="B Zar"/>
          <w:sz w:val="32"/>
          <w:szCs w:val="32"/>
          <w:rtl/>
        </w:rPr>
        <w:t>استفاده از رژیم غذایی مناسب داراي کلسیم براي دستیابی به پاسخ بالینی به درمان با این ویتامین ضروري است</w:t>
      </w:r>
      <w:r w:rsidRPr="00077EA5">
        <w:rPr>
          <w:rFonts w:cs="B Zar" w:hint="cs"/>
          <w:sz w:val="32"/>
          <w:szCs w:val="32"/>
          <w:rtl/>
        </w:rPr>
        <w:t>.</w:t>
      </w:r>
    </w:p>
    <w:p w:rsidR="00225A7B" w:rsidRPr="00077EA5" w:rsidRDefault="00225A7B" w:rsidP="00225A7B">
      <w:pPr>
        <w:spacing w:after="0"/>
        <w:ind w:right="908"/>
        <w:jc w:val="both"/>
        <w:rPr>
          <w:rFonts w:cs="B Zar"/>
          <w:sz w:val="32"/>
          <w:szCs w:val="32"/>
          <w:rtl/>
        </w:rPr>
      </w:pPr>
      <w:r w:rsidRPr="00077EA5">
        <w:rPr>
          <w:rFonts w:cs="B Zar"/>
          <w:sz w:val="32"/>
          <w:szCs w:val="32"/>
          <w:rtl/>
        </w:rPr>
        <w:t>مقدارمصرف مایعات باید کافی باشد</w:t>
      </w:r>
      <w:r w:rsidRPr="00077EA5">
        <w:rPr>
          <w:rFonts w:cs="B Zar" w:hint="cs"/>
          <w:sz w:val="32"/>
          <w:szCs w:val="32"/>
          <w:rtl/>
        </w:rPr>
        <w:t>.</w:t>
      </w:r>
    </w:p>
    <w:p w:rsidR="00225A7B" w:rsidRPr="00077EA5" w:rsidRDefault="00225A7B" w:rsidP="00225A7B">
      <w:pPr>
        <w:tabs>
          <w:tab w:val="right" w:pos="8936"/>
        </w:tabs>
        <w:spacing w:after="0"/>
        <w:jc w:val="both"/>
        <w:rPr>
          <w:rFonts w:cs="B Zar"/>
          <w:sz w:val="32"/>
          <w:szCs w:val="32"/>
          <w:rtl/>
        </w:rPr>
      </w:pPr>
      <w:r w:rsidRPr="00510797">
        <w:rPr>
          <w:rFonts w:cs="B Zar"/>
          <w:b/>
          <w:bCs/>
          <w:sz w:val="28"/>
          <w:szCs w:val="28"/>
          <w:rtl/>
        </w:rPr>
        <w:t>هالوپریدول</w:t>
      </w:r>
      <w:r w:rsidRPr="00510797">
        <w:rPr>
          <w:rFonts w:cs="B Zar"/>
          <w:b/>
          <w:bCs/>
          <w:sz w:val="28"/>
          <w:szCs w:val="28"/>
        </w:rPr>
        <w:t xml:space="preserve"> </w:t>
      </w:r>
      <w:r w:rsidRPr="00077EA5">
        <w:rPr>
          <w:rFonts w:cs="B Zar"/>
          <w:sz w:val="32"/>
          <w:szCs w:val="32"/>
        </w:rPr>
        <w:t>:</w:t>
      </w:r>
      <w:r w:rsidRPr="00077EA5">
        <w:rPr>
          <w:rFonts w:cs="B Zar"/>
          <w:sz w:val="32"/>
          <w:szCs w:val="32"/>
          <w:rtl/>
        </w:rPr>
        <w:t xml:space="preserve"> براي کاهش تحریک گوارشی ، بعدازغذا یا همراه با شیرویک لیوان پرازآب مصرف شود</w:t>
      </w:r>
      <w:r w:rsidRPr="00077EA5">
        <w:rPr>
          <w:rFonts w:cs="B Zar" w:hint="cs"/>
          <w:sz w:val="32"/>
          <w:szCs w:val="32"/>
          <w:rtl/>
        </w:rPr>
        <w:t>.</w:t>
      </w:r>
    </w:p>
    <w:p w:rsidR="00225A7B" w:rsidRPr="00077EA5" w:rsidRDefault="00225A7B" w:rsidP="00225A7B">
      <w:pPr>
        <w:spacing w:after="0"/>
        <w:ind w:right="908"/>
        <w:jc w:val="both"/>
        <w:rPr>
          <w:rFonts w:cs="B Zar"/>
          <w:sz w:val="32"/>
          <w:szCs w:val="32"/>
          <w:rtl/>
        </w:rPr>
      </w:pPr>
      <w:r w:rsidRPr="00077EA5">
        <w:rPr>
          <w:rFonts w:cs="B Zar"/>
          <w:sz w:val="32"/>
          <w:szCs w:val="32"/>
          <w:rtl/>
        </w:rPr>
        <w:t>به دریافت کافی مایعات جهت جلوگیري ازخشکی دهان توصیه کنید</w:t>
      </w:r>
      <w:r w:rsidRPr="00077EA5">
        <w:rPr>
          <w:rFonts w:cs="B Zar" w:hint="cs"/>
          <w:sz w:val="32"/>
          <w:szCs w:val="32"/>
          <w:rtl/>
        </w:rPr>
        <w:t>.</w:t>
      </w:r>
    </w:p>
    <w:p w:rsidR="00225A7B" w:rsidRPr="00077EA5" w:rsidRDefault="00225A7B" w:rsidP="00225A7B">
      <w:pPr>
        <w:spacing w:after="0"/>
        <w:jc w:val="both"/>
        <w:rPr>
          <w:rFonts w:cs="B Zar"/>
          <w:sz w:val="32"/>
          <w:szCs w:val="32"/>
          <w:rtl/>
        </w:rPr>
      </w:pPr>
      <w:r w:rsidRPr="00077EA5">
        <w:rPr>
          <w:rFonts w:cs="B Zar"/>
          <w:sz w:val="32"/>
          <w:szCs w:val="32"/>
          <w:rtl/>
        </w:rPr>
        <w:t>مصرف دارو همراه با نوشیدنی هایی که حاوي کافئین هستند ، مانند چاي و قهوه موجب افزایش جذب دارو ودرنتیجه ایجاد عوارض جانبی بیشترمی شوند</w:t>
      </w:r>
      <w:r w:rsidRPr="00077EA5">
        <w:rPr>
          <w:rFonts w:cs="B Zar" w:hint="cs"/>
          <w:sz w:val="32"/>
          <w:szCs w:val="32"/>
          <w:rtl/>
        </w:rPr>
        <w:t>.</w:t>
      </w:r>
    </w:p>
    <w:p w:rsidR="00225A7B" w:rsidRPr="00077EA5" w:rsidRDefault="00225A7B" w:rsidP="00225A7B">
      <w:pPr>
        <w:spacing w:after="0"/>
        <w:ind w:right="908"/>
        <w:jc w:val="both"/>
        <w:rPr>
          <w:rFonts w:cs="B Zar"/>
          <w:sz w:val="32"/>
          <w:szCs w:val="32"/>
          <w:rtl/>
        </w:rPr>
      </w:pPr>
      <w:r w:rsidRPr="00510797">
        <w:rPr>
          <w:rFonts w:cs="B Zar"/>
          <w:b/>
          <w:bCs/>
          <w:sz w:val="28"/>
          <w:szCs w:val="28"/>
          <w:rtl/>
        </w:rPr>
        <w:lastRenderedPageBreak/>
        <w:t>هیدروکسید منیزیم</w:t>
      </w:r>
      <w:r w:rsidRPr="00510797">
        <w:rPr>
          <w:rFonts w:cs="B Zar"/>
          <w:b/>
          <w:bCs/>
          <w:sz w:val="28"/>
          <w:szCs w:val="28"/>
        </w:rPr>
        <w:t xml:space="preserve"> </w:t>
      </w:r>
      <w:r w:rsidRPr="00FD52E4">
        <w:rPr>
          <w:rFonts w:cs="B Zar"/>
          <w:sz w:val="28"/>
          <w:szCs w:val="28"/>
        </w:rPr>
        <w:t>:</w:t>
      </w:r>
      <w:r w:rsidRPr="00FD52E4">
        <w:rPr>
          <w:rFonts w:cs="B Zar"/>
          <w:sz w:val="28"/>
          <w:szCs w:val="28"/>
          <w:rtl/>
        </w:rPr>
        <w:t xml:space="preserve"> </w:t>
      </w:r>
      <w:r w:rsidRPr="00077EA5">
        <w:rPr>
          <w:rFonts w:cs="B Zar"/>
          <w:sz w:val="32"/>
          <w:szCs w:val="32"/>
          <w:rtl/>
        </w:rPr>
        <w:t>براي اثرملین دارو همیشه باید با یک لیوان آب مصرف شود</w:t>
      </w:r>
      <w:r w:rsidRPr="00077EA5">
        <w:rPr>
          <w:rFonts w:cs="B Zar"/>
          <w:sz w:val="32"/>
          <w:szCs w:val="32"/>
        </w:rPr>
        <w:t xml:space="preserve"> . </w:t>
      </w:r>
    </w:p>
    <w:p w:rsidR="00225A7B" w:rsidRPr="00077EA5" w:rsidRDefault="00225A7B" w:rsidP="00225A7B">
      <w:pPr>
        <w:spacing w:after="0"/>
        <w:ind w:right="908"/>
        <w:jc w:val="both"/>
        <w:rPr>
          <w:rFonts w:cs="B Zar"/>
          <w:sz w:val="32"/>
          <w:szCs w:val="32"/>
          <w:rtl/>
        </w:rPr>
      </w:pPr>
      <w:r w:rsidRPr="00077EA5">
        <w:rPr>
          <w:rFonts w:cs="B Zar"/>
          <w:sz w:val="32"/>
          <w:szCs w:val="32"/>
          <w:rtl/>
        </w:rPr>
        <w:t>هنگامی که با معده خالی مصرف شود موثرتراست ( معمولاً یک تا سه ساعت بعدازز غذا</w:t>
      </w:r>
      <w:r w:rsidRPr="00077EA5">
        <w:rPr>
          <w:rFonts w:cs="B Zar"/>
          <w:sz w:val="32"/>
          <w:szCs w:val="32"/>
        </w:rPr>
        <w:t xml:space="preserve"> </w:t>
      </w:r>
      <w:r w:rsidRPr="00077EA5">
        <w:rPr>
          <w:rFonts w:cs="B Zar" w:hint="cs"/>
          <w:sz w:val="32"/>
          <w:szCs w:val="32"/>
          <w:rtl/>
        </w:rPr>
        <w:t>)</w:t>
      </w:r>
    </w:p>
    <w:p w:rsidR="00225A7B" w:rsidRPr="00FD52E4" w:rsidRDefault="00225A7B" w:rsidP="00225A7B">
      <w:pPr>
        <w:spacing w:after="0"/>
        <w:ind w:right="908"/>
        <w:jc w:val="both"/>
        <w:rPr>
          <w:rFonts w:cs="B Zar"/>
          <w:sz w:val="28"/>
          <w:szCs w:val="28"/>
          <w:rtl/>
        </w:rPr>
      </w:pPr>
      <w:r w:rsidRPr="00510797">
        <w:rPr>
          <w:rFonts w:cs="B Zar"/>
          <w:b/>
          <w:bCs/>
          <w:sz w:val="28"/>
          <w:szCs w:val="28"/>
          <w:rtl/>
        </w:rPr>
        <w:t>هیدروکسی زین</w:t>
      </w:r>
      <w:r w:rsidRPr="00510797">
        <w:rPr>
          <w:rFonts w:cs="B Zar"/>
          <w:b/>
          <w:bCs/>
          <w:sz w:val="28"/>
          <w:szCs w:val="28"/>
        </w:rPr>
        <w:t xml:space="preserve"> </w:t>
      </w:r>
      <w:r w:rsidRPr="00FD52E4">
        <w:rPr>
          <w:rFonts w:cs="B Zar"/>
          <w:sz w:val="28"/>
          <w:szCs w:val="28"/>
        </w:rPr>
        <w:t>: -</w:t>
      </w:r>
      <w:r w:rsidRPr="00077EA5">
        <w:rPr>
          <w:rFonts w:cs="B Zar"/>
          <w:sz w:val="32"/>
          <w:szCs w:val="32"/>
          <w:rtl/>
        </w:rPr>
        <w:t>مصرف داروهمراه با غذا بلامانع است</w:t>
      </w:r>
      <w:r w:rsidRPr="00077EA5">
        <w:rPr>
          <w:rFonts w:cs="B Zar" w:hint="cs"/>
          <w:sz w:val="32"/>
          <w:szCs w:val="32"/>
          <w:rtl/>
        </w:rPr>
        <w:t>.</w:t>
      </w:r>
    </w:p>
    <w:p w:rsidR="00225A7B" w:rsidRDefault="00225A7B" w:rsidP="00225A7B">
      <w:pPr>
        <w:spacing w:after="0"/>
        <w:ind w:right="908"/>
        <w:jc w:val="both"/>
        <w:rPr>
          <w:rFonts w:cs="B Zar"/>
          <w:b/>
          <w:bCs/>
          <w:sz w:val="28"/>
          <w:szCs w:val="28"/>
          <w:rtl/>
        </w:rPr>
      </w:pPr>
    </w:p>
    <w:p w:rsidR="00225A7B" w:rsidRPr="008907EC" w:rsidRDefault="00225A7B" w:rsidP="00225A7B">
      <w:pPr>
        <w:spacing w:after="0"/>
        <w:jc w:val="both"/>
        <w:rPr>
          <w:rFonts w:cs="B Zar"/>
          <w:sz w:val="32"/>
          <w:szCs w:val="32"/>
          <w:rtl/>
        </w:rPr>
      </w:pPr>
      <w:r w:rsidRPr="00510797">
        <w:rPr>
          <w:rFonts w:cs="B Zar"/>
          <w:b/>
          <w:bCs/>
          <w:sz w:val="28"/>
          <w:szCs w:val="28"/>
          <w:rtl/>
        </w:rPr>
        <w:t>هیوسین</w:t>
      </w:r>
      <w:r w:rsidRPr="00510797">
        <w:rPr>
          <w:rFonts w:cs="B Zar"/>
          <w:b/>
          <w:bCs/>
          <w:sz w:val="28"/>
          <w:szCs w:val="28"/>
        </w:rPr>
        <w:t xml:space="preserve"> </w:t>
      </w:r>
      <w:r w:rsidRPr="00FD52E4">
        <w:rPr>
          <w:rFonts w:cs="B Zar"/>
          <w:sz w:val="28"/>
          <w:szCs w:val="28"/>
        </w:rPr>
        <w:t>:</w:t>
      </w:r>
      <w:r w:rsidRPr="00FD52E4">
        <w:rPr>
          <w:rFonts w:cs="B Zar"/>
          <w:sz w:val="28"/>
          <w:szCs w:val="28"/>
          <w:rtl/>
        </w:rPr>
        <w:t xml:space="preserve"> </w:t>
      </w:r>
      <w:r w:rsidRPr="00077EA5">
        <w:rPr>
          <w:rFonts w:cs="B Zar"/>
          <w:sz w:val="32"/>
          <w:szCs w:val="32"/>
          <w:rtl/>
        </w:rPr>
        <w:t>فراورده هاي خوراکی را تقریباً یک ساعت قبل ازغذاو خواب ( حداکثر 2 ساعت بعدازآخرین غذا ) تجویزنمایید</w:t>
      </w:r>
      <w:r w:rsidRPr="00077EA5">
        <w:rPr>
          <w:rFonts w:cs="B Zar" w:hint="cs"/>
          <w:sz w:val="32"/>
          <w:szCs w:val="32"/>
          <w:rtl/>
        </w:rPr>
        <w:t>.</w:t>
      </w:r>
    </w:p>
    <w:p w:rsidR="00225A7B" w:rsidRPr="00B30E6F" w:rsidRDefault="00225A7B" w:rsidP="00225A7B">
      <w:pPr>
        <w:jc w:val="both"/>
        <w:rPr>
          <w:rFonts w:cs="B Zar"/>
          <w:b/>
          <w:bCs/>
          <w:sz w:val="28"/>
          <w:szCs w:val="28"/>
          <w:rtl/>
        </w:rPr>
      </w:pPr>
      <w:r w:rsidRPr="00B30E6F">
        <w:rPr>
          <w:rFonts w:cs="B Zar" w:hint="cs"/>
          <w:b/>
          <w:bCs/>
          <w:sz w:val="28"/>
          <w:szCs w:val="28"/>
          <w:rtl/>
        </w:rPr>
        <w:t>دفتر دارویی :</w:t>
      </w:r>
    </w:p>
    <w:p w:rsidR="00225A7B" w:rsidRPr="00AA0FE5" w:rsidRDefault="00225A7B" w:rsidP="00225A7B">
      <w:pPr>
        <w:jc w:val="both"/>
        <w:rPr>
          <w:rFonts w:cs="B Zar"/>
          <w:sz w:val="32"/>
          <w:szCs w:val="32"/>
          <w:rtl/>
        </w:rPr>
      </w:pPr>
      <w:r w:rsidRPr="00AA0FE5">
        <w:rPr>
          <w:rFonts w:cs="B Zar" w:hint="cs"/>
          <w:sz w:val="32"/>
          <w:szCs w:val="32"/>
          <w:rtl/>
        </w:rPr>
        <w:t>هدف از تکمیل دفتر دارویی داشتن اطلاعات کافی درمورد نوع ،مقدار مصرف ،مقدار باقیمانده  ومقدار دارویی که هر ماه به واحد تحویل داده می شود است .به همین جهت باید همیشه اطلاعات صحیح از مقدار دارو در واحد وجود داشته باشد وپرسنل موظف هستند کلیه اقلام دارویی ووضعیت مصرف، وورود وخروج آنها رادر دفاتر ثبت نمایند .دفتر دارویی شامل چند ستون می باشد که بقرار زیر می باشد :</w:t>
      </w:r>
    </w:p>
    <w:p w:rsidR="00225A7B" w:rsidRPr="00AA0FE5" w:rsidRDefault="00225A7B" w:rsidP="00225A7B">
      <w:pPr>
        <w:pStyle w:val="ListParagraph"/>
        <w:bidi/>
        <w:ind w:left="26"/>
        <w:contextualSpacing w:val="0"/>
        <w:jc w:val="both"/>
        <w:rPr>
          <w:rFonts w:cs="B Zar"/>
          <w:sz w:val="32"/>
          <w:szCs w:val="32"/>
        </w:rPr>
      </w:pPr>
      <w:r w:rsidRPr="00AA0FE5">
        <w:rPr>
          <w:rFonts w:cs="B Zar" w:hint="cs"/>
          <w:sz w:val="32"/>
          <w:szCs w:val="32"/>
          <w:rtl/>
        </w:rPr>
        <w:t>1-درستون ردیف بترتیب شماره اقلام داروهای مجاز نوشته می شود .</w:t>
      </w:r>
    </w:p>
    <w:p w:rsidR="00225A7B" w:rsidRPr="00AA0FE5" w:rsidRDefault="00225A7B" w:rsidP="00225A7B">
      <w:pPr>
        <w:pStyle w:val="ListParagraph"/>
        <w:bidi/>
        <w:ind w:left="26"/>
        <w:contextualSpacing w:val="0"/>
        <w:jc w:val="both"/>
        <w:rPr>
          <w:rFonts w:cs="B Zar"/>
          <w:sz w:val="32"/>
          <w:szCs w:val="32"/>
        </w:rPr>
      </w:pPr>
      <w:r w:rsidRPr="00AA0FE5">
        <w:rPr>
          <w:rFonts w:cs="B Zar" w:hint="cs"/>
          <w:sz w:val="32"/>
          <w:szCs w:val="32"/>
          <w:rtl/>
        </w:rPr>
        <w:t>2-درستون نام ،نام داروهای مجاز درواحدهاثبت می شود .</w:t>
      </w:r>
    </w:p>
    <w:p w:rsidR="00225A7B" w:rsidRPr="00AA0FE5" w:rsidRDefault="00225A7B" w:rsidP="00225A7B">
      <w:pPr>
        <w:jc w:val="both"/>
        <w:rPr>
          <w:rFonts w:cs="B Zar"/>
          <w:sz w:val="32"/>
          <w:szCs w:val="32"/>
        </w:rPr>
      </w:pPr>
      <w:r w:rsidRPr="00AA0FE5">
        <w:rPr>
          <w:rFonts w:cs="B Zar" w:hint="cs"/>
          <w:sz w:val="32"/>
          <w:szCs w:val="32"/>
          <w:rtl/>
        </w:rPr>
        <w:t>3-درستون ماه از روز یکم تا آخر ماه میزان مصرفی روزانه هر دارورا (ازدفتر ثبت بیماران ،مراقبتهای انجام شده اطفال ،وتنظیم خانواده و...جمع نموده )در زیر ستون روز نوشته می شود .</w:t>
      </w:r>
    </w:p>
    <w:p w:rsidR="00225A7B" w:rsidRPr="00AA0FE5" w:rsidRDefault="00225A7B" w:rsidP="00225A7B">
      <w:pPr>
        <w:jc w:val="both"/>
        <w:rPr>
          <w:rFonts w:cs="B Zar"/>
          <w:sz w:val="32"/>
          <w:szCs w:val="32"/>
        </w:rPr>
      </w:pPr>
      <w:r w:rsidRPr="00AA0FE5">
        <w:rPr>
          <w:rFonts w:cs="B Zar" w:hint="cs"/>
          <w:sz w:val="32"/>
          <w:szCs w:val="32"/>
          <w:rtl/>
        </w:rPr>
        <w:t>4-ستون موجودی اول ماه :در زیر ستون موجودی درابتدای این ماه داروهایی که در اول هر ماه در قفسه دارویی خانه بهداشت موجود است نوشته می شود .</w:t>
      </w:r>
    </w:p>
    <w:p w:rsidR="00225A7B" w:rsidRPr="00AA0FE5" w:rsidRDefault="00225A7B" w:rsidP="00225A7B">
      <w:pPr>
        <w:jc w:val="both"/>
        <w:rPr>
          <w:rFonts w:cs="B Zar"/>
          <w:sz w:val="32"/>
          <w:szCs w:val="32"/>
        </w:rPr>
      </w:pPr>
      <w:r w:rsidRPr="00AA0FE5">
        <w:rPr>
          <w:rFonts w:cs="B Zar" w:hint="cs"/>
          <w:sz w:val="32"/>
          <w:szCs w:val="32"/>
          <w:rtl/>
        </w:rPr>
        <w:t>5-درستون داروهای رسیده :چنانچه  در طول ماه مورد نظر سهمیه جدید دارو برای واحد ارسال شود در ستون رسیده نوشته می شود .</w:t>
      </w:r>
    </w:p>
    <w:p w:rsidR="00225A7B" w:rsidRPr="00AA0FE5" w:rsidRDefault="00225A7B" w:rsidP="00225A7B">
      <w:pPr>
        <w:jc w:val="both"/>
        <w:rPr>
          <w:rFonts w:cs="B Zar"/>
          <w:sz w:val="32"/>
          <w:szCs w:val="32"/>
        </w:rPr>
      </w:pPr>
      <w:r w:rsidRPr="00AA0FE5">
        <w:rPr>
          <w:rFonts w:cs="B Zar" w:hint="cs"/>
          <w:sz w:val="32"/>
          <w:szCs w:val="32"/>
          <w:rtl/>
        </w:rPr>
        <w:t>6-ستون مصرفی : که دراین ستون میزان مصرفی کل هر یک از اقلام دارویی درهر ماه نوشته می شود .</w:t>
      </w:r>
    </w:p>
    <w:p w:rsidR="00225A7B" w:rsidRPr="00AA0FE5" w:rsidRDefault="00225A7B" w:rsidP="00225A7B">
      <w:pPr>
        <w:jc w:val="both"/>
        <w:rPr>
          <w:rFonts w:cs="B Zar"/>
          <w:sz w:val="32"/>
          <w:szCs w:val="32"/>
        </w:rPr>
      </w:pPr>
      <w:r w:rsidRPr="00AA0FE5">
        <w:rPr>
          <w:rFonts w:cs="B Zar" w:hint="cs"/>
          <w:sz w:val="32"/>
          <w:szCs w:val="32"/>
          <w:rtl/>
        </w:rPr>
        <w:lastRenderedPageBreak/>
        <w:t>7-موجودی دارو درآخر ماه :دراین ستون کل اقلام دارویی موجود درپایان هر ماه شمارش شده ونوشته می شود .</w:t>
      </w:r>
    </w:p>
    <w:p w:rsidR="00606C75" w:rsidRPr="001773DA" w:rsidRDefault="00225A7B" w:rsidP="001773DA">
      <w:pPr>
        <w:jc w:val="both"/>
        <w:rPr>
          <w:rFonts w:cs="B Zar"/>
          <w:sz w:val="32"/>
          <w:szCs w:val="32"/>
          <w:rtl/>
        </w:rPr>
      </w:pPr>
      <w:r w:rsidRPr="00AA0FE5">
        <w:rPr>
          <w:rFonts w:cs="B Zar" w:hint="cs"/>
          <w:sz w:val="32"/>
          <w:szCs w:val="32"/>
          <w:rtl/>
        </w:rPr>
        <w:t>*بعد از تجویز داروهای لازم،آنها را در دفتر ثبت بیماران یادداشت نموده ودر پایان هر روز بعد از شمارش هر یک از داروهای داده شده ،تعداد آنهارا از دفتر ثبت نام بیماران به دفتر دارویی منتقل نمایید .</w:t>
      </w:r>
    </w:p>
    <w:p w:rsidR="002554D0" w:rsidRPr="002C270D" w:rsidRDefault="002554D0" w:rsidP="007C4887">
      <w:pPr>
        <w:pStyle w:val="Heading1"/>
      </w:pPr>
      <w:bookmarkStart w:id="51" w:name="_Toc127702702"/>
      <w:r w:rsidRPr="002C270D">
        <w:rPr>
          <w:rFonts w:eastAsia="Titr"/>
          <w:rtl/>
        </w:rPr>
        <w:t>عوارض ناخواسته دارویی</w:t>
      </w:r>
      <w:r w:rsidR="006F709B">
        <w:rPr>
          <w:rFonts w:eastAsia="Titr"/>
        </w:rPr>
        <w:t xml:space="preserve">   ( Adverse Drug Reaction )</w:t>
      </w:r>
      <w:r w:rsidRPr="002C270D">
        <w:rPr>
          <w:rFonts w:ascii="Arial" w:eastAsia="Arial" w:hAnsi="Arial"/>
          <w:rtl/>
        </w:rPr>
        <w:t xml:space="preserve"> </w:t>
      </w:r>
      <w:r w:rsidR="006F709B">
        <w:rPr>
          <w:rFonts w:ascii="Arial" w:eastAsia="Arial" w:hAnsi="Arial"/>
        </w:rPr>
        <w:t xml:space="preserve">  </w:t>
      </w:r>
      <w:r w:rsidR="004417B4">
        <w:rPr>
          <w:rFonts w:ascii="Arial" w:eastAsia="Arial" w:hAnsi="Arial"/>
        </w:rPr>
        <w:t>ADR</w:t>
      </w:r>
      <w:bookmarkEnd w:id="51"/>
    </w:p>
    <w:p w:rsidR="00990F2D" w:rsidRPr="00D14989" w:rsidRDefault="00990F2D" w:rsidP="001C6C21">
      <w:pPr>
        <w:spacing w:after="0"/>
        <w:ind w:right="412"/>
        <w:jc w:val="both"/>
        <w:rPr>
          <w:rFonts w:ascii="Nazanin" w:eastAsia="Nazanin" w:hAnsi="Nazanin" w:cs="B Zar"/>
          <w:sz w:val="30"/>
          <w:szCs w:val="32"/>
          <w:rtl/>
        </w:rPr>
      </w:pPr>
      <w:r w:rsidRPr="003A2241">
        <w:rPr>
          <w:rFonts w:ascii="Nazanin" w:eastAsia="Nazanin" w:hAnsi="Nazanin" w:cs="B Zar"/>
          <w:b/>
          <w:sz w:val="28"/>
          <w:szCs w:val="28"/>
        </w:rPr>
        <w:t xml:space="preserve">  </w:t>
      </w:r>
      <w:r w:rsidRPr="00D14989">
        <w:rPr>
          <w:rFonts w:ascii="Nazanin" w:eastAsia="Nazanin" w:hAnsi="Nazanin" w:cs="B Zar"/>
          <w:sz w:val="30"/>
          <w:szCs w:val="32"/>
          <w:rtl/>
        </w:rPr>
        <w:t xml:space="preserve">به هرگونه پاسخ غیرمنتظـره، نـامطلوب یـا پاسـخ بـیش از حـد انتظار به دارو گفته می شود </w:t>
      </w:r>
      <w:r w:rsidRPr="00D14989">
        <w:rPr>
          <w:rFonts w:ascii="Nazanin" w:eastAsia="Nazanin" w:hAnsi="Nazanin" w:cs="B Zar" w:hint="cs"/>
          <w:sz w:val="30"/>
          <w:szCs w:val="32"/>
          <w:rtl/>
        </w:rPr>
        <w:t>.ودر کل</w:t>
      </w:r>
    </w:p>
    <w:p w:rsidR="00990F2D" w:rsidRPr="00D14989" w:rsidRDefault="00990F2D" w:rsidP="001C6C21">
      <w:pPr>
        <w:spacing w:after="5" w:line="271" w:lineRule="auto"/>
        <w:ind w:right="95"/>
        <w:jc w:val="both"/>
        <w:rPr>
          <w:rFonts w:cs="B Zar"/>
          <w:sz w:val="32"/>
          <w:szCs w:val="32"/>
        </w:rPr>
      </w:pPr>
      <w:r w:rsidRPr="00D14989">
        <w:rPr>
          <w:rFonts w:ascii="Nazanin" w:eastAsia="Nazanin" w:hAnsi="Nazanin" w:cs="B Zar"/>
          <w:sz w:val="30"/>
          <w:szCs w:val="32"/>
          <w:rtl/>
        </w:rPr>
        <w:t xml:space="preserve">هر ماده اي که اثر درمانی داشته باشد  می تواند عـوارض نـا خواسـته اي ایجـاد کنـد . </w:t>
      </w:r>
    </w:p>
    <w:p w:rsidR="00990F2D" w:rsidRPr="00D14989" w:rsidRDefault="00990F2D" w:rsidP="001C6C21">
      <w:pPr>
        <w:spacing w:after="0"/>
        <w:ind w:right="412"/>
        <w:jc w:val="both"/>
        <w:rPr>
          <w:rFonts w:cs="B Zar"/>
          <w:sz w:val="32"/>
          <w:szCs w:val="32"/>
        </w:rPr>
      </w:pPr>
      <w:r w:rsidRPr="00D14989">
        <w:rPr>
          <w:rFonts w:ascii="Nazanin" w:eastAsia="Nazanin" w:hAnsi="Nazanin" w:cs="B Zar"/>
          <w:sz w:val="30"/>
          <w:szCs w:val="32"/>
          <w:rtl/>
        </w:rPr>
        <w:t xml:space="preserve">که در نتیجه آن باید:  </w:t>
      </w:r>
    </w:p>
    <w:p w:rsidR="00990F2D" w:rsidRPr="00D14989" w:rsidRDefault="00D23312" w:rsidP="00D23312">
      <w:pPr>
        <w:spacing w:after="5" w:line="271" w:lineRule="auto"/>
        <w:ind w:right="14"/>
        <w:jc w:val="both"/>
        <w:rPr>
          <w:rFonts w:cs="B Zar"/>
          <w:sz w:val="32"/>
          <w:szCs w:val="32"/>
        </w:rPr>
      </w:pPr>
      <w:r w:rsidRPr="00D14989">
        <w:rPr>
          <w:rFonts w:ascii="Nazanin" w:eastAsia="Nazanin" w:hAnsi="Nazanin" w:cs="B Zar" w:hint="cs"/>
          <w:sz w:val="30"/>
          <w:szCs w:val="32"/>
          <w:rtl/>
        </w:rPr>
        <w:t>1-</w:t>
      </w:r>
      <w:r w:rsidR="00990F2D" w:rsidRPr="00D14989">
        <w:rPr>
          <w:rFonts w:ascii="Nazanin" w:eastAsia="Nazanin" w:hAnsi="Nazanin" w:cs="B Zar"/>
          <w:sz w:val="30"/>
          <w:szCs w:val="32"/>
          <w:rtl/>
        </w:rPr>
        <w:t xml:space="preserve">مصرف دارو قطـع شـود (ممکـن اسـت داروي تجـویزي جنبـه درمـانی داشـته باشـد یـا جنبـه تشخیصی)  </w:t>
      </w:r>
    </w:p>
    <w:p w:rsidR="00990F2D" w:rsidRPr="00D14989" w:rsidRDefault="00D23312" w:rsidP="00D23312">
      <w:pPr>
        <w:spacing w:after="5" w:line="271" w:lineRule="auto"/>
        <w:ind w:right="14"/>
        <w:jc w:val="both"/>
        <w:rPr>
          <w:rFonts w:cs="B Zar"/>
          <w:sz w:val="32"/>
          <w:szCs w:val="32"/>
        </w:rPr>
      </w:pPr>
      <w:r w:rsidRPr="00D14989">
        <w:rPr>
          <w:rFonts w:ascii="Nazanin" w:eastAsia="Nazanin" w:hAnsi="Nazanin" w:cs="B Zar" w:hint="cs"/>
          <w:sz w:val="30"/>
          <w:szCs w:val="32"/>
          <w:rtl/>
        </w:rPr>
        <w:t>2-</w:t>
      </w:r>
      <w:r w:rsidR="00990F2D" w:rsidRPr="00D14989">
        <w:rPr>
          <w:rFonts w:ascii="Nazanin" w:eastAsia="Nazanin" w:hAnsi="Nazanin" w:cs="B Zar"/>
          <w:sz w:val="30"/>
          <w:szCs w:val="32"/>
          <w:rtl/>
        </w:rPr>
        <w:t xml:space="preserve">نوع دارو درمانی باید تغییر کند.  </w:t>
      </w:r>
    </w:p>
    <w:p w:rsidR="00990F2D" w:rsidRPr="00D14989" w:rsidRDefault="00D23312" w:rsidP="00D23312">
      <w:pPr>
        <w:spacing w:after="5" w:line="271" w:lineRule="auto"/>
        <w:ind w:right="14"/>
        <w:jc w:val="both"/>
        <w:rPr>
          <w:rFonts w:cs="B Zar"/>
          <w:sz w:val="32"/>
          <w:szCs w:val="32"/>
        </w:rPr>
      </w:pPr>
      <w:r w:rsidRPr="00D14989">
        <w:rPr>
          <w:rFonts w:ascii="Nazanin" w:eastAsia="Nazanin" w:hAnsi="Nazanin" w:cs="B Zar" w:hint="cs"/>
          <w:sz w:val="30"/>
          <w:szCs w:val="32"/>
          <w:rtl/>
        </w:rPr>
        <w:t>3-</w:t>
      </w:r>
      <w:r w:rsidR="00990F2D" w:rsidRPr="00D14989">
        <w:rPr>
          <w:rFonts w:ascii="Nazanin" w:eastAsia="Nazanin" w:hAnsi="Nazanin" w:cs="B Zar"/>
          <w:sz w:val="30"/>
          <w:szCs w:val="32"/>
          <w:rtl/>
        </w:rPr>
        <w:t xml:space="preserve">یا اینکه در مورد داروي تجویز شده باید اصلاح دوز صورت گیرد.  </w:t>
      </w:r>
    </w:p>
    <w:p w:rsidR="00990F2D" w:rsidRPr="00D14989" w:rsidRDefault="00D23312" w:rsidP="00D23312">
      <w:pPr>
        <w:spacing w:after="5" w:line="271" w:lineRule="auto"/>
        <w:ind w:right="14"/>
        <w:jc w:val="both"/>
        <w:rPr>
          <w:rFonts w:cs="B Zar"/>
          <w:sz w:val="32"/>
          <w:szCs w:val="32"/>
        </w:rPr>
      </w:pPr>
      <w:r w:rsidRPr="00D14989">
        <w:rPr>
          <w:rFonts w:ascii="Nazanin" w:eastAsia="Nazanin" w:hAnsi="Nazanin" w:cs="B Zar" w:hint="cs"/>
          <w:sz w:val="30"/>
          <w:szCs w:val="32"/>
          <w:rtl/>
        </w:rPr>
        <w:t>4-</w:t>
      </w:r>
      <w:r w:rsidR="00990F2D" w:rsidRPr="00D14989">
        <w:rPr>
          <w:rFonts w:ascii="Nazanin" w:eastAsia="Nazanin" w:hAnsi="Nazanin" w:cs="B Zar"/>
          <w:sz w:val="30"/>
          <w:szCs w:val="32"/>
          <w:rtl/>
        </w:rPr>
        <w:t xml:space="preserve">ضروري بودن اقدامات حمایتی براي بیمار  </w:t>
      </w:r>
    </w:p>
    <w:p w:rsidR="00990F2D" w:rsidRPr="00D14989" w:rsidRDefault="00D23312" w:rsidP="00D23312">
      <w:pPr>
        <w:spacing w:after="5" w:line="271" w:lineRule="auto"/>
        <w:ind w:right="14"/>
        <w:jc w:val="both"/>
        <w:rPr>
          <w:rFonts w:cs="B Zar"/>
          <w:sz w:val="32"/>
          <w:szCs w:val="32"/>
        </w:rPr>
      </w:pPr>
      <w:r w:rsidRPr="00D14989">
        <w:rPr>
          <w:rFonts w:ascii="Nazanin" w:eastAsia="Nazanin" w:hAnsi="Nazanin" w:cs="B Zar" w:hint="cs"/>
          <w:sz w:val="30"/>
          <w:szCs w:val="32"/>
          <w:rtl/>
        </w:rPr>
        <w:t>5-</w:t>
      </w:r>
      <w:r w:rsidR="00990F2D" w:rsidRPr="00D14989">
        <w:rPr>
          <w:rFonts w:ascii="Nazanin" w:eastAsia="Nazanin" w:hAnsi="Nazanin" w:cs="B Zar"/>
          <w:sz w:val="30"/>
          <w:szCs w:val="32"/>
          <w:rtl/>
        </w:rPr>
        <w:t xml:space="preserve">ضروري بودن بستري شدن بیمار در بیمارستان  </w:t>
      </w:r>
    </w:p>
    <w:p w:rsidR="00990F2D" w:rsidRPr="00D14989" w:rsidRDefault="00990F2D" w:rsidP="00D23312">
      <w:pPr>
        <w:spacing w:after="3" w:line="276" w:lineRule="auto"/>
        <w:ind w:right="10"/>
        <w:jc w:val="both"/>
        <w:rPr>
          <w:rFonts w:cs="B Zar"/>
          <w:sz w:val="32"/>
          <w:szCs w:val="32"/>
        </w:rPr>
      </w:pPr>
      <w:r w:rsidRPr="00D14989">
        <w:rPr>
          <w:rFonts w:ascii="Nazanin" w:eastAsia="Nazanin" w:hAnsi="Nazanin" w:cs="B Zar"/>
          <w:sz w:val="30"/>
          <w:szCs w:val="32"/>
          <w:rtl/>
        </w:rPr>
        <w:t xml:space="preserve">بنابراین با این تعریف واکنش هاي آلرژیک که یک ازدیاد حساسـیت ایمنـی اسـت نیز در حیطه </w:t>
      </w:r>
      <w:r w:rsidRPr="001773DA">
        <w:rPr>
          <w:rFonts w:ascii="Arial" w:eastAsia="Arial" w:hAnsi="Arial" w:cs="B Zar"/>
          <w:b/>
          <w:bCs/>
          <w:sz w:val="24"/>
          <w:szCs w:val="24"/>
        </w:rPr>
        <w:t>ADR</w:t>
      </w:r>
      <w:r w:rsidRPr="00D14989">
        <w:rPr>
          <w:rFonts w:ascii="Nazanin" w:eastAsia="Nazanin" w:hAnsi="Nazanin" w:cs="B Zar"/>
          <w:sz w:val="30"/>
          <w:szCs w:val="32"/>
          <w:rtl/>
        </w:rPr>
        <w:t xml:space="preserve"> قرار می گیرند.  </w:t>
      </w:r>
    </w:p>
    <w:p w:rsidR="00990F2D" w:rsidRDefault="00990F2D" w:rsidP="00D23312">
      <w:pPr>
        <w:spacing w:after="299" w:line="271" w:lineRule="auto"/>
        <w:ind w:right="10"/>
        <w:jc w:val="both"/>
        <w:rPr>
          <w:rFonts w:ascii="Nazanin" w:eastAsia="Nazanin" w:hAnsi="Nazanin" w:cs="B Zar"/>
          <w:b/>
          <w:sz w:val="30"/>
          <w:szCs w:val="32"/>
          <w:rtl/>
        </w:rPr>
      </w:pPr>
      <w:r w:rsidRPr="00D14989">
        <w:rPr>
          <w:rFonts w:ascii="Nazanin" w:eastAsia="Nazanin" w:hAnsi="Nazanin" w:cs="B Zar"/>
          <w:sz w:val="30"/>
          <w:szCs w:val="32"/>
          <w:rtl/>
        </w:rPr>
        <w:t xml:space="preserve">تعاریف متعدد دیگري از </w:t>
      </w:r>
      <w:r w:rsidRPr="00225A7B">
        <w:rPr>
          <w:rFonts w:ascii="Arial" w:eastAsia="Arial" w:hAnsi="Arial" w:cs="B Zar"/>
          <w:sz w:val="24"/>
          <w:szCs w:val="24"/>
        </w:rPr>
        <w:t>ADR</w:t>
      </w:r>
      <w:r w:rsidRPr="00225A7B">
        <w:rPr>
          <w:rFonts w:ascii="Nazanin" w:eastAsia="Nazanin" w:hAnsi="Nazanin" w:cs="B Zar"/>
          <w:sz w:val="26"/>
          <w:szCs w:val="24"/>
          <w:rtl/>
        </w:rPr>
        <w:t xml:space="preserve"> </w:t>
      </w:r>
      <w:r w:rsidRPr="00D14989">
        <w:rPr>
          <w:rFonts w:ascii="Nazanin" w:eastAsia="Nazanin" w:hAnsi="Nazanin" w:cs="B Zar"/>
          <w:sz w:val="30"/>
          <w:szCs w:val="32"/>
          <w:rtl/>
        </w:rPr>
        <w:t xml:space="preserve">ارائه شده است.   </w:t>
      </w:r>
      <w:r w:rsidRPr="00D14989">
        <w:rPr>
          <w:rFonts w:ascii="Nazanin" w:eastAsia="Nazanin" w:hAnsi="Nazanin" w:cs="B Zar"/>
          <w:b/>
          <w:sz w:val="30"/>
          <w:szCs w:val="32"/>
        </w:rPr>
        <w:t xml:space="preserve"> </w:t>
      </w:r>
    </w:p>
    <w:p w:rsidR="00551D91" w:rsidRDefault="00551D91" w:rsidP="00D23312">
      <w:pPr>
        <w:spacing w:after="299" w:line="271" w:lineRule="auto"/>
        <w:ind w:right="10"/>
        <w:jc w:val="both"/>
        <w:rPr>
          <w:rFonts w:ascii="Nazanin" w:eastAsia="Nazanin" w:hAnsi="Nazanin" w:cs="B Zar"/>
          <w:b/>
          <w:sz w:val="30"/>
          <w:szCs w:val="32"/>
          <w:rtl/>
        </w:rPr>
      </w:pPr>
    </w:p>
    <w:p w:rsidR="00551D91" w:rsidRPr="00D14989" w:rsidRDefault="00551D91" w:rsidP="00D23312">
      <w:pPr>
        <w:spacing w:after="299" w:line="271" w:lineRule="auto"/>
        <w:ind w:right="10"/>
        <w:jc w:val="both"/>
        <w:rPr>
          <w:rFonts w:cs="B Zar"/>
          <w:sz w:val="32"/>
          <w:szCs w:val="32"/>
          <w:rtl/>
        </w:rPr>
      </w:pPr>
    </w:p>
    <w:p w:rsidR="00990F2D" w:rsidRPr="00D14989" w:rsidRDefault="00990F2D" w:rsidP="00D6375D">
      <w:pPr>
        <w:pStyle w:val="Heading1"/>
        <w:rPr>
          <w:sz w:val="32"/>
          <w:szCs w:val="32"/>
          <w:rtl/>
        </w:rPr>
      </w:pPr>
      <w:bookmarkStart w:id="52" w:name="_Toc127702703"/>
      <w:r w:rsidRPr="003A2241">
        <w:rPr>
          <w:rFonts w:ascii="Arial" w:eastAsia="Arial" w:hAnsi="Arial"/>
        </w:rPr>
        <w:lastRenderedPageBreak/>
        <w:t>ADR</w:t>
      </w:r>
      <w:r w:rsidRPr="003A2241">
        <w:rPr>
          <w:rFonts w:eastAsia="Titr"/>
          <w:rtl/>
        </w:rPr>
        <w:t xml:space="preserve"> از دیدگاه </w:t>
      </w:r>
      <w:r w:rsidRPr="003A2241">
        <w:rPr>
          <w:rFonts w:ascii="Arial" w:eastAsia="Arial" w:hAnsi="Arial"/>
        </w:rPr>
        <w:t>WHO</w:t>
      </w:r>
      <w:bookmarkEnd w:id="52"/>
      <w:r w:rsidRPr="003A2241">
        <w:rPr>
          <w:rFonts w:eastAsia="Titr"/>
          <w:rtl/>
        </w:rPr>
        <w:t xml:space="preserve">  </w:t>
      </w:r>
    </w:p>
    <w:p w:rsidR="00990F2D" w:rsidRPr="00D14989" w:rsidRDefault="00990F2D" w:rsidP="00D23312">
      <w:pPr>
        <w:spacing w:after="5" w:line="271" w:lineRule="auto"/>
        <w:ind w:left="116" w:right="10" w:firstLine="96"/>
        <w:jc w:val="both"/>
        <w:rPr>
          <w:rFonts w:cs="B Zar"/>
          <w:sz w:val="32"/>
          <w:szCs w:val="32"/>
        </w:rPr>
      </w:pPr>
      <w:r w:rsidRPr="00D14989">
        <w:rPr>
          <w:rFonts w:ascii="Nazanin" w:eastAsia="Nazanin" w:hAnsi="Nazanin" w:cs="B Zar"/>
          <w:sz w:val="30"/>
          <w:szCs w:val="32"/>
          <w:rtl/>
        </w:rPr>
        <w:t xml:space="preserve">به هرگونـه پاسـخ مضـر و زیـان آور و ناخواسـته بـه دارو در دوزهـاي معمـولی و عـ ادي کـه بـراي پروفیلاکسی، تشخیص یا درمان یا براي بهبود عملکرد فیزیولوژیک ایجاد می شود، می گویند.  </w:t>
      </w:r>
    </w:p>
    <w:p w:rsidR="002554D0" w:rsidRPr="00D14989" w:rsidRDefault="002554D0" w:rsidP="00D23312">
      <w:pPr>
        <w:spacing w:after="3" w:line="276" w:lineRule="auto"/>
        <w:ind w:left="26" w:right="95"/>
        <w:jc w:val="both"/>
        <w:rPr>
          <w:rFonts w:cs="B Zar"/>
          <w:sz w:val="32"/>
          <w:szCs w:val="32"/>
        </w:rPr>
      </w:pPr>
      <w:r w:rsidRPr="00225A7B">
        <w:rPr>
          <w:rFonts w:ascii="Arial" w:eastAsia="Arial" w:hAnsi="Arial" w:cs="B Zar"/>
          <w:sz w:val="24"/>
          <w:szCs w:val="24"/>
        </w:rPr>
        <w:t>ADR</w:t>
      </w:r>
      <w:r w:rsidRPr="00D14989">
        <w:rPr>
          <w:rFonts w:ascii="Nazanin" w:eastAsia="Nazanin" w:hAnsi="Nazanin" w:cs="B Zar"/>
          <w:sz w:val="30"/>
          <w:szCs w:val="32"/>
          <w:rtl/>
        </w:rPr>
        <w:t xml:space="preserve"> </w:t>
      </w:r>
      <w:r w:rsidRPr="00D14989">
        <w:rPr>
          <w:rFonts w:ascii="Arial" w:eastAsia="Arial" w:hAnsi="Arial" w:cs="B Zar"/>
          <w:sz w:val="32"/>
          <w:szCs w:val="32"/>
          <w:rtl/>
        </w:rPr>
        <w:t xml:space="preserve"> </w:t>
      </w:r>
      <w:r w:rsidRPr="00D14989">
        <w:rPr>
          <w:rFonts w:ascii="Nazanin" w:eastAsia="Nazanin" w:hAnsi="Nazanin" w:cs="B Zar"/>
          <w:sz w:val="30"/>
          <w:szCs w:val="32"/>
          <w:rtl/>
        </w:rPr>
        <w:t xml:space="preserve">یکی از عوامل مهم تهدید کنــنده حیات و کیفــیت زنـدگی بـ ـوده و می تواند سبب تحمیل هزینه هاي زیادي به سیستم بهداشتی و درمانی یک کشور شود. میزان بروز و اهمیت این پدیده در جوامع می تواند متفاوت باشد. بعضی از عوارض ناخواسته داروها بسیار جدي بوده و سبب ناتوانی و یا مرگ افراد می شودولی خوشبختانه اکثر آنها بدون جاي گذاشـتن عـوارض ماندگار بهبود می یابند .  </w:t>
      </w:r>
    </w:p>
    <w:p w:rsidR="002554D0" w:rsidRPr="00D14989" w:rsidRDefault="002554D0" w:rsidP="00225A7B">
      <w:pPr>
        <w:spacing w:after="3" w:line="276" w:lineRule="auto"/>
        <w:ind w:left="116" w:right="95"/>
        <w:jc w:val="both"/>
        <w:rPr>
          <w:rFonts w:ascii="Nazanin" w:eastAsia="Nazanin" w:hAnsi="Nazanin" w:cs="B Zar"/>
          <w:sz w:val="30"/>
          <w:szCs w:val="32"/>
        </w:rPr>
      </w:pPr>
      <w:r w:rsidRPr="00D14989">
        <w:rPr>
          <w:rFonts w:ascii="Nazanin" w:eastAsia="Nazanin" w:hAnsi="Nazanin" w:cs="B Zar"/>
          <w:sz w:val="30"/>
          <w:szCs w:val="32"/>
          <w:rtl/>
        </w:rPr>
        <w:t xml:space="preserve"> با آموزش مناسب ، اطلاع رسانی به موقع و تجویز داروي مناسب براي بیماران می توان از بـروز حدود </w:t>
      </w:r>
      <w:r w:rsidR="00225A7B">
        <w:rPr>
          <w:rFonts w:ascii="Nazanin" w:eastAsia="Nazanin" w:hAnsi="Nazanin" w:cs="B Zar" w:hint="cs"/>
          <w:sz w:val="30"/>
          <w:szCs w:val="32"/>
          <w:rtl/>
        </w:rPr>
        <w:t>50</w:t>
      </w:r>
      <w:r w:rsidRPr="00D14989">
        <w:rPr>
          <w:rFonts w:ascii="Nazanin" w:eastAsia="Nazanin" w:hAnsi="Nazanin" w:cs="B Zar"/>
          <w:sz w:val="30"/>
          <w:szCs w:val="32"/>
          <w:rtl/>
        </w:rPr>
        <w:t xml:space="preserve">%  از موارد </w:t>
      </w:r>
      <w:r w:rsidRPr="00225A7B">
        <w:rPr>
          <w:rFonts w:ascii="Arial" w:eastAsia="Arial" w:hAnsi="Arial" w:cs="B Zar"/>
        </w:rPr>
        <w:t>ADR</w:t>
      </w:r>
      <w:r w:rsidRPr="00D14989">
        <w:rPr>
          <w:rFonts w:ascii="Nazanin" w:eastAsia="Nazanin" w:hAnsi="Nazanin" w:cs="B Zar"/>
          <w:sz w:val="30"/>
          <w:szCs w:val="32"/>
          <w:rtl/>
        </w:rPr>
        <w:t xml:space="preserve"> جلوگیري کرد. یکی از عوامل مهم پذیرش بیمارستانها بـه علـت </w:t>
      </w:r>
      <w:r w:rsidRPr="00225A7B">
        <w:rPr>
          <w:rFonts w:ascii="Arial" w:eastAsia="Arial" w:hAnsi="Arial" w:cs="B Zar"/>
        </w:rPr>
        <w:t>ADR</w:t>
      </w:r>
      <w:r w:rsidRPr="00225A7B">
        <w:rPr>
          <w:rFonts w:ascii="Nazanin" w:eastAsia="Nazanin" w:hAnsi="Nazanin" w:cs="B Zar"/>
          <w:sz w:val="24"/>
          <w:rtl/>
        </w:rPr>
        <w:t xml:space="preserve"> </w:t>
      </w:r>
      <w:r w:rsidRPr="00D14989">
        <w:rPr>
          <w:rFonts w:ascii="Nazanin" w:eastAsia="Nazanin" w:hAnsi="Nazanin" w:cs="B Zar"/>
          <w:sz w:val="30"/>
          <w:szCs w:val="32"/>
          <w:rtl/>
        </w:rPr>
        <w:t xml:space="preserve">می باشد. </w:t>
      </w:r>
    </w:p>
    <w:p w:rsidR="002554D0" w:rsidRPr="00D14989" w:rsidRDefault="002554D0" w:rsidP="00D23312">
      <w:pPr>
        <w:spacing w:after="5" w:line="271" w:lineRule="auto"/>
        <w:ind w:left="26" w:right="14"/>
        <w:jc w:val="both"/>
        <w:rPr>
          <w:rFonts w:cs="B Zar"/>
          <w:sz w:val="32"/>
          <w:szCs w:val="32"/>
        </w:rPr>
      </w:pPr>
      <w:r w:rsidRPr="00D14989">
        <w:rPr>
          <w:rFonts w:ascii="Nazanin" w:eastAsia="Nazanin" w:hAnsi="Nazanin" w:cs="B Zar"/>
          <w:sz w:val="30"/>
          <w:szCs w:val="32"/>
          <w:rtl/>
        </w:rPr>
        <w:t xml:space="preserve">هزینه هاي غیر مستقیم </w:t>
      </w:r>
      <w:r w:rsidRPr="00225A7B">
        <w:rPr>
          <w:rFonts w:ascii="Arial" w:eastAsia="Arial" w:hAnsi="Arial" w:cs="B Zar"/>
          <w:sz w:val="18"/>
          <w:szCs w:val="18"/>
        </w:rPr>
        <w:t>ADR</w:t>
      </w:r>
      <w:r w:rsidRPr="00225A7B">
        <w:rPr>
          <w:rFonts w:ascii="Nazanin" w:eastAsia="Nazanin" w:hAnsi="Nazanin" w:cs="B Zar"/>
          <w:sz w:val="24"/>
          <w:rtl/>
        </w:rPr>
        <w:t xml:space="preserve"> </w:t>
      </w:r>
      <w:r w:rsidRPr="00D14989">
        <w:rPr>
          <w:rFonts w:ascii="Nazanin" w:eastAsia="Nazanin" w:hAnsi="Nazanin" w:cs="B Zar"/>
          <w:sz w:val="30"/>
          <w:szCs w:val="32"/>
          <w:rtl/>
        </w:rPr>
        <w:t xml:space="preserve">شامل افزایش طول مدت بستري در بیمارسـتان ، ناتوانی، عدم حضور  افراد مبتلا در محل کار خود و در نهایت افزایش مرگ و میر بیماران می باشـ د و اغلب مواقع هزینه آن بیشتر از هزینه خود دارو می شود.  </w:t>
      </w:r>
    </w:p>
    <w:p w:rsidR="002554D0" w:rsidRPr="00D14989" w:rsidRDefault="002554D0" w:rsidP="00225A7B">
      <w:pPr>
        <w:spacing w:after="3" w:line="276" w:lineRule="auto"/>
        <w:ind w:left="26" w:right="95"/>
        <w:jc w:val="both"/>
        <w:rPr>
          <w:rFonts w:cs="B Zar"/>
          <w:sz w:val="32"/>
          <w:szCs w:val="32"/>
        </w:rPr>
      </w:pPr>
      <w:r w:rsidRPr="00D14989">
        <w:rPr>
          <w:rFonts w:ascii="Nazanin" w:eastAsia="Nazanin" w:hAnsi="Nazanin" w:cs="B Zar"/>
          <w:sz w:val="30"/>
          <w:szCs w:val="32"/>
          <w:rtl/>
        </w:rPr>
        <w:t xml:space="preserve">پیشگیري از </w:t>
      </w:r>
      <w:r w:rsidRPr="00225A7B">
        <w:rPr>
          <w:rFonts w:ascii="Arial" w:eastAsia="Arial" w:hAnsi="Arial" w:cs="B Zar"/>
        </w:rPr>
        <w:t>ADR</w:t>
      </w:r>
      <w:r w:rsidRPr="00D14989">
        <w:rPr>
          <w:rFonts w:ascii="Nazanin" w:eastAsia="Nazanin" w:hAnsi="Nazanin" w:cs="B Zar"/>
          <w:sz w:val="30"/>
          <w:szCs w:val="32"/>
          <w:rtl/>
        </w:rPr>
        <w:t xml:space="preserve"> یکی از ضرورت هاي علم پزشکی است. بر آورد می شود تنهـا حـدود </w:t>
      </w:r>
      <w:r w:rsidR="00225A7B">
        <w:rPr>
          <w:rFonts w:ascii="Nazanin" w:eastAsia="Nazanin" w:hAnsi="Nazanin" w:cs="B Zar" w:hint="cs"/>
          <w:sz w:val="30"/>
          <w:szCs w:val="32"/>
          <w:rtl/>
        </w:rPr>
        <w:t>5</w:t>
      </w:r>
      <w:r w:rsidRPr="00D14989">
        <w:rPr>
          <w:rFonts w:ascii="Nazanin" w:eastAsia="Nazanin" w:hAnsi="Nazanin" w:cs="B Zar"/>
          <w:sz w:val="30"/>
          <w:szCs w:val="32"/>
          <w:rtl/>
        </w:rPr>
        <w:t xml:space="preserve">% از موارد </w:t>
      </w:r>
      <w:r w:rsidRPr="00225A7B">
        <w:rPr>
          <w:rFonts w:ascii="Arial" w:eastAsia="Arial" w:hAnsi="Arial" w:cs="B Zar"/>
        </w:rPr>
        <w:t>ADR</w:t>
      </w:r>
      <w:r w:rsidRPr="00D14989">
        <w:rPr>
          <w:rFonts w:ascii="Nazanin" w:eastAsia="Nazanin" w:hAnsi="Nazanin" w:cs="B Zar"/>
          <w:sz w:val="30"/>
          <w:szCs w:val="32"/>
          <w:rtl/>
        </w:rPr>
        <w:t xml:space="preserve"> اتفاق افتاده گزارش شود. یک عامل مهم در کاهش بروز </w:t>
      </w:r>
      <w:r w:rsidRPr="00225A7B">
        <w:rPr>
          <w:rFonts w:ascii="Arial" w:eastAsia="Arial" w:hAnsi="Arial" w:cs="B Zar"/>
        </w:rPr>
        <w:t>ADR</w:t>
      </w:r>
      <w:r w:rsidRPr="00D14989">
        <w:rPr>
          <w:rFonts w:ascii="Nazanin" w:eastAsia="Nazanin" w:hAnsi="Nazanin" w:cs="B Zar"/>
          <w:sz w:val="30"/>
          <w:szCs w:val="32"/>
          <w:rtl/>
        </w:rPr>
        <w:t xml:space="preserve">، فیـدبک (بـاز خـورد ) موارد </w:t>
      </w:r>
      <w:r w:rsidRPr="00225A7B">
        <w:rPr>
          <w:rFonts w:ascii="Arial" w:eastAsia="Arial" w:hAnsi="Arial" w:cs="B Zar"/>
        </w:rPr>
        <w:t>ADR</w:t>
      </w:r>
      <w:r w:rsidRPr="00D14989">
        <w:rPr>
          <w:rFonts w:ascii="Nazanin" w:eastAsia="Nazanin" w:hAnsi="Nazanin" w:cs="B Zar"/>
          <w:sz w:val="30"/>
          <w:szCs w:val="32"/>
          <w:rtl/>
        </w:rPr>
        <w:t xml:space="preserve"> گزارش شده به پرسنل بخش درمان مـی باشـد . </w:t>
      </w:r>
    </w:p>
    <w:p w:rsidR="00D14989" w:rsidRPr="00225A7B" w:rsidRDefault="00D14989" w:rsidP="00D23312">
      <w:pPr>
        <w:spacing w:after="156" w:line="253" w:lineRule="auto"/>
        <w:ind w:left="185" w:right="33" w:hanging="159"/>
        <w:jc w:val="both"/>
        <w:rPr>
          <w:rFonts w:ascii="Titr" w:eastAsia="Titr" w:hAnsi="Titr" w:cs="B Zar"/>
          <w:b/>
          <w:bCs/>
          <w:szCs w:val="20"/>
        </w:rPr>
      </w:pPr>
    </w:p>
    <w:p w:rsidR="002554D0" w:rsidRPr="002C270D" w:rsidRDefault="002554D0" w:rsidP="00D6375D">
      <w:pPr>
        <w:pStyle w:val="Heading1"/>
      </w:pPr>
      <w:bookmarkStart w:id="53" w:name="_Toc127702704"/>
      <w:r w:rsidRPr="002C270D">
        <w:rPr>
          <w:rFonts w:eastAsia="Titr"/>
          <w:rtl/>
        </w:rPr>
        <w:t xml:space="preserve">معرفی مرکز </w:t>
      </w:r>
      <w:r w:rsidRPr="002C270D">
        <w:rPr>
          <w:rFonts w:ascii="Arial" w:eastAsia="Arial" w:hAnsi="Arial"/>
        </w:rPr>
        <w:t>ADR</w:t>
      </w:r>
      <w:r w:rsidRPr="002C270D">
        <w:rPr>
          <w:rFonts w:eastAsia="Titr"/>
          <w:rtl/>
        </w:rPr>
        <w:t xml:space="preserve"> کشور</w:t>
      </w:r>
      <w:bookmarkEnd w:id="53"/>
      <w:r w:rsidRPr="002C270D">
        <w:rPr>
          <w:rFonts w:eastAsia="Titr"/>
          <w:rtl/>
        </w:rPr>
        <w:t xml:space="preserve">  </w:t>
      </w:r>
    </w:p>
    <w:p w:rsidR="002554D0" w:rsidRPr="00D14989" w:rsidRDefault="002554D0" w:rsidP="00225A7B">
      <w:pPr>
        <w:spacing w:after="5" w:line="271" w:lineRule="auto"/>
        <w:ind w:left="26" w:right="95"/>
        <w:jc w:val="both"/>
        <w:rPr>
          <w:rFonts w:cs="B Zar"/>
          <w:sz w:val="32"/>
          <w:szCs w:val="32"/>
        </w:rPr>
      </w:pPr>
      <w:r w:rsidRPr="00D14989">
        <w:rPr>
          <w:rFonts w:ascii="Nazanin" w:eastAsia="Nazanin" w:hAnsi="Nazanin" w:cs="B Zar"/>
          <w:sz w:val="30"/>
          <w:szCs w:val="32"/>
          <w:rtl/>
        </w:rPr>
        <w:t xml:space="preserve">مرکز ثبت و بررسی عوارض ناخواسته داروها از واحدهاي تابعه دفتر تحقیق و توسعه-معاونت غذا و دارو- وزارت بهداشت، درمان و آموزش پزشکی به عنوان تنها مرکـز ملـی در سطح کشور به جمع آوري و ثبت گزارشهاي عوارض دارویی مشاهده شـده توسـط جامعـه محتـرم </w:t>
      </w:r>
      <w:r w:rsidRPr="00D14989">
        <w:rPr>
          <w:rFonts w:ascii="Nazanin" w:eastAsia="Nazanin" w:hAnsi="Nazanin" w:cs="B Zar"/>
          <w:sz w:val="30"/>
          <w:szCs w:val="32"/>
          <w:rtl/>
        </w:rPr>
        <w:lastRenderedPageBreak/>
        <w:t xml:space="preserve">پزشکی می پردازد. این مرکز از سال </w:t>
      </w:r>
      <w:r w:rsidR="00225A7B">
        <w:rPr>
          <w:rFonts w:ascii="Nazanin" w:eastAsia="Nazanin" w:hAnsi="Nazanin" w:cs="B Zar" w:hint="cs"/>
          <w:sz w:val="30"/>
          <w:szCs w:val="32"/>
          <w:rtl/>
        </w:rPr>
        <w:t>1377</w:t>
      </w:r>
      <w:r w:rsidRPr="00D14989">
        <w:rPr>
          <w:rFonts w:ascii="Nazanin" w:eastAsia="Nazanin" w:hAnsi="Nazanin" w:cs="B Zar"/>
          <w:sz w:val="30"/>
          <w:szCs w:val="32"/>
          <w:rtl/>
        </w:rPr>
        <w:t xml:space="preserve"> به عنوان عضو کامل سازمان جهانی بهداشت (</w:t>
      </w:r>
      <w:r w:rsidRPr="00225A7B">
        <w:rPr>
          <w:rFonts w:ascii="Arial" w:eastAsia="Arial" w:hAnsi="Arial" w:cs="B Zar"/>
        </w:rPr>
        <w:t>WHO</w:t>
      </w:r>
      <w:r w:rsidRPr="00D14989">
        <w:rPr>
          <w:rFonts w:ascii="Nazanin" w:eastAsia="Nazanin" w:hAnsi="Nazanin" w:cs="B Zar"/>
          <w:sz w:val="30"/>
          <w:szCs w:val="32"/>
          <w:rtl/>
        </w:rPr>
        <w:t xml:space="preserve"> ) در برنامه بین المللی پایش فرآورده هاي دارویی پذیرفته شده است و از آن زمان تاکنون با سـازمان مذکور و سایر کشورهاي عضو به تبادل اطلاعات در زمینه عوارض دارویی می پردازد.  </w:t>
      </w:r>
    </w:p>
    <w:p w:rsidR="002554D0" w:rsidRPr="002C270D" w:rsidRDefault="002554D0" w:rsidP="002554D0">
      <w:pPr>
        <w:spacing w:after="148"/>
        <w:ind w:left="101"/>
        <w:jc w:val="both"/>
        <w:rPr>
          <w:rFonts w:cs="B Zar"/>
          <w:sz w:val="28"/>
          <w:szCs w:val="28"/>
        </w:rPr>
      </w:pPr>
      <w:r w:rsidRPr="002C270D">
        <w:rPr>
          <w:rFonts w:ascii="Times New Roman" w:eastAsia="Times New Roman" w:hAnsi="Times New Roman" w:cs="B Zar"/>
          <w:sz w:val="28"/>
          <w:szCs w:val="28"/>
        </w:rPr>
        <w:t xml:space="preserve"> </w:t>
      </w:r>
    </w:p>
    <w:p w:rsidR="002554D0" w:rsidRPr="002C270D" w:rsidRDefault="002554D0" w:rsidP="00D6375D">
      <w:pPr>
        <w:pStyle w:val="Heading1"/>
      </w:pPr>
      <w:r w:rsidRPr="002C270D">
        <w:rPr>
          <w:rFonts w:ascii="Times New Roman" w:eastAsia="Times New Roman" w:hAnsi="Times New Roman"/>
          <w:rtl/>
        </w:rPr>
        <w:t xml:space="preserve"> </w:t>
      </w:r>
      <w:bookmarkStart w:id="54" w:name="_Toc127702705"/>
      <w:r w:rsidRPr="002C270D">
        <w:rPr>
          <w:rFonts w:eastAsia="Titr"/>
          <w:rtl/>
        </w:rPr>
        <w:t>چگونه می توان عوارض دارویی مشاهده شده را گزارش نمود؟</w:t>
      </w:r>
      <w:bookmarkEnd w:id="54"/>
      <w:r w:rsidRPr="002C270D">
        <w:rPr>
          <w:rFonts w:eastAsia="Titr"/>
          <w:rtl/>
        </w:rPr>
        <w:t xml:space="preserve">  </w:t>
      </w:r>
    </w:p>
    <w:p w:rsidR="0081047C" w:rsidRPr="00D14989" w:rsidRDefault="002554D0" w:rsidP="00D14989">
      <w:pPr>
        <w:spacing w:after="5" w:line="271" w:lineRule="auto"/>
        <w:ind w:left="26" w:right="14"/>
        <w:jc w:val="both"/>
        <w:rPr>
          <w:rFonts w:cs="B Zar"/>
          <w:sz w:val="32"/>
          <w:szCs w:val="32"/>
        </w:rPr>
      </w:pPr>
      <w:r w:rsidRPr="00D14989">
        <w:rPr>
          <w:rFonts w:ascii="Nazanin" w:eastAsia="Nazanin" w:hAnsi="Nazanin" w:cs="B Zar"/>
          <w:sz w:val="30"/>
          <w:szCs w:val="32"/>
          <w:rtl/>
        </w:rPr>
        <w:t>به منظور جمع آوري گزارشهاي عوارض دارویی، با توجه به استانداردهاي بین المللی، فرم هـاي زرد رنگی توسط این مرکز تهیه شده است که در صورت تماس با این مرکز (</w:t>
      </w:r>
      <w:r w:rsidRPr="00D14989">
        <w:rPr>
          <w:rFonts w:ascii="Nazanin" w:eastAsia="Nazanin" w:hAnsi="Nazanin" w:cs="B Zar"/>
          <w:sz w:val="30"/>
          <w:szCs w:val="32"/>
        </w:rPr>
        <w:t>4</w:t>
      </w:r>
      <w:r w:rsidRPr="00D14989">
        <w:rPr>
          <w:rFonts w:ascii="Nazanin" w:eastAsia="Nazanin" w:hAnsi="Nazanin" w:cs="B Zar"/>
          <w:sz w:val="30"/>
          <w:szCs w:val="32"/>
          <w:rtl/>
        </w:rPr>
        <w:t>-</w:t>
      </w:r>
      <w:r w:rsidRPr="00D14989">
        <w:rPr>
          <w:rFonts w:ascii="Nazanin" w:eastAsia="Nazanin" w:hAnsi="Nazanin" w:cs="B Zar"/>
          <w:sz w:val="30"/>
          <w:szCs w:val="32"/>
        </w:rPr>
        <w:t>88923193</w:t>
      </w:r>
      <w:r w:rsidRPr="00D14989">
        <w:rPr>
          <w:rFonts w:ascii="Nazanin" w:eastAsia="Nazanin" w:hAnsi="Nazanin" w:cs="B Zar"/>
          <w:sz w:val="30"/>
          <w:szCs w:val="32"/>
          <w:rtl/>
        </w:rPr>
        <w:t>-</w:t>
      </w:r>
      <w:r w:rsidRPr="00D14989">
        <w:rPr>
          <w:rFonts w:ascii="Nazanin" w:eastAsia="Nazanin" w:hAnsi="Nazanin" w:cs="B Zar"/>
          <w:sz w:val="30"/>
          <w:szCs w:val="32"/>
        </w:rPr>
        <w:t>021</w:t>
      </w:r>
      <w:r w:rsidRPr="00D14989">
        <w:rPr>
          <w:rFonts w:ascii="Nazanin" w:eastAsia="Nazanin" w:hAnsi="Nazanin" w:cs="B Zar"/>
          <w:sz w:val="30"/>
          <w:szCs w:val="32"/>
          <w:rtl/>
        </w:rPr>
        <w:t xml:space="preserve">) به تعداد لازم در اختیار کلیه حرف پزشکی قرار خواهد گرفت. پس از تکمیل فرم ها، می تـوان آنهـا را به آدرس مرکز </w:t>
      </w:r>
      <w:r w:rsidRPr="00512F2A">
        <w:rPr>
          <w:rFonts w:ascii="Arial" w:eastAsia="Arial" w:hAnsi="Arial" w:cs="B Zar"/>
          <w:sz w:val="24"/>
          <w:szCs w:val="24"/>
        </w:rPr>
        <w:t>ADR</w:t>
      </w:r>
      <w:r w:rsidRPr="00D14989">
        <w:rPr>
          <w:rFonts w:ascii="Nazanin" w:eastAsia="Nazanin" w:hAnsi="Nazanin" w:cs="B Zar"/>
          <w:sz w:val="30"/>
          <w:szCs w:val="32"/>
          <w:rtl/>
        </w:rPr>
        <w:t xml:space="preserve"> ارسال داشت، هزینه پست قبلاً پرداخت شده اسـت . ایـن مرکـز شـما را از دریافت گزارشات مطلع نموده، جدیدترین اطلاعات و اخبار در رابطه باعوارض دارویـی را در اختیـار شما قرار خواهد داد.  </w:t>
      </w:r>
      <w:r w:rsidR="006C6280" w:rsidRPr="00D14989">
        <w:rPr>
          <w:rFonts w:ascii="Nazanin" w:eastAsia="Nazanin" w:hAnsi="Nazanin" w:cs="B Zar"/>
          <w:sz w:val="30"/>
          <w:szCs w:val="32"/>
        </w:rPr>
        <w:t xml:space="preserve"> </w:t>
      </w:r>
    </w:p>
    <w:p w:rsidR="0081047C" w:rsidRDefault="00512F2A" w:rsidP="002554D0">
      <w:pPr>
        <w:spacing w:after="6" w:line="253" w:lineRule="auto"/>
        <w:ind w:left="181" w:right="33" w:hanging="10"/>
        <w:jc w:val="both"/>
        <w:rPr>
          <w:rFonts w:ascii="Titr" w:eastAsia="Titr" w:hAnsi="Titr" w:cs="B Zar"/>
          <w:b/>
          <w:bCs/>
          <w:sz w:val="28"/>
          <w:szCs w:val="28"/>
        </w:rPr>
      </w:pPr>
      <w:r>
        <w:rPr>
          <w:noProof/>
          <w:lang w:bidi="ar-SA"/>
        </w:rPr>
        <w:lastRenderedPageBreak/>
        <w:drawing>
          <wp:inline distT="0" distB="0" distL="0" distR="0" wp14:anchorId="63E719E5" wp14:editId="33D9638C">
            <wp:extent cx="5057140" cy="7172325"/>
            <wp:effectExtent l="0" t="0" r="0" b="9525"/>
            <wp:docPr id="25" name="Picture 25" descr="AWT IMAGE"/>
            <wp:cNvGraphicFramePr/>
            <a:graphic xmlns:a="http://schemas.openxmlformats.org/drawingml/2006/main">
              <a:graphicData uri="http://schemas.openxmlformats.org/drawingml/2006/picture">
                <pic:pic xmlns:pic="http://schemas.openxmlformats.org/drawingml/2006/picture">
                  <pic:nvPicPr>
                    <pic:cNvPr id="25" name="Picture 25" descr="AWT IMAGE"/>
                    <pic:cNvPicPr/>
                  </pic:nvPicPr>
                  <pic:blipFill>
                    <a:blip r:embed="rId9"/>
                    <a:srcRect/>
                    <a:stretch>
                      <a:fillRect/>
                    </a:stretch>
                  </pic:blipFill>
                  <pic:spPr bwMode="auto">
                    <a:xfrm>
                      <a:off x="0" y="0"/>
                      <a:ext cx="5057140" cy="7172325"/>
                    </a:xfrm>
                    <a:prstGeom prst="rect">
                      <a:avLst/>
                    </a:prstGeom>
                    <a:noFill/>
                    <a:ln w="9525">
                      <a:noFill/>
                      <a:miter lim="800000"/>
                      <a:headEnd/>
                      <a:tailEnd/>
                    </a:ln>
                  </pic:spPr>
                </pic:pic>
              </a:graphicData>
            </a:graphic>
          </wp:inline>
        </w:drawing>
      </w:r>
    </w:p>
    <w:p w:rsidR="00B87E15" w:rsidRDefault="00B87E15" w:rsidP="002554D0">
      <w:pPr>
        <w:spacing w:after="6" w:line="253" w:lineRule="auto"/>
        <w:ind w:left="181" w:right="33" w:hanging="10"/>
        <w:jc w:val="both"/>
        <w:rPr>
          <w:rFonts w:ascii="Titr" w:eastAsia="Titr" w:hAnsi="Titr" w:cs="B Zar"/>
          <w:b/>
          <w:bCs/>
          <w:sz w:val="28"/>
          <w:szCs w:val="28"/>
          <w:rtl/>
        </w:rPr>
      </w:pPr>
    </w:p>
    <w:p w:rsidR="002554D0" w:rsidRPr="002C270D" w:rsidRDefault="002554D0" w:rsidP="00D23312">
      <w:pPr>
        <w:spacing w:after="6" w:line="253" w:lineRule="auto"/>
        <w:ind w:left="181" w:right="33" w:hanging="155"/>
        <w:jc w:val="both"/>
        <w:rPr>
          <w:rFonts w:cs="B Zar"/>
          <w:sz w:val="28"/>
          <w:szCs w:val="28"/>
        </w:rPr>
      </w:pPr>
      <w:r w:rsidRPr="002C270D">
        <w:rPr>
          <w:rFonts w:ascii="Titr" w:eastAsia="Titr" w:hAnsi="Titr" w:cs="B Zar"/>
          <w:b/>
          <w:bCs/>
          <w:sz w:val="28"/>
          <w:szCs w:val="28"/>
          <w:rtl/>
        </w:rPr>
        <w:t xml:space="preserve">چه مواردي را می توان گزارش نمود؟  </w:t>
      </w:r>
    </w:p>
    <w:p w:rsidR="002554D0" w:rsidRPr="00D14989" w:rsidRDefault="002554D0" w:rsidP="00D23312">
      <w:pPr>
        <w:spacing w:after="5" w:line="271" w:lineRule="auto"/>
        <w:ind w:left="26" w:right="14" w:firstLine="198"/>
        <w:jc w:val="both"/>
        <w:rPr>
          <w:rFonts w:cs="B Zar"/>
          <w:sz w:val="32"/>
          <w:szCs w:val="32"/>
        </w:rPr>
      </w:pPr>
      <w:r w:rsidRPr="00D14989">
        <w:rPr>
          <w:rFonts w:ascii="Nazanin" w:eastAsia="Nazanin" w:hAnsi="Nazanin" w:cs="B Zar"/>
          <w:sz w:val="30"/>
          <w:szCs w:val="32"/>
          <w:rtl/>
        </w:rPr>
        <w:t xml:space="preserve">کلیه عوارض ناخواسته مشکوك به مصرف فرآورده هاي درمانی از جملـه دارو هـا ( اعـم از خـود درمانی یا درمانهاي تحت نسخه پزشک ) ، فرآورده هاي خونی، واکسن ها، مواد حاجب، </w:t>
      </w:r>
      <w:r w:rsidRPr="00D14989">
        <w:rPr>
          <w:rFonts w:ascii="Nazanin" w:eastAsia="Nazanin" w:hAnsi="Nazanin" w:cs="B Zar"/>
          <w:sz w:val="30"/>
          <w:szCs w:val="32"/>
          <w:rtl/>
        </w:rPr>
        <w:lastRenderedPageBreak/>
        <w:t xml:space="preserve">مـواد مـورد استفاده در دندانپزشکی یا جراحی، فرآورده هاي گیاهی و محلولهاي لنز قابل گزارش به ایـن مرکـز می باشند. جهت گزارش یک عارضه اطمینان از وجود ارتباط قطعی میـان مصـر ف فـرآورده و بـروز عارضه ضروري نیست بلکه تردید به ایجاد عارضه نیز قابل گزارش می باشد. همچنین کلیه عـوارض مشاهده شده اعم از خفیف یا شدید، گذرا یا پایدار توسط این مرکز پذیرفته می شود.   </w:t>
      </w:r>
    </w:p>
    <w:p w:rsidR="002554D0" w:rsidRPr="002C270D" w:rsidRDefault="002554D0" w:rsidP="002554D0">
      <w:pPr>
        <w:spacing w:after="0"/>
        <w:ind w:left="101"/>
        <w:jc w:val="both"/>
        <w:rPr>
          <w:rFonts w:cs="B Zar"/>
          <w:sz w:val="28"/>
          <w:szCs w:val="28"/>
        </w:rPr>
      </w:pPr>
      <w:r w:rsidRPr="002C270D">
        <w:rPr>
          <w:rFonts w:ascii="Times New Roman" w:eastAsia="Times New Roman" w:hAnsi="Times New Roman" w:cs="B Zar"/>
          <w:sz w:val="28"/>
          <w:szCs w:val="28"/>
        </w:rPr>
        <w:t xml:space="preserve"> </w:t>
      </w:r>
    </w:p>
    <w:p w:rsidR="002554D0" w:rsidRPr="002C270D" w:rsidRDefault="002554D0" w:rsidP="00D23312">
      <w:pPr>
        <w:spacing w:after="6" w:line="253" w:lineRule="auto"/>
        <w:ind w:left="26" w:right="33"/>
        <w:jc w:val="both"/>
        <w:rPr>
          <w:rFonts w:cs="B Zar"/>
          <w:sz w:val="28"/>
          <w:szCs w:val="28"/>
        </w:rPr>
      </w:pPr>
      <w:r w:rsidRPr="002C270D">
        <w:rPr>
          <w:rFonts w:ascii="Titr" w:eastAsia="Titr" w:hAnsi="Titr" w:cs="B Zar"/>
          <w:b/>
          <w:bCs/>
          <w:sz w:val="28"/>
          <w:szCs w:val="28"/>
          <w:rtl/>
        </w:rPr>
        <w:t xml:space="preserve">چه افرادي می توانند عوارض ناخواسته را گزارش نمایند؟  </w:t>
      </w:r>
    </w:p>
    <w:p w:rsidR="002554D0" w:rsidRPr="00D14989" w:rsidRDefault="002554D0" w:rsidP="00D23312">
      <w:pPr>
        <w:spacing w:after="3" w:line="276" w:lineRule="auto"/>
        <w:ind w:left="26" w:right="95" w:firstLine="463"/>
        <w:jc w:val="both"/>
        <w:rPr>
          <w:rFonts w:cs="B Zar"/>
          <w:sz w:val="32"/>
          <w:szCs w:val="32"/>
        </w:rPr>
      </w:pPr>
      <w:r w:rsidRPr="00D14989">
        <w:rPr>
          <w:rFonts w:ascii="Nazanin" w:eastAsia="Nazanin" w:hAnsi="Nazanin" w:cs="B Zar"/>
          <w:sz w:val="30"/>
          <w:szCs w:val="32"/>
          <w:rtl/>
        </w:rPr>
        <w:t xml:space="preserve">کلیه حرف پزشکی، نظیر : پزشکان عمومی، داروسازان ، دندانپزشکان، متخصصـین رشـته هـاي پزشکی و داروسازي و دندانپزشکی، پرستاران و سایر کارکنـان حـرف پزشـکی مـی تواننـد عـوارض مشاهده شده را به مرکز ثبت و بررسی عوارض ناخواسته داروها گزارش نمایند.   </w:t>
      </w:r>
    </w:p>
    <w:p w:rsidR="00D14989" w:rsidRDefault="00D14989" w:rsidP="002554D0">
      <w:pPr>
        <w:spacing w:after="3" w:line="276" w:lineRule="auto"/>
        <w:ind w:left="212" w:right="95" w:firstLine="1"/>
        <w:jc w:val="both"/>
        <w:rPr>
          <w:rFonts w:ascii="Nazanin" w:eastAsia="Nazanin" w:hAnsi="Nazanin" w:cs="B Zar"/>
          <w:b/>
          <w:bCs/>
          <w:sz w:val="26"/>
          <w:szCs w:val="24"/>
        </w:rPr>
      </w:pPr>
    </w:p>
    <w:p w:rsidR="002554D0" w:rsidRDefault="002554D0" w:rsidP="001328BF">
      <w:pPr>
        <w:pStyle w:val="Heading1"/>
        <w:rPr>
          <w:rFonts w:eastAsia="Nazanin"/>
          <w:rtl/>
        </w:rPr>
      </w:pPr>
      <w:bookmarkStart w:id="55" w:name="_Toc127702706"/>
      <w:r w:rsidRPr="00D23312">
        <w:rPr>
          <w:rFonts w:eastAsia="Nazanin"/>
          <w:rtl/>
        </w:rPr>
        <w:t>برخی نکات قابل توجه</w:t>
      </w:r>
      <w:r w:rsidRPr="002C270D">
        <w:rPr>
          <w:rFonts w:eastAsia="Nazanin"/>
          <w:rtl/>
        </w:rPr>
        <w:t>:</w:t>
      </w:r>
      <w:bookmarkEnd w:id="55"/>
      <w:r w:rsidRPr="002C270D">
        <w:rPr>
          <w:rFonts w:eastAsia="Nazanin"/>
          <w:rtl/>
        </w:rPr>
        <w:t xml:space="preserve"> </w:t>
      </w:r>
    </w:p>
    <w:p w:rsidR="002554D0" w:rsidRDefault="002554D0" w:rsidP="00D23312">
      <w:pPr>
        <w:spacing w:after="3" w:line="276" w:lineRule="auto"/>
        <w:ind w:left="26" w:right="95" w:firstLine="187"/>
        <w:jc w:val="both"/>
        <w:rPr>
          <w:rFonts w:ascii="Nazanin" w:eastAsia="Nazanin" w:hAnsi="Nazanin" w:cs="B Zar"/>
          <w:sz w:val="28"/>
          <w:szCs w:val="28"/>
          <w:rtl/>
        </w:rPr>
      </w:pPr>
      <w:r w:rsidRPr="00D23312">
        <w:rPr>
          <w:rFonts w:ascii="Nazanin" w:eastAsia="Nazanin" w:hAnsi="Nazanin" w:cs="B Zar"/>
          <w:b/>
          <w:bCs/>
          <w:sz w:val="28"/>
          <w:szCs w:val="28"/>
          <w:rtl/>
        </w:rPr>
        <w:t>اثرات ناخواسته تاخیري</w:t>
      </w:r>
      <w:r w:rsidRPr="002C270D">
        <w:rPr>
          <w:rFonts w:ascii="Nazanin" w:eastAsia="Nazanin" w:hAnsi="Nazanin" w:cs="B Zar"/>
          <w:sz w:val="28"/>
          <w:szCs w:val="28"/>
          <w:rtl/>
        </w:rPr>
        <w:t xml:space="preserve">: </w:t>
      </w:r>
      <w:r w:rsidRPr="00D14989">
        <w:rPr>
          <w:rFonts w:ascii="Nazanin" w:eastAsia="Nazanin" w:hAnsi="Nazanin" w:cs="B Zar"/>
          <w:sz w:val="30"/>
          <w:szCs w:val="32"/>
          <w:rtl/>
        </w:rPr>
        <w:t xml:space="preserve">برخی عوارض ( نظیر رتینوپاتی ناشی از کلـروکین، استئومالاسی ناشی از مصرف داروهاي ضد صرع، سرطانها و ... ) ممکن است ماهها یا سـالها پـس از قرار گرفتن در معرض فرآورده تظاهر نمایند. هرگونه شک نسبت به وقـوع چنـین عوارضـی در ایـن قبیل موارد قابل گزارش می باشد. </w:t>
      </w:r>
    </w:p>
    <w:p w:rsidR="00D14989" w:rsidRDefault="00D14989" w:rsidP="00D23312">
      <w:pPr>
        <w:spacing w:after="3" w:line="276" w:lineRule="auto"/>
        <w:ind w:left="26" w:right="95" w:firstLine="187"/>
        <w:jc w:val="both"/>
        <w:rPr>
          <w:rFonts w:ascii="Nazanin" w:eastAsia="Nazanin" w:hAnsi="Nazanin" w:cs="B Zar"/>
          <w:b/>
          <w:bCs/>
          <w:sz w:val="28"/>
          <w:szCs w:val="28"/>
        </w:rPr>
      </w:pPr>
    </w:p>
    <w:p w:rsidR="002554D0" w:rsidRDefault="002554D0" w:rsidP="00D23312">
      <w:pPr>
        <w:spacing w:after="3" w:line="276" w:lineRule="auto"/>
        <w:ind w:left="26" w:right="95" w:firstLine="187"/>
        <w:jc w:val="both"/>
        <w:rPr>
          <w:rFonts w:ascii="Nazanin" w:eastAsia="Nazanin" w:hAnsi="Nazanin" w:cs="B Zar"/>
          <w:sz w:val="28"/>
          <w:szCs w:val="28"/>
          <w:rtl/>
        </w:rPr>
      </w:pPr>
      <w:r w:rsidRPr="00D23312">
        <w:rPr>
          <w:rFonts w:ascii="Nazanin" w:eastAsia="Nazanin" w:hAnsi="Nazanin" w:cs="B Zar"/>
          <w:b/>
          <w:bCs/>
          <w:sz w:val="28"/>
          <w:szCs w:val="28"/>
          <w:rtl/>
        </w:rPr>
        <w:t>سالمندان</w:t>
      </w:r>
      <w:r w:rsidRPr="002C270D">
        <w:rPr>
          <w:rFonts w:ascii="Nazanin" w:eastAsia="Nazanin" w:hAnsi="Nazanin" w:cs="B Zar"/>
          <w:sz w:val="28"/>
          <w:szCs w:val="28"/>
          <w:rtl/>
        </w:rPr>
        <w:t xml:space="preserve"> :</w:t>
      </w:r>
      <w:r w:rsidRPr="00D14989">
        <w:rPr>
          <w:rFonts w:ascii="Nazanin" w:eastAsia="Nazanin" w:hAnsi="Nazanin" w:cs="B Zar"/>
          <w:sz w:val="30"/>
          <w:szCs w:val="32"/>
          <w:rtl/>
        </w:rPr>
        <w:t xml:space="preserve"> با توجه به اینکه سالمندان بـیش از سـایر گروههـاي سنی مستعد بروز عوارض می باشند، توجه ویژه جامعه پزشکی نسبت به این مساله مورد درخواست می باشد.</w:t>
      </w:r>
    </w:p>
    <w:p w:rsidR="00D14989" w:rsidRDefault="00D14989" w:rsidP="00D23312">
      <w:pPr>
        <w:spacing w:after="3" w:line="276" w:lineRule="auto"/>
        <w:ind w:left="26" w:right="95" w:firstLine="187"/>
        <w:jc w:val="both"/>
        <w:rPr>
          <w:rFonts w:ascii="Nazanin" w:eastAsia="Nazanin" w:hAnsi="Nazanin" w:cs="B Zar"/>
          <w:b/>
          <w:bCs/>
          <w:sz w:val="28"/>
          <w:szCs w:val="28"/>
        </w:rPr>
      </w:pPr>
    </w:p>
    <w:p w:rsidR="0081047C" w:rsidRPr="00512F2A" w:rsidRDefault="002554D0" w:rsidP="00512F2A">
      <w:pPr>
        <w:spacing w:after="3" w:line="276" w:lineRule="auto"/>
        <w:ind w:left="26" w:right="95" w:firstLine="187"/>
        <w:jc w:val="both"/>
        <w:rPr>
          <w:rFonts w:cs="B Zar"/>
          <w:sz w:val="32"/>
          <w:szCs w:val="32"/>
          <w:rtl/>
        </w:rPr>
      </w:pPr>
      <w:r w:rsidRPr="00D23312">
        <w:rPr>
          <w:rFonts w:ascii="Nazanin" w:eastAsia="Nazanin" w:hAnsi="Nazanin" w:cs="B Zar"/>
          <w:b/>
          <w:bCs/>
          <w:sz w:val="28"/>
          <w:szCs w:val="28"/>
          <w:rtl/>
        </w:rPr>
        <w:t xml:space="preserve"> ناهنجاریهاي مادرزادي:</w:t>
      </w:r>
      <w:r w:rsidRPr="00D14989">
        <w:rPr>
          <w:rFonts w:ascii="Nazanin" w:eastAsia="Nazanin" w:hAnsi="Nazanin" w:cs="B Zar"/>
          <w:sz w:val="30"/>
          <w:szCs w:val="32"/>
          <w:rtl/>
        </w:rPr>
        <w:t xml:space="preserve"> هنگامی که نوزادي با نقص خلقت مادرزادي متولد مـی گـردد یـا سقط جنین نارس صورت می گیرد، از همکاران محترم درخواست می گردد تا احتمال دخالت </w:t>
      </w:r>
      <w:r w:rsidRPr="00D14989">
        <w:rPr>
          <w:rFonts w:ascii="Nazanin" w:eastAsia="Nazanin" w:hAnsi="Nazanin" w:cs="B Zar"/>
          <w:sz w:val="30"/>
          <w:szCs w:val="32"/>
          <w:rtl/>
        </w:rPr>
        <w:lastRenderedPageBreak/>
        <w:t xml:space="preserve">یـک عارضه دارویی را در نظر گرفته، کلیه داروهاي مصرف شده در طول بارداري ( ازجملـه مـوارد </w:t>
      </w:r>
      <w:r w:rsidR="00512F2A">
        <w:rPr>
          <w:rFonts w:ascii="Nazanin" w:eastAsia="Nazanin" w:hAnsi="Nazanin" w:cs="B Zar"/>
          <w:sz w:val="30"/>
          <w:szCs w:val="32"/>
          <w:rtl/>
        </w:rPr>
        <w:t>خـود درمانی ) را گزارش نمایند.</w:t>
      </w:r>
    </w:p>
    <w:p w:rsidR="002554D0" w:rsidRPr="002C270D" w:rsidRDefault="002554D0" w:rsidP="002554D0">
      <w:pPr>
        <w:spacing w:after="0" w:line="253" w:lineRule="auto"/>
        <w:ind w:left="237" w:right="33" w:hanging="10"/>
        <w:jc w:val="both"/>
        <w:rPr>
          <w:rFonts w:cs="B Zar"/>
          <w:sz w:val="28"/>
          <w:szCs w:val="28"/>
        </w:rPr>
      </w:pPr>
      <w:r w:rsidRPr="002C270D">
        <w:rPr>
          <w:rFonts w:ascii="Times New Roman" w:eastAsia="Times New Roman" w:hAnsi="Times New Roman" w:cs="B Zar"/>
          <w:sz w:val="28"/>
          <w:szCs w:val="28"/>
          <w:rtl/>
        </w:rPr>
        <w:t xml:space="preserve"> </w:t>
      </w:r>
      <w:r w:rsidRPr="002C270D">
        <w:rPr>
          <w:rFonts w:ascii="Titr" w:eastAsia="Titr" w:hAnsi="Titr" w:cs="B Zar"/>
          <w:b/>
          <w:bCs/>
          <w:sz w:val="28"/>
          <w:szCs w:val="28"/>
          <w:rtl/>
        </w:rPr>
        <w:t xml:space="preserve">توجه مهم :   </w:t>
      </w:r>
    </w:p>
    <w:p w:rsidR="002554D0" w:rsidRPr="00D14989" w:rsidRDefault="00047002" w:rsidP="00047002">
      <w:pPr>
        <w:spacing w:after="5" w:line="271" w:lineRule="auto"/>
        <w:ind w:left="212" w:right="95"/>
        <w:jc w:val="both"/>
        <w:rPr>
          <w:rFonts w:cs="B Zar"/>
          <w:sz w:val="32"/>
          <w:szCs w:val="32"/>
        </w:rPr>
      </w:pPr>
      <w:r>
        <w:rPr>
          <w:rFonts w:ascii="Times New Roman" w:eastAsia="Arial" w:hAnsi="Times New Roman" w:cs="Times New Roman" w:hint="cs"/>
          <w:sz w:val="28"/>
          <w:szCs w:val="28"/>
          <w:rtl/>
        </w:rPr>
        <w:t>1</w:t>
      </w:r>
      <w:r w:rsidRPr="00D14989">
        <w:rPr>
          <w:rFonts w:ascii="Times New Roman" w:eastAsia="Arial" w:hAnsi="Times New Roman" w:cs="Times New Roman" w:hint="cs"/>
          <w:sz w:val="32"/>
          <w:szCs w:val="32"/>
          <w:rtl/>
        </w:rPr>
        <w:t>-</w:t>
      </w:r>
      <w:r w:rsidR="002554D0" w:rsidRPr="00D14989">
        <w:rPr>
          <w:rFonts w:ascii="Nazanin" w:eastAsia="Nazanin" w:hAnsi="Nazanin" w:cs="B Zar"/>
          <w:sz w:val="30"/>
          <w:szCs w:val="32"/>
          <w:rtl/>
        </w:rPr>
        <w:t xml:space="preserve">هنگام گزارش یک عارضه حتـی الامکـان نـام شـرکت سـازنده و شـماره سـري سـاخت را جستجو نموده، گزارش نمایید.  </w:t>
      </w:r>
    </w:p>
    <w:p w:rsidR="002554D0" w:rsidRPr="00D14989" w:rsidRDefault="00047002" w:rsidP="00047002">
      <w:pPr>
        <w:spacing w:after="5" w:line="271" w:lineRule="auto"/>
        <w:ind w:right="55"/>
        <w:jc w:val="both"/>
        <w:rPr>
          <w:rFonts w:cs="B Zar"/>
          <w:sz w:val="32"/>
          <w:szCs w:val="32"/>
          <w:rtl/>
        </w:rPr>
      </w:pPr>
      <w:r w:rsidRPr="00D14989">
        <w:rPr>
          <w:rFonts w:ascii="Nazanin" w:eastAsia="Nazanin" w:hAnsi="Nazanin" w:cs="B Zar" w:hint="cs"/>
          <w:sz w:val="30"/>
          <w:szCs w:val="32"/>
          <w:rtl/>
        </w:rPr>
        <w:t>2-</w:t>
      </w:r>
      <w:r w:rsidR="002554D0" w:rsidRPr="00D14989">
        <w:rPr>
          <w:rFonts w:ascii="Nazanin" w:eastAsia="Nazanin" w:hAnsi="Nazanin" w:cs="B Zar"/>
          <w:sz w:val="30"/>
          <w:szCs w:val="32"/>
          <w:rtl/>
        </w:rPr>
        <w:t xml:space="preserve">هرگز به دلیل نامعلوم بودن برخی اطلاعات درخواستی در فـرم، از گـزارش نمـودن عارضـه اجتناب نفرمایید.  </w:t>
      </w:r>
    </w:p>
    <w:p w:rsidR="002554D0" w:rsidRPr="00D14989" w:rsidRDefault="00047002" w:rsidP="00047002">
      <w:pPr>
        <w:spacing w:after="5" w:line="271" w:lineRule="auto"/>
        <w:ind w:right="55"/>
        <w:jc w:val="both"/>
        <w:rPr>
          <w:rFonts w:cs="B Zar"/>
          <w:sz w:val="32"/>
          <w:szCs w:val="32"/>
        </w:rPr>
      </w:pPr>
      <w:r w:rsidRPr="00D14989">
        <w:rPr>
          <w:rFonts w:ascii="Nazanin" w:eastAsia="Nazanin" w:hAnsi="Nazanin" w:cs="B Zar" w:hint="cs"/>
          <w:sz w:val="30"/>
          <w:szCs w:val="32"/>
          <w:rtl/>
        </w:rPr>
        <w:t>3-</w:t>
      </w:r>
      <w:r w:rsidR="002554D0" w:rsidRPr="00D14989">
        <w:rPr>
          <w:rFonts w:ascii="Nazanin" w:eastAsia="Nazanin" w:hAnsi="Nazanin" w:cs="B Zar"/>
          <w:sz w:val="30"/>
          <w:szCs w:val="32"/>
          <w:rtl/>
        </w:rPr>
        <w:t xml:space="preserve">هویت بیمار و گزارشگر محرمانه خواهد ماند.   </w:t>
      </w:r>
    </w:p>
    <w:p w:rsidR="002554D0" w:rsidRPr="00D14989" w:rsidRDefault="002554D0" w:rsidP="00047002">
      <w:pPr>
        <w:spacing w:after="31"/>
        <w:jc w:val="both"/>
        <w:rPr>
          <w:rFonts w:cs="B Zar"/>
          <w:sz w:val="32"/>
          <w:szCs w:val="32"/>
        </w:rPr>
      </w:pPr>
      <w:r w:rsidRPr="00D14989">
        <w:rPr>
          <w:rFonts w:ascii="Times New Roman" w:eastAsia="Times New Roman" w:hAnsi="Times New Roman" w:cs="Times New Roman"/>
          <w:sz w:val="28"/>
          <w:szCs w:val="24"/>
        </w:rPr>
        <w:t xml:space="preserve">  </w:t>
      </w:r>
    </w:p>
    <w:p w:rsidR="002554D0" w:rsidRDefault="002554D0" w:rsidP="002554D0"/>
    <w:p w:rsidR="002554D0" w:rsidRPr="003A2241" w:rsidRDefault="002554D0" w:rsidP="001328BF">
      <w:pPr>
        <w:pStyle w:val="Heading1"/>
      </w:pPr>
      <w:bookmarkStart w:id="56" w:name="_Toc127702707"/>
      <w:r w:rsidRPr="003A2241">
        <w:rPr>
          <w:rFonts w:eastAsia="Titr"/>
          <w:rtl/>
        </w:rPr>
        <w:t>کنترل و گزارش عوارض ناخواسته دارو ها</w:t>
      </w:r>
      <w:bookmarkEnd w:id="56"/>
      <w:r w:rsidRPr="003A2241">
        <w:rPr>
          <w:rFonts w:eastAsia="Titr"/>
          <w:rtl/>
        </w:rPr>
        <w:t xml:space="preserve">   </w:t>
      </w:r>
    </w:p>
    <w:p w:rsidR="007F75CE" w:rsidRPr="00D14989" w:rsidRDefault="002554D0" w:rsidP="00B87E15">
      <w:pPr>
        <w:spacing w:after="5" w:line="271" w:lineRule="auto"/>
        <w:ind w:right="10"/>
        <w:jc w:val="both"/>
        <w:rPr>
          <w:rFonts w:cs="B Zar"/>
          <w:sz w:val="32"/>
          <w:szCs w:val="32"/>
          <w:rtl/>
        </w:rPr>
      </w:pPr>
      <w:r w:rsidRPr="00D14989">
        <w:rPr>
          <w:rFonts w:ascii="Nazanin" w:eastAsia="Nazanin" w:hAnsi="Nazanin" w:cs="B Zar"/>
          <w:sz w:val="30"/>
          <w:szCs w:val="32"/>
          <w:rtl/>
        </w:rPr>
        <w:t xml:space="preserve">داروسازانی که در سیستم بهداشتی </w:t>
      </w:r>
      <w:r w:rsidRPr="00D14989">
        <w:rPr>
          <w:rFonts w:ascii="Times New Roman" w:eastAsia="Arial" w:hAnsi="Times New Roman" w:cs="Times New Roman" w:hint="cs"/>
          <w:sz w:val="32"/>
          <w:szCs w:val="32"/>
          <w:rtl/>
        </w:rPr>
        <w:t>–</w:t>
      </w:r>
      <w:r w:rsidRPr="00D14989">
        <w:rPr>
          <w:rFonts w:ascii="Nazanin" w:eastAsia="Nazanin" w:hAnsi="Nazanin" w:cs="B Zar"/>
          <w:sz w:val="30"/>
          <w:szCs w:val="32"/>
          <w:rtl/>
        </w:rPr>
        <w:t xml:space="preserve"> درمانی فعالیت می کنند باید یکسري روش هـا و برنامـه هایی براي کنترل، ارزیابی و همچنین گزارش نمودن عوارض ناخواسته داروها ارائـه دهنـد . گـزارش هرگونه عارضه جانبی، ناخواسته و مشکوك در مورد داروها از مسئولیت ها و وظایف شغلی </w:t>
      </w:r>
      <w:r w:rsidRPr="00D14989">
        <w:rPr>
          <w:rFonts w:ascii="Nazanin" w:eastAsia="Nazanin" w:hAnsi="Nazanin" w:cs="B Zar" w:hint="cs"/>
          <w:sz w:val="30"/>
          <w:szCs w:val="32"/>
          <w:rtl/>
        </w:rPr>
        <w:t>کلیه حرف پزشکی</w:t>
      </w:r>
      <w:r w:rsidRPr="00D14989">
        <w:rPr>
          <w:rFonts w:ascii="Nazanin" w:eastAsia="Nazanin" w:hAnsi="Nazanin" w:cs="B Zar"/>
          <w:sz w:val="30"/>
          <w:szCs w:val="32"/>
          <w:rtl/>
        </w:rPr>
        <w:t xml:space="preserve"> است.  </w:t>
      </w:r>
    </w:p>
    <w:p w:rsidR="007534BC" w:rsidRPr="00D14989" w:rsidRDefault="007534BC" w:rsidP="00745EAF">
      <w:pPr>
        <w:spacing w:after="9"/>
        <w:ind w:right="412"/>
        <w:rPr>
          <w:rFonts w:cs="B Zar"/>
          <w:sz w:val="32"/>
          <w:szCs w:val="32"/>
          <w:rtl/>
        </w:rPr>
      </w:pPr>
    </w:p>
    <w:p w:rsidR="00482D2A" w:rsidRPr="00AA0FE5" w:rsidRDefault="0060103F" w:rsidP="00690D29">
      <w:pPr>
        <w:jc w:val="both"/>
        <w:rPr>
          <w:rFonts w:cs="B Zar"/>
          <w:b/>
          <w:bCs/>
          <w:sz w:val="32"/>
          <w:szCs w:val="32"/>
          <w:rtl/>
        </w:rPr>
      </w:pPr>
      <w:bookmarkStart w:id="57" w:name="_Toc127702708"/>
      <w:r w:rsidRPr="001328BF">
        <w:rPr>
          <w:rStyle w:val="Heading1Char"/>
          <w:rFonts w:hint="cs"/>
          <w:rtl/>
        </w:rPr>
        <w:t>ترالی اورژانس</w:t>
      </w:r>
      <w:bookmarkEnd w:id="57"/>
      <w:r w:rsidR="00482D2A">
        <w:rPr>
          <w:rFonts w:cs="B Zar" w:hint="cs"/>
          <w:sz w:val="32"/>
          <w:szCs w:val="32"/>
          <w:rtl/>
        </w:rPr>
        <w:t xml:space="preserve">: </w:t>
      </w:r>
      <w:r w:rsidRPr="00AA0FE5">
        <w:rPr>
          <w:rFonts w:cs="B Zar" w:hint="cs"/>
          <w:sz w:val="32"/>
          <w:szCs w:val="32"/>
          <w:rtl/>
        </w:rPr>
        <w:t>ترالی اورژانس</w:t>
      </w:r>
      <w:r w:rsidRPr="00AA0FE5">
        <w:rPr>
          <w:rFonts w:cs="B Zar"/>
          <w:sz w:val="32"/>
          <w:szCs w:val="32"/>
          <w:rtl/>
        </w:rPr>
        <w:t xml:space="preserve"> یک واحد متحرک برای احیای قلبی ریوی است که با تمام داروها </w:t>
      </w:r>
      <w:r w:rsidRPr="00AA0FE5">
        <w:rPr>
          <w:rFonts w:cs="B Zar" w:hint="cs"/>
          <w:sz w:val="32"/>
          <w:szCs w:val="32"/>
          <w:rtl/>
        </w:rPr>
        <w:t xml:space="preserve">ی </w:t>
      </w:r>
      <w:r w:rsidRPr="00AA0FE5">
        <w:rPr>
          <w:rFonts w:cs="B Zar"/>
          <w:sz w:val="32"/>
          <w:szCs w:val="32"/>
          <w:rtl/>
        </w:rPr>
        <w:t>حیاتی و ملزومات مورد نیاز تیم اورژانس در زمان احیا</w:t>
      </w:r>
      <w:r w:rsidR="004E2605" w:rsidRPr="00AA0FE5">
        <w:rPr>
          <w:rFonts w:cs="B Zar" w:hint="cs"/>
          <w:sz w:val="32"/>
          <w:szCs w:val="32"/>
          <w:rtl/>
        </w:rPr>
        <w:t>،</w:t>
      </w:r>
      <w:r w:rsidRPr="00AA0FE5">
        <w:rPr>
          <w:rFonts w:cs="B Zar"/>
          <w:sz w:val="32"/>
          <w:szCs w:val="32"/>
          <w:rtl/>
        </w:rPr>
        <w:t xml:space="preserve"> از قبل تجهیز و طراحی شده است </w:t>
      </w:r>
      <w:r w:rsidRPr="00AA0FE5">
        <w:rPr>
          <w:rFonts w:cs="B Zar" w:hint="cs"/>
          <w:sz w:val="32"/>
          <w:szCs w:val="32"/>
          <w:rtl/>
        </w:rPr>
        <w:t>.</w:t>
      </w:r>
      <w:r w:rsidRPr="00AA0FE5">
        <w:rPr>
          <w:rFonts w:cs="B Zar"/>
          <w:sz w:val="32"/>
          <w:szCs w:val="32"/>
          <w:rtl/>
        </w:rPr>
        <w:t>این واحد متحرک در زمان توقف عمل قلب وریه به سهولت بربالین بیمار آورده شده و مورد استفاده قرار</w:t>
      </w:r>
      <w:r w:rsidRPr="00AA0FE5">
        <w:rPr>
          <w:rFonts w:cs="B Zar" w:hint="cs"/>
          <w:sz w:val="32"/>
          <w:szCs w:val="32"/>
          <w:rtl/>
        </w:rPr>
        <w:t>می</w:t>
      </w:r>
      <w:r w:rsidRPr="00AA0FE5">
        <w:rPr>
          <w:rFonts w:cs="B Zar"/>
          <w:sz w:val="32"/>
          <w:szCs w:val="32"/>
          <w:rtl/>
        </w:rPr>
        <w:t xml:space="preserve">گیرد. ترالی </w:t>
      </w:r>
      <w:r w:rsidRPr="00AA0FE5">
        <w:rPr>
          <w:rFonts w:cs="B Zar" w:hint="cs"/>
          <w:sz w:val="32"/>
          <w:szCs w:val="32"/>
          <w:rtl/>
        </w:rPr>
        <w:t xml:space="preserve">اورژانس </w:t>
      </w:r>
      <w:r w:rsidRPr="00AA0FE5">
        <w:rPr>
          <w:rFonts w:cs="B Zar"/>
          <w:sz w:val="32"/>
          <w:szCs w:val="32"/>
          <w:rtl/>
        </w:rPr>
        <w:t xml:space="preserve"> طبقات مختلفی </w:t>
      </w:r>
      <w:r w:rsidRPr="00AA0FE5">
        <w:rPr>
          <w:rFonts w:cs="B Zar" w:hint="cs"/>
          <w:sz w:val="32"/>
          <w:szCs w:val="32"/>
          <w:rtl/>
        </w:rPr>
        <w:t>دارد</w:t>
      </w:r>
      <w:r w:rsidRPr="00AA0FE5">
        <w:rPr>
          <w:rFonts w:cs="B Zar"/>
          <w:sz w:val="32"/>
          <w:szCs w:val="32"/>
          <w:rtl/>
        </w:rPr>
        <w:t xml:space="preserve"> که در هر طبقه باید داروهای مخصوص </w:t>
      </w:r>
      <w:r w:rsidRPr="00AA0FE5">
        <w:rPr>
          <w:rFonts w:cs="B Zar" w:hint="cs"/>
          <w:sz w:val="32"/>
          <w:szCs w:val="32"/>
          <w:rtl/>
        </w:rPr>
        <w:t>قرار بگیرد</w:t>
      </w:r>
      <w:r w:rsidRPr="00AA0FE5">
        <w:rPr>
          <w:rFonts w:cs="B Zar"/>
          <w:sz w:val="32"/>
          <w:szCs w:val="32"/>
        </w:rPr>
        <w:t>.</w:t>
      </w:r>
      <w:r w:rsidRPr="00AA0FE5">
        <w:rPr>
          <w:rFonts w:cs="B Zar" w:hint="cs"/>
          <w:sz w:val="32"/>
          <w:szCs w:val="32"/>
          <w:rtl/>
        </w:rPr>
        <w:t xml:space="preserve">البته درحال حاضر ترالی اورژانس جزء وسایل ضروری </w:t>
      </w:r>
      <w:r w:rsidR="00690D29" w:rsidRPr="00AA0FE5">
        <w:rPr>
          <w:rFonts w:cs="B Zar" w:hint="cs"/>
          <w:sz w:val="32"/>
          <w:szCs w:val="32"/>
          <w:rtl/>
        </w:rPr>
        <w:t>خانه های بهداشت</w:t>
      </w:r>
      <w:r w:rsidRPr="00AA0FE5">
        <w:rPr>
          <w:rFonts w:cs="B Zar" w:hint="cs"/>
          <w:sz w:val="32"/>
          <w:szCs w:val="32"/>
          <w:rtl/>
        </w:rPr>
        <w:t xml:space="preserve"> نمی باشد،ولیکن توضیحات مربوطه جهت اطلاع وبهره برداری درادامه آمده است .</w:t>
      </w:r>
    </w:p>
    <w:p w:rsidR="0060103F" w:rsidRPr="00AA0FE5" w:rsidRDefault="0060103F" w:rsidP="00690D29">
      <w:pPr>
        <w:jc w:val="both"/>
        <w:rPr>
          <w:rFonts w:cs="B Zar"/>
          <w:b/>
          <w:bCs/>
          <w:sz w:val="32"/>
          <w:szCs w:val="32"/>
          <w:rtl/>
        </w:rPr>
      </w:pPr>
      <w:bookmarkStart w:id="58" w:name="_Toc127702709"/>
      <w:r w:rsidRPr="001328BF">
        <w:rPr>
          <w:rStyle w:val="Heading2Char"/>
          <w:rFonts w:hint="cs"/>
          <w:rtl/>
        </w:rPr>
        <w:lastRenderedPageBreak/>
        <w:t>نکات ویژه ی ترالی چیست؟</w:t>
      </w:r>
      <w:bookmarkEnd w:id="58"/>
      <w:r w:rsidRPr="001328BF">
        <w:rPr>
          <w:rFonts w:cs="B Zar"/>
          <w:sz w:val="28"/>
          <w:szCs w:val="28"/>
          <w:rtl/>
        </w:rPr>
        <w:t xml:space="preserve"> </w:t>
      </w:r>
      <w:r w:rsidRPr="00AA0FE5">
        <w:rPr>
          <w:rFonts w:ascii="Times New Roman" w:eastAsia="Times New Roman" w:hAnsi="Times New Roman" w:cs="B Zar"/>
          <w:sz w:val="32"/>
          <w:szCs w:val="32"/>
          <w:rtl/>
        </w:rPr>
        <w:t>بعد از هر بار استفاده از ترالی باید طبق چک</w:t>
      </w:r>
      <w:r w:rsidRPr="00AA0FE5">
        <w:rPr>
          <w:rFonts w:ascii="Times New Roman" w:eastAsia="Times New Roman" w:hAnsi="Times New Roman" w:cs="B Zar" w:hint="cs"/>
          <w:sz w:val="32"/>
          <w:szCs w:val="32"/>
          <w:rtl/>
        </w:rPr>
        <w:t xml:space="preserve"> </w:t>
      </w:r>
      <w:r w:rsidRPr="00AA0FE5">
        <w:rPr>
          <w:rFonts w:ascii="Times New Roman" w:eastAsia="Times New Roman" w:hAnsi="Times New Roman" w:cs="B Zar"/>
          <w:sz w:val="32"/>
          <w:szCs w:val="32"/>
          <w:rtl/>
        </w:rPr>
        <w:t xml:space="preserve"> </w:t>
      </w:r>
      <w:r w:rsidRPr="00AA0FE5">
        <w:rPr>
          <w:rFonts w:ascii="Times New Roman" w:eastAsia="Times New Roman" w:hAnsi="Times New Roman" w:cs="B Zar" w:hint="cs"/>
          <w:sz w:val="32"/>
          <w:szCs w:val="32"/>
          <w:rtl/>
        </w:rPr>
        <w:t xml:space="preserve"> </w:t>
      </w:r>
      <w:r w:rsidRPr="00AA0FE5">
        <w:rPr>
          <w:rFonts w:ascii="Times New Roman" w:eastAsia="Times New Roman" w:hAnsi="Times New Roman" w:cs="B Zar"/>
          <w:sz w:val="32"/>
          <w:szCs w:val="32"/>
          <w:rtl/>
        </w:rPr>
        <w:t xml:space="preserve">لیست </w:t>
      </w:r>
      <w:r w:rsidRPr="00AA0FE5">
        <w:rPr>
          <w:rFonts w:ascii="Times New Roman" w:eastAsia="Times New Roman" w:hAnsi="Times New Roman" w:cs="B Zar" w:hint="cs"/>
          <w:sz w:val="32"/>
          <w:szCs w:val="32"/>
          <w:rtl/>
        </w:rPr>
        <w:t xml:space="preserve">،  </w:t>
      </w:r>
      <w:r w:rsidRPr="00AA0FE5">
        <w:rPr>
          <w:rFonts w:ascii="Times New Roman" w:eastAsia="Times New Roman" w:hAnsi="Times New Roman" w:cs="B Zar"/>
          <w:sz w:val="32"/>
          <w:szCs w:val="32"/>
          <w:rtl/>
        </w:rPr>
        <w:t>داروهایی که مصرف شده را مشخص کرد تا سریع جایگزین شو</w:t>
      </w:r>
      <w:r w:rsidRPr="00AA0FE5">
        <w:rPr>
          <w:rFonts w:ascii="Times New Roman" w:eastAsia="Times New Roman" w:hAnsi="Times New Roman" w:cs="B Zar" w:hint="cs"/>
          <w:sz w:val="32"/>
          <w:szCs w:val="32"/>
          <w:rtl/>
        </w:rPr>
        <w:t xml:space="preserve">د ،علاوه بر آن باید ملزومات و داروهای ترالی را بعد از هر بار مصرف به گونه ای قرارداد که پرسنل درهر شیفتی که باشند به راحتی به آن ها دسترسی داشته باشند علاوه بر آن باید برچسب ها با خطی واضح وخوانا نوشته شوند تا در زمان مورد نیاز بتوان به راحتی و به سرعت از آنها استفاده شود. </w:t>
      </w:r>
      <w:r w:rsidRPr="00AA0FE5">
        <w:rPr>
          <w:rFonts w:cs="B Zar" w:hint="cs"/>
          <w:sz w:val="32"/>
          <w:szCs w:val="32"/>
          <w:rtl/>
        </w:rPr>
        <w:t xml:space="preserve">هرگونه قفل کردن یاپلمپ کردن ترالی که احتمال تآخیر درشروع درمان واحیای زود هنگام بیمار را افزایش دهد ممنوع می باشد .تمامی کارکنان باید از آماده و </w:t>
      </w:r>
      <w:r w:rsidR="00690D29" w:rsidRPr="00AA0FE5">
        <w:rPr>
          <w:rFonts w:cs="B Zar" w:hint="cs"/>
          <w:sz w:val="32"/>
          <w:szCs w:val="32"/>
          <w:rtl/>
        </w:rPr>
        <w:t>ب</w:t>
      </w:r>
      <w:r w:rsidRPr="00AA0FE5">
        <w:rPr>
          <w:rFonts w:cs="B Zar" w:hint="cs"/>
          <w:sz w:val="32"/>
          <w:szCs w:val="32"/>
          <w:rtl/>
        </w:rPr>
        <w:t>روز بودن ترالی با خبرباشند وترالی راروزانه چک وثبت نمایند.</w:t>
      </w:r>
    </w:p>
    <w:p w:rsidR="00F27DC9" w:rsidRPr="00AA0FE5" w:rsidRDefault="0060103F" w:rsidP="00FD5259">
      <w:pPr>
        <w:jc w:val="both"/>
        <w:rPr>
          <w:rFonts w:cs="B Zar"/>
          <w:sz w:val="32"/>
          <w:szCs w:val="32"/>
          <w:rtl/>
        </w:rPr>
      </w:pPr>
      <w:r w:rsidRPr="00AA0FE5">
        <w:rPr>
          <w:rFonts w:cs="B Zar" w:hint="cs"/>
          <w:sz w:val="32"/>
          <w:szCs w:val="32"/>
          <w:rtl/>
        </w:rPr>
        <w:t>الصاق لیست مربوط به داروهای ترالی وتاریخ انقضاء آنها در یکی از طرفین ترالی وهمچنین به یخچال دارویی الزامی می باشد .</w:t>
      </w:r>
    </w:p>
    <w:p w:rsidR="00F27DC9" w:rsidRDefault="00F27DC9" w:rsidP="0060103F">
      <w:pPr>
        <w:spacing w:before="100" w:beforeAutospacing="1" w:after="100" w:afterAutospacing="1" w:line="240" w:lineRule="auto"/>
        <w:jc w:val="both"/>
        <w:rPr>
          <w:rFonts w:ascii="Times New Roman" w:eastAsia="Times New Roman" w:hAnsi="Times New Roman" w:cs="Times New Roman"/>
          <w:b/>
          <w:bCs/>
          <w:color w:val="FF0000"/>
          <w:sz w:val="32"/>
          <w:szCs w:val="32"/>
          <w:rtl/>
        </w:rPr>
      </w:pPr>
    </w:p>
    <w:p w:rsidR="0060103F" w:rsidRPr="0077489A" w:rsidRDefault="0060103F" w:rsidP="001328BF">
      <w:pPr>
        <w:pStyle w:val="Heading1"/>
        <w:rPr>
          <w:rFonts w:eastAsia="Times New Roman"/>
          <w:sz w:val="24"/>
          <w:szCs w:val="24"/>
        </w:rPr>
      </w:pPr>
      <w:bookmarkStart w:id="59" w:name="_Toc127702710"/>
      <w:r w:rsidRPr="0077489A">
        <w:rPr>
          <w:rFonts w:eastAsia="Times New Roman"/>
          <w:rtl/>
        </w:rPr>
        <w:t>لیست تجهیزات ترالی</w:t>
      </w:r>
      <w:r w:rsidRPr="0077489A">
        <w:rPr>
          <w:rFonts w:eastAsia="Times New Roman" w:hint="cs"/>
          <w:rtl/>
        </w:rPr>
        <w:t xml:space="preserve"> ا ورژانس</w:t>
      </w:r>
      <w:bookmarkEnd w:id="59"/>
    </w:p>
    <w:p w:rsidR="0060103F" w:rsidRDefault="0060103F" w:rsidP="0060103F">
      <w:pPr>
        <w:spacing w:before="100" w:beforeAutospacing="1" w:after="100" w:afterAutospacing="1" w:line="240" w:lineRule="auto"/>
        <w:jc w:val="both"/>
        <w:rPr>
          <w:rFonts w:ascii="Times New Roman" w:eastAsia="Times New Roman" w:hAnsi="Times New Roman" w:cs="B Zar"/>
          <w:sz w:val="32"/>
          <w:szCs w:val="32"/>
          <w:rtl/>
        </w:rPr>
      </w:pPr>
      <w:r w:rsidRPr="00B30E6F">
        <w:rPr>
          <w:rFonts w:ascii="Times New Roman" w:eastAsia="Times New Roman" w:hAnsi="Times New Roman" w:cs="B Zar" w:hint="cs"/>
          <w:sz w:val="32"/>
          <w:szCs w:val="32"/>
          <w:rtl/>
        </w:rPr>
        <w:t xml:space="preserve">ترالی اورژانس </w:t>
      </w:r>
      <w:r w:rsidRPr="00B30E6F">
        <w:rPr>
          <w:rFonts w:ascii="Times New Roman" w:eastAsia="Times New Roman" w:hAnsi="Times New Roman" w:cs="B Zar"/>
          <w:sz w:val="32"/>
          <w:szCs w:val="32"/>
          <w:rtl/>
        </w:rPr>
        <w:t>حاوی تجهیزات مشخصی است که در صورت نیاز به سرعت آن را به بالین بیمار می‌رسانند.</w:t>
      </w:r>
    </w:p>
    <w:p w:rsidR="0060103F" w:rsidRPr="00B30E6F" w:rsidRDefault="0060103F" w:rsidP="00690D29">
      <w:pPr>
        <w:spacing w:before="100" w:beforeAutospacing="1" w:after="100" w:afterAutospacing="1" w:line="240" w:lineRule="auto"/>
        <w:jc w:val="both"/>
        <w:rPr>
          <w:rFonts w:ascii="Times New Roman" w:eastAsia="Times New Roman" w:hAnsi="Times New Roman" w:cs="B Zar"/>
          <w:sz w:val="32"/>
          <w:szCs w:val="32"/>
          <w:rtl/>
        </w:rPr>
      </w:pPr>
      <w:r w:rsidRPr="00B30E6F">
        <w:rPr>
          <w:rFonts w:ascii="Times New Roman" w:eastAsia="Times New Roman" w:hAnsi="Times New Roman" w:cs="B Zar"/>
          <w:sz w:val="32"/>
          <w:szCs w:val="32"/>
          <w:rtl/>
        </w:rPr>
        <w:t>تخته بیمار</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کپسول</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اکسیژن</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دو</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عدد</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کابل</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و</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پریز</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متصل</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پایه</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سرم</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لیست</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تمام</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داروها</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و</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ملزومات</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موجود</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سرنگ</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لوله</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آزمایش</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پنبه</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آغشته</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به</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مواد</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ضد</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عفونی</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باند</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گاز</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دستکش</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معاینه</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آنژیوکت</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اسکالپ</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وین</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hint="cs"/>
          <w:sz w:val="32"/>
          <w:szCs w:val="32"/>
          <w:rtl/>
        </w:rPr>
        <w:t>میکروست ،</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ماسک ونازال اکسیژن چسب</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معمولی</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و</w:t>
      </w:r>
      <w:r w:rsidRPr="00B30E6F">
        <w:rPr>
          <w:rFonts w:ascii="Times New Roman" w:eastAsia="Times New Roman" w:hAnsi="Times New Roman" w:cs="B Zar"/>
          <w:sz w:val="32"/>
          <w:szCs w:val="32"/>
          <w:rtl/>
        </w:rPr>
        <w:t xml:space="preserve"> ضد حساسیت</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ست</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سرم</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سرمها</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لارنگوسکوپ</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لوله</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تراشه</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آمبوبگ</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DD74BC">
        <w:rPr>
          <w:rFonts w:ascii="Times New Roman" w:eastAsia="Times New Roman" w:hAnsi="Times New Roman" w:cs="B Zar"/>
          <w:sz w:val="28"/>
          <w:szCs w:val="28"/>
        </w:rPr>
        <w:t>Air Way</w:t>
      </w:r>
      <w:r w:rsidRPr="00DD74BC">
        <w:rPr>
          <w:rFonts w:ascii="Times New Roman" w:eastAsia="Times New Roman" w:hAnsi="Times New Roman" w:cs="B Zar" w:hint="cs"/>
          <w:sz w:val="28"/>
          <w:szCs w:val="28"/>
          <w:rtl/>
        </w:rPr>
        <w:t xml:space="preserve"> </w:t>
      </w:r>
      <w:r w:rsidRPr="00B30E6F">
        <w:rPr>
          <w:rFonts w:ascii="Times New Roman" w:eastAsia="Times New Roman" w:hAnsi="Times New Roman" w:cs="B Zar" w:hint="cs"/>
          <w:sz w:val="32"/>
          <w:szCs w:val="32"/>
          <w:rtl/>
        </w:rPr>
        <w:t>،پنس</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سوندها</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ست</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پانسمان</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محلول</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بتادین</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قیچی</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hint="cs"/>
          <w:sz w:val="32"/>
          <w:szCs w:val="32"/>
          <w:rtl/>
        </w:rPr>
        <w:t>تیغ بیستوری ،نیدل ،گارو،یورین بگ ،نخ بخیه ،چست لید ،نوار</w:t>
      </w:r>
      <w:r w:rsidRPr="00DD74BC">
        <w:rPr>
          <w:rFonts w:ascii="Times New Roman" w:eastAsia="Times New Roman" w:hAnsi="Times New Roman" w:cs="B Zar"/>
          <w:sz w:val="28"/>
          <w:szCs w:val="28"/>
        </w:rPr>
        <w:t>EKG</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چراغ</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قوه</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گوشی</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و</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فشار</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سنج</w:t>
      </w:r>
      <w:r w:rsidRPr="00B30E6F">
        <w:rPr>
          <w:rFonts w:ascii="Times New Roman" w:eastAsia="Times New Roman" w:hAnsi="Times New Roman" w:cs="B Zar"/>
          <w:sz w:val="32"/>
          <w:szCs w:val="32"/>
          <w:rtl/>
        </w:rPr>
        <w:t xml:space="preserve"> </w:t>
      </w:r>
      <w:r w:rsidR="00690D29">
        <w:rPr>
          <w:rFonts w:ascii="Times New Roman" w:eastAsia="Times New Roman" w:hAnsi="Times New Roman" w:cs="B Zar" w:hint="cs"/>
          <w:sz w:val="32"/>
          <w:szCs w:val="32"/>
          <w:rtl/>
        </w:rPr>
        <w:t>،</w:t>
      </w:r>
      <w:r w:rsidRPr="00B30E6F">
        <w:rPr>
          <w:rFonts w:ascii="Times New Roman" w:eastAsia="Times New Roman" w:hAnsi="Times New Roman" w:cs="B Zar" w:hint="cs"/>
          <w:sz w:val="32"/>
          <w:szCs w:val="32"/>
          <w:rtl/>
        </w:rPr>
        <w:t>گلوکومتر</w:t>
      </w:r>
      <w:r w:rsidR="00690D29">
        <w:rPr>
          <w:rFonts w:ascii="Times New Roman" w:eastAsia="Times New Roman" w:hAnsi="Times New Roman" w:cs="B Zar" w:hint="cs"/>
          <w:sz w:val="32"/>
          <w:szCs w:val="32"/>
          <w:rtl/>
        </w:rPr>
        <w:t>جزء</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تجهیزات</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ترالی</w:t>
      </w:r>
      <w:r w:rsidR="00690D29">
        <w:rPr>
          <w:rFonts w:ascii="Times New Roman" w:eastAsia="Times New Roman" w:hAnsi="Times New Roman" w:cs="B Zar" w:hint="cs"/>
          <w:sz w:val="32"/>
          <w:szCs w:val="32"/>
          <w:rtl/>
        </w:rPr>
        <w:t xml:space="preserve"> اورژانس</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به</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شمار</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می‌آیند</w:t>
      </w:r>
      <w:r w:rsidRPr="00B30E6F">
        <w:rPr>
          <w:rFonts w:ascii="Times New Roman" w:eastAsia="Times New Roman" w:hAnsi="Times New Roman" w:cs="B Zar"/>
          <w:sz w:val="32"/>
          <w:szCs w:val="32"/>
          <w:rtl/>
        </w:rPr>
        <w:t>.</w:t>
      </w:r>
    </w:p>
    <w:p w:rsidR="003A7768" w:rsidRDefault="003A7768" w:rsidP="0060103F">
      <w:pPr>
        <w:jc w:val="center"/>
        <w:rPr>
          <w:sz w:val="56"/>
          <w:szCs w:val="56"/>
        </w:rPr>
      </w:pPr>
    </w:p>
    <w:p w:rsidR="00432763" w:rsidRDefault="00432763" w:rsidP="001328BF">
      <w:pPr>
        <w:pStyle w:val="Heading2"/>
        <w:jc w:val="center"/>
        <w:rPr>
          <w:rtl/>
        </w:rPr>
      </w:pPr>
    </w:p>
    <w:p w:rsidR="0060103F" w:rsidRDefault="0060103F" w:rsidP="001328BF">
      <w:pPr>
        <w:pStyle w:val="Heading2"/>
        <w:jc w:val="center"/>
        <w:rPr>
          <w:rtl/>
        </w:rPr>
      </w:pPr>
      <w:bookmarkStart w:id="60" w:name="_Toc127702711"/>
      <w:r>
        <w:rPr>
          <w:rFonts w:hint="cs"/>
          <w:rtl/>
        </w:rPr>
        <w:t>کشوی اول</w:t>
      </w:r>
      <w:bookmarkEnd w:id="60"/>
    </w:p>
    <w:p w:rsidR="00432763" w:rsidRPr="00432763" w:rsidRDefault="00432763" w:rsidP="00432763">
      <w:pPr>
        <w:rPr>
          <w:rtl/>
        </w:rPr>
      </w:pPr>
    </w:p>
    <w:tbl>
      <w:tblPr>
        <w:bidiVisual/>
        <w:tblW w:w="9841" w:type="dxa"/>
        <w:jc w:val="center"/>
        <w:tblCellSpacing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1260"/>
        <w:gridCol w:w="1249"/>
        <w:gridCol w:w="1249"/>
        <w:gridCol w:w="1249"/>
        <w:gridCol w:w="1249"/>
        <w:gridCol w:w="1249"/>
        <w:gridCol w:w="1250"/>
        <w:gridCol w:w="1086"/>
      </w:tblGrid>
      <w:tr w:rsidR="006354B4" w:rsidRPr="006354B4" w:rsidTr="00482C2D">
        <w:trPr>
          <w:cantSplit/>
          <w:tblCellSpacing w:w="11" w:type="dxa"/>
          <w:jc w:val="center"/>
        </w:trPr>
        <w:tc>
          <w:tcPr>
            <w:tcW w:w="1227" w:type="dxa"/>
            <w:vAlign w:val="center"/>
          </w:tcPr>
          <w:p w:rsidR="0060103F" w:rsidRPr="006354B4" w:rsidRDefault="0060103F" w:rsidP="000C336E">
            <w:pPr>
              <w:jc w:val="center"/>
              <w:rPr>
                <w:rFonts w:ascii="Calibri" w:eastAsia="Times New Roman" w:hAnsi="Calibri" w:cs="B Zar"/>
                <w:b/>
                <w:bCs/>
                <w:color w:val="FF0000"/>
              </w:rPr>
            </w:pPr>
            <w:r w:rsidRPr="006354B4">
              <w:rPr>
                <w:rFonts w:ascii="Calibri" w:eastAsia="Times New Roman" w:hAnsi="Calibri" w:cs="B Zar" w:hint="cs"/>
                <w:b/>
                <w:bCs/>
                <w:color w:val="FF0000"/>
                <w:rtl/>
              </w:rPr>
              <w:t>نام دارو</w:t>
            </w:r>
          </w:p>
        </w:tc>
        <w:tc>
          <w:tcPr>
            <w:tcW w:w="1227" w:type="dxa"/>
            <w:vAlign w:val="center"/>
          </w:tcPr>
          <w:p w:rsidR="0060103F" w:rsidRPr="006354B4" w:rsidRDefault="0060103F" w:rsidP="000C336E">
            <w:pPr>
              <w:jc w:val="center"/>
              <w:rPr>
                <w:rFonts w:ascii="Calibri" w:eastAsia="Times New Roman" w:hAnsi="Calibri" w:cs="B Zar"/>
                <w:b/>
                <w:bCs/>
                <w:color w:val="FF0000"/>
              </w:rPr>
            </w:pPr>
            <w:r w:rsidRPr="006354B4">
              <w:rPr>
                <w:rFonts w:ascii="Calibri" w:eastAsia="Times New Roman" w:hAnsi="Calibri" w:cs="B Zar" w:hint="cs"/>
                <w:b/>
                <w:bCs/>
                <w:color w:val="FF0000"/>
                <w:rtl/>
              </w:rPr>
              <w:t>شکل دارو</w:t>
            </w:r>
          </w:p>
        </w:tc>
        <w:tc>
          <w:tcPr>
            <w:tcW w:w="1227" w:type="dxa"/>
            <w:vAlign w:val="center"/>
          </w:tcPr>
          <w:p w:rsidR="0060103F" w:rsidRPr="006354B4" w:rsidRDefault="0060103F" w:rsidP="000C336E">
            <w:pPr>
              <w:jc w:val="center"/>
              <w:rPr>
                <w:rFonts w:ascii="Calibri" w:eastAsia="Times New Roman" w:hAnsi="Calibri" w:cs="B Zar"/>
                <w:b/>
                <w:bCs/>
                <w:color w:val="FF0000"/>
              </w:rPr>
            </w:pPr>
            <w:r w:rsidRPr="006354B4">
              <w:rPr>
                <w:rFonts w:ascii="Calibri" w:eastAsia="Times New Roman" w:hAnsi="Calibri" w:cs="B Zar" w:hint="cs"/>
                <w:b/>
                <w:bCs/>
                <w:color w:val="FF0000"/>
                <w:rtl/>
              </w:rPr>
              <w:t>دوز</w:t>
            </w:r>
          </w:p>
        </w:tc>
        <w:tc>
          <w:tcPr>
            <w:tcW w:w="1227" w:type="dxa"/>
            <w:vAlign w:val="center"/>
          </w:tcPr>
          <w:p w:rsidR="0060103F" w:rsidRPr="006354B4" w:rsidRDefault="0060103F" w:rsidP="000C336E">
            <w:pPr>
              <w:jc w:val="center"/>
              <w:rPr>
                <w:rFonts w:ascii="Calibri" w:eastAsia="Times New Roman" w:hAnsi="Calibri" w:cs="B Zar"/>
                <w:b/>
                <w:bCs/>
                <w:color w:val="FF0000"/>
              </w:rPr>
            </w:pPr>
            <w:r w:rsidRPr="006354B4">
              <w:rPr>
                <w:rFonts w:ascii="Calibri" w:eastAsia="Times New Roman" w:hAnsi="Calibri" w:cs="B Zar" w:hint="cs"/>
                <w:b/>
                <w:bCs/>
                <w:color w:val="FF0000"/>
                <w:rtl/>
              </w:rPr>
              <w:t>تعداد</w:t>
            </w:r>
          </w:p>
        </w:tc>
        <w:tc>
          <w:tcPr>
            <w:tcW w:w="1227" w:type="dxa"/>
            <w:vAlign w:val="center"/>
          </w:tcPr>
          <w:p w:rsidR="0060103F" w:rsidRPr="006354B4" w:rsidRDefault="0060103F" w:rsidP="000C336E">
            <w:pPr>
              <w:jc w:val="center"/>
              <w:rPr>
                <w:rFonts w:ascii="Calibri" w:eastAsia="Times New Roman" w:hAnsi="Calibri" w:cs="B Zar"/>
                <w:b/>
                <w:bCs/>
                <w:color w:val="FF0000"/>
              </w:rPr>
            </w:pPr>
            <w:r w:rsidRPr="006354B4">
              <w:rPr>
                <w:rFonts w:ascii="Calibri" w:eastAsia="Times New Roman" w:hAnsi="Calibri" w:cs="B Zar" w:hint="cs"/>
                <w:b/>
                <w:bCs/>
                <w:color w:val="FF0000"/>
                <w:rtl/>
              </w:rPr>
              <w:t>نام دارو</w:t>
            </w:r>
          </w:p>
        </w:tc>
        <w:tc>
          <w:tcPr>
            <w:tcW w:w="1227" w:type="dxa"/>
            <w:vAlign w:val="center"/>
          </w:tcPr>
          <w:p w:rsidR="0060103F" w:rsidRPr="006354B4" w:rsidRDefault="0060103F" w:rsidP="000C336E">
            <w:pPr>
              <w:jc w:val="center"/>
              <w:rPr>
                <w:rFonts w:ascii="Calibri" w:eastAsia="Times New Roman" w:hAnsi="Calibri" w:cs="B Zar"/>
                <w:b/>
                <w:bCs/>
                <w:color w:val="FF0000"/>
              </w:rPr>
            </w:pPr>
            <w:r w:rsidRPr="006354B4">
              <w:rPr>
                <w:rFonts w:ascii="Calibri" w:eastAsia="Times New Roman" w:hAnsi="Calibri" w:cs="B Zar" w:hint="cs"/>
                <w:b/>
                <w:bCs/>
                <w:color w:val="FF0000"/>
                <w:rtl/>
              </w:rPr>
              <w:t>شکل دارو</w:t>
            </w:r>
          </w:p>
        </w:tc>
        <w:tc>
          <w:tcPr>
            <w:tcW w:w="1228" w:type="dxa"/>
            <w:vAlign w:val="center"/>
          </w:tcPr>
          <w:p w:rsidR="0060103F" w:rsidRPr="006354B4" w:rsidRDefault="0060103F" w:rsidP="000C336E">
            <w:pPr>
              <w:jc w:val="center"/>
              <w:rPr>
                <w:rFonts w:ascii="Calibri" w:eastAsia="Times New Roman" w:hAnsi="Calibri" w:cs="B Zar"/>
                <w:b/>
                <w:bCs/>
                <w:color w:val="FF0000"/>
              </w:rPr>
            </w:pPr>
            <w:r w:rsidRPr="006354B4">
              <w:rPr>
                <w:rFonts w:ascii="Calibri" w:eastAsia="Times New Roman" w:hAnsi="Calibri" w:cs="B Zar" w:hint="cs"/>
                <w:b/>
                <w:bCs/>
                <w:color w:val="FF0000"/>
                <w:rtl/>
              </w:rPr>
              <w:t>دوز</w:t>
            </w:r>
          </w:p>
        </w:tc>
        <w:tc>
          <w:tcPr>
            <w:tcW w:w="1053" w:type="dxa"/>
            <w:vAlign w:val="center"/>
          </w:tcPr>
          <w:p w:rsidR="0060103F" w:rsidRPr="000C336E" w:rsidRDefault="000C336E" w:rsidP="000C336E">
            <w:pPr>
              <w:rPr>
                <w:rFonts w:ascii="Calibri" w:eastAsia="Times New Roman" w:hAnsi="Calibri" w:cs="B Zar"/>
                <w:b/>
                <w:bCs/>
                <w:color w:val="FF0000"/>
                <w:w w:val="90"/>
              </w:rPr>
            </w:pPr>
            <w:r>
              <w:rPr>
                <w:rFonts w:ascii="Calibri" w:eastAsia="Times New Roman" w:hAnsi="Calibri" w:cs="B Zar" w:hint="cs"/>
                <w:b/>
                <w:bCs/>
                <w:color w:val="FF0000"/>
                <w:rtl/>
              </w:rPr>
              <w:t>تعداد</w:t>
            </w:r>
          </w:p>
        </w:tc>
      </w:tr>
      <w:tr w:rsidR="006354B4" w:rsidRPr="006354B4" w:rsidTr="00482C2D">
        <w:trPr>
          <w:cantSplit/>
          <w:tblCellSpacing w:w="11" w:type="dxa"/>
          <w:jc w:val="center"/>
        </w:trPr>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آب مقطر *</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آمپول</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Pr>
              <w:t>(5 ml)</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10</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هپارین **</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آمپول</w:t>
            </w:r>
          </w:p>
        </w:tc>
        <w:tc>
          <w:tcPr>
            <w:tcW w:w="1228"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Pr>
              <w:t>5000 u/ml</w:t>
            </w:r>
          </w:p>
        </w:tc>
        <w:tc>
          <w:tcPr>
            <w:tcW w:w="1053"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1</w:t>
            </w:r>
          </w:p>
        </w:tc>
      </w:tr>
      <w:tr w:rsidR="006354B4" w:rsidRPr="006354B4" w:rsidTr="00482C2D">
        <w:trPr>
          <w:cantSplit/>
          <w:tblCellSpacing w:w="11" w:type="dxa"/>
          <w:jc w:val="center"/>
        </w:trPr>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اپی نفرین**</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آمپول</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Pr>
              <w:t>0.1 mg/ml  (10ml)</w:t>
            </w:r>
          </w:p>
        </w:tc>
        <w:tc>
          <w:tcPr>
            <w:tcW w:w="1227" w:type="dxa"/>
            <w:vAlign w:val="center"/>
          </w:tcPr>
          <w:p w:rsidR="0060103F" w:rsidRPr="000C336E" w:rsidRDefault="00957B56" w:rsidP="000C336E">
            <w:pPr>
              <w:jc w:val="center"/>
              <w:rPr>
                <w:rFonts w:ascii="Calibri" w:eastAsia="Times New Roman" w:hAnsi="Calibri" w:cs="B Zar"/>
                <w:b/>
                <w:bCs/>
              </w:rPr>
            </w:pPr>
            <w:r>
              <w:rPr>
                <w:rFonts w:ascii="Calibri" w:eastAsia="Times New Roman" w:hAnsi="Calibri" w:cs="B Zar" w:hint="cs"/>
                <w:b/>
                <w:bCs/>
                <w:rtl/>
              </w:rPr>
              <w:t>5</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فورزوماید *</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آمپول</w:t>
            </w:r>
          </w:p>
        </w:tc>
        <w:tc>
          <w:tcPr>
            <w:tcW w:w="1228"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Pr>
              <w:t>10  mg/ml          (2ml)</w:t>
            </w:r>
          </w:p>
        </w:tc>
        <w:tc>
          <w:tcPr>
            <w:tcW w:w="1053"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10</w:t>
            </w:r>
          </w:p>
        </w:tc>
      </w:tr>
      <w:tr w:rsidR="006354B4" w:rsidRPr="006354B4" w:rsidTr="00482C2D">
        <w:trPr>
          <w:cantSplit/>
          <w:tblCellSpacing w:w="11" w:type="dxa"/>
          <w:jc w:val="center"/>
        </w:trPr>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آتروپین**</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آمپول</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Pr>
              <w:t>0,5 mg/1 ml</w:t>
            </w:r>
          </w:p>
        </w:tc>
        <w:tc>
          <w:tcPr>
            <w:tcW w:w="1227" w:type="dxa"/>
            <w:vAlign w:val="center"/>
          </w:tcPr>
          <w:p w:rsidR="0060103F" w:rsidRPr="000C336E" w:rsidRDefault="00957B56" w:rsidP="000C336E">
            <w:pPr>
              <w:jc w:val="center"/>
              <w:rPr>
                <w:rFonts w:ascii="Calibri" w:eastAsia="Times New Roman" w:hAnsi="Calibri" w:cs="B Zar"/>
                <w:b/>
                <w:bCs/>
              </w:rPr>
            </w:pPr>
            <w:r>
              <w:rPr>
                <w:rFonts w:ascii="Calibri" w:eastAsia="Times New Roman" w:hAnsi="Calibri" w:cs="B Zar" w:hint="cs"/>
                <w:b/>
                <w:bCs/>
                <w:rtl/>
              </w:rPr>
              <w:t>5</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نالوکسان *</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آمپول</w:t>
            </w:r>
          </w:p>
        </w:tc>
        <w:tc>
          <w:tcPr>
            <w:tcW w:w="1228"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Pr>
              <w:t>0,4  mg/ml</w:t>
            </w:r>
          </w:p>
        </w:tc>
        <w:tc>
          <w:tcPr>
            <w:tcW w:w="1053"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10</w:t>
            </w:r>
          </w:p>
        </w:tc>
      </w:tr>
      <w:tr w:rsidR="00957B56" w:rsidRPr="006354B4" w:rsidTr="00482C2D">
        <w:trPr>
          <w:cantSplit/>
          <w:tblCellSpacing w:w="11" w:type="dxa"/>
          <w:jc w:val="center"/>
        </w:trPr>
        <w:tc>
          <w:tcPr>
            <w:tcW w:w="1227" w:type="dxa"/>
            <w:vAlign w:val="center"/>
          </w:tcPr>
          <w:p w:rsidR="00957B56" w:rsidRPr="000C336E" w:rsidRDefault="00B955BC" w:rsidP="00B955BC">
            <w:pPr>
              <w:jc w:val="center"/>
              <w:rPr>
                <w:rFonts w:ascii="Calibri" w:eastAsia="Times New Roman" w:hAnsi="Calibri" w:cs="B Zar"/>
                <w:b/>
                <w:bCs/>
                <w:rtl/>
              </w:rPr>
            </w:pPr>
            <w:r>
              <w:rPr>
                <w:rFonts w:ascii="Calibri" w:eastAsia="Times New Roman" w:hAnsi="Calibri" w:cs="B Zar" w:hint="cs"/>
                <w:b/>
                <w:bCs/>
                <w:rtl/>
              </w:rPr>
              <w:t>آمیودارون</w:t>
            </w:r>
            <w:r w:rsidR="00E20FA7">
              <w:rPr>
                <w:rFonts w:ascii="Calibri" w:eastAsia="Times New Roman" w:hAnsi="Calibri" w:cs="B Zar" w:hint="cs"/>
                <w:b/>
                <w:bCs/>
                <w:rtl/>
              </w:rPr>
              <w:t>*</w:t>
            </w:r>
          </w:p>
        </w:tc>
        <w:tc>
          <w:tcPr>
            <w:tcW w:w="1227" w:type="dxa"/>
            <w:vAlign w:val="center"/>
          </w:tcPr>
          <w:p w:rsidR="00957B56" w:rsidRPr="000C336E" w:rsidRDefault="00124FB0" w:rsidP="00124FB0">
            <w:pPr>
              <w:jc w:val="center"/>
              <w:rPr>
                <w:rFonts w:ascii="Calibri" w:eastAsia="Times New Roman" w:hAnsi="Calibri" w:cs="B Zar"/>
                <w:b/>
                <w:bCs/>
                <w:rtl/>
              </w:rPr>
            </w:pPr>
            <w:r w:rsidRPr="000C336E">
              <w:rPr>
                <w:rFonts w:ascii="Calibri" w:eastAsia="Times New Roman" w:hAnsi="Calibri" w:cs="B Zar" w:hint="cs"/>
                <w:b/>
                <w:bCs/>
                <w:rtl/>
              </w:rPr>
              <w:t>آمپول</w:t>
            </w:r>
          </w:p>
        </w:tc>
        <w:tc>
          <w:tcPr>
            <w:tcW w:w="1227" w:type="dxa"/>
            <w:vAlign w:val="center"/>
          </w:tcPr>
          <w:p w:rsidR="00957B56" w:rsidRPr="000C336E" w:rsidRDefault="00124FB0" w:rsidP="000C336E">
            <w:pPr>
              <w:jc w:val="center"/>
              <w:rPr>
                <w:rFonts w:ascii="Calibri" w:eastAsia="Times New Roman" w:hAnsi="Calibri" w:cs="B Zar"/>
                <w:b/>
                <w:bCs/>
              </w:rPr>
            </w:pPr>
            <w:r w:rsidRPr="00124FB0">
              <w:rPr>
                <w:rFonts w:ascii="Calibri" w:eastAsia="Times New Roman" w:hAnsi="Calibri" w:cs="B Zar"/>
                <w:b/>
                <w:bCs/>
                <w:rtl/>
              </w:rPr>
              <w:t xml:space="preserve">50 </w:t>
            </w:r>
            <w:r w:rsidRPr="00124FB0">
              <w:rPr>
                <w:rFonts w:ascii="Calibri" w:eastAsia="Times New Roman" w:hAnsi="Calibri" w:cs="B Zar"/>
                <w:b/>
                <w:bCs/>
              </w:rPr>
              <w:t>mg/ml, 3 ml</w:t>
            </w:r>
          </w:p>
        </w:tc>
        <w:tc>
          <w:tcPr>
            <w:tcW w:w="1227" w:type="dxa"/>
            <w:vAlign w:val="center"/>
          </w:tcPr>
          <w:p w:rsidR="00957B56" w:rsidRPr="000C336E" w:rsidRDefault="00124FB0" w:rsidP="000C336E">
            <w:pPr>
              <w:jc w:val="center"/>
              <w:rPr>
                <w:rFonts w:ascii="Calibri" w:eastAsia="Times New Roman" w:hAnsi="Calibri" w:cs="B Zar"/>
                <w:b/>
                <w:bCs/>
                <w:rtl/>
              </w:rPr>
            </w:pPr>
            <w:r>
              <w:rPr>
                <w:rFonts w:ascii="Calibri" w:eastAsia="Times New Roman" w:hAnsi="Calibri" w:cs="B Zar" w:hint="cs"/>
                <w:b/>
                <w:bCs/>
                <w:rtl/>
              </w:rPr>
              <w:t>1</w:t>
            </w:r>
          </w:p>
        </w:tc>
        <w:tc>
          <w:tcPr>
            <w:tcW w:w="1227" w:type="dxa"/>
            <w:vAlign w:val="center"/>
          </w:tcPr>
          <w:p w:rsidR="00E20FA7" w:rsidRDefault="00E20FA7" w:rsidP="00E20FA7">
            <w:pPr>
              <w:jc w:val="center"/>
              <w:rPr>
                <w:rFonts w:ascii="Calibri" w:hAnsi="Calibri" w:cs="BNazanin"/>
                <w:b/>
                <w:bCs/>
                <w:color w:val="000000"/>
              </w:rPr>
            </w:pPr>
            <w:r>
              <w:rPr>
                <w:rFonts w:ascii="Calibri" w:hAnsi="Calibri" w:cs="BNazanin" w:hint="cs"/>
                <w:b/>
                <w:bCs/>
                <w:color w:val="000000"/>
                <w:rtl/>
              </w:rPr>
              <w:t>آدنوزین</w:t>
            </w:r>
            <w:r>
              <w:rPr>
                <w:rFonts w:ascii="ArialMT" w:hAnsi="ArialMT" w:cs="BNazanin"/>
                <w:color w:val="000000"/>
                <w:rtl/>
              </w:rPr>
              <w:t>٭</w:t>
            </w:r>
          </w:p>
          <w:p w:rsidR="00957B56" w:rsidRPr="000C336E" w:rsidRDefault="00957B56" w:rsidP="000C336E">
            <w:pPr>
              <w:jc w:val="center"/>
              <w:rPr>
                <w:rFonts w:ascii="Calibri" w:eastAsia="Times New Roman" w:hAnsi="Calibri" w:cs="B Zar"/>
                <w:b/>
                <w:bCs/>
                <w:rtl/>
              </w:rPr>
            </w:pPr>
          </w:p>
        </w:tc>
        <w:tc>
          <w:tcPr>
            <w:tcW w:w="1227" w:type="dxa"/>
            <w:vAlign w:val="center"/>
          </w:tcPr>
          <w:p w:rsidR="00957B56" w:rsidRPr="000C336E" w:rsidRDefault="00E20FA7" w:rsidP="000C336E">
            <w:pPr>
              <w:jc w:val="center"/>
              <w:rPr>
                <w:rFonts w:ascii="Calibri" w:eastAsia="Times New Roman" w:hAnsi="Calibri" w:cs="B Zar"/>
                <w:b/>
                <w:bCs/>
                <w:rtl/>
              </w:rPr>
            </w:pPr>
            <w:r w:rsidRPr="000C336E">
              <w:rPr>
                <w:rFonts w:ascii="Calibri" w:eastAsia="Times New Roman" w:hAnsi="Calibri" w:cs="B Zar" w:hint="cs"/>
                <w:b/>
                <w:bCs/>
                <w:rtl/>
              </w:rPr>
              <w:t>آمپول</w:t>
            </w:r>
          </w:p>
        </w:tc>
        <w:tc>
          <w:tcPr>
            <w:tcW w:w="1228" w:type="dxa"/>
            <w:vAlign w:val="center"/>
          </w:tcPr>
          <w:p w:rsidR="00E20FA7" w:rsidRDefault="00E20FA7" w:rsidP="00E20FA7">
            <w:pPr>
              <w:jc w:val="center"/>
              <w:rPr>
                <w:rFonts w:ascii="TimesNewRomanPSMT" w:hAnsi="TimesNewRomanPSMT" w:cs="Calibri"/>
                <w:color w:val="000000"/>
              </w:rPr>
            </w:pPr>
            <w:r>
              <w:rPr>
                <w:rFonts w:ascii="TimesNewRomanPSMT" w:hAnsi="TimesNewRomanPSMT" w:cs="Calibri"/>
                <w:color w:val="000000"/>
              </w:rPr>
              <w:t xml:space="preserve">3 mg/ml,2 ml </w:t>
            </w:r>
          </w:p>
          <w:p w:rsidR="00957B56" w:rsidRPr="000C336E" w:rsidRDefault="00957B56" w:rsidP="000C336E">
            <w:pPr>
              <w:jc w:val="center"/>
              <w:rPr>
                <w:rFonts w:ascii="Calibri" w:eastAsia="Times New Roman" w:hAnsi="Calibri" w:cs="B Zar"/>
                <w:b/>
                <w:bCs/>
              </w:rPr>
            </w:pPr>
          </w:p>
        </w:tc>
        <w:tc>
          <w:tcPr>
            <w:tcW w:w="1053" w:type="dxa"/>
            <w:vAlign w:val="center"/>
          </w:tcPr>
          <w:p w:rsidR="00957B56" w:rsidRPr="000C336E" w:rsidRDefault="00E20FA7" w:rsidP="000C336E">
            <w:pPr>
              <w:jc w:val="center"/>
              <w:rPr>
                <w:rFonts w:ascii="Calibri" w:eastAsia="Times New Roman" w:hAnsi="Calibri" w:cs="B Zar"/>
                <w:b/>
                <w:bCs/>
                <w:rtl/>
              </w:rPr>
            </w:pPr>
            <w:r>
              <w:rPr>
                <w:rFonts w:ascii="Calibri" w:eastAsia="Times New Roman" w:hAnsi="Calibri" w:cs="B Zar" w:hint="cs"/>
                <w:b/>
                <w:bCs/>
                <w:rtl/>
              </w:rPr>
              <w:t>1</w:t>
            </w:r>
          </w:p>
        </w:tc>
      </w:tr>
      <w:tr w:rsidR="006354B4" w:rsidRPr="006354B4" w:rsidTr="00482C2D">
        <w:trPr>
          <w:cantSplit/>
          <w:tblCellSpacing w:w="11" w:type="dxa"/>
          <w:jc w:val="center"/>
        </w:trPr>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لیدوکائین *</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ویال /آمپول</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Pr>
              <w:t>2%            (5 ml)</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2</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میدازولام *</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آمپول</w:t>
            </w:r>
          </w:p>
        </w:tc>
        <w:tc>
          <w:tcPr>
            <w:tcW w:w="1228"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Pr>
              <w:t>5 mg/ml</w:t>
            </w:r>
          </w:p>
        </w:tc>
        <w:tc>
          <w:tcPr>
            <w:tcW w:w="1053"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2</w:t>
            </w:r>
          </w:p>
        </w:tc>
      </w:tr>
      <w:tr w:rsidR="00482E1A" w:rsidRPr="006354B4" w:rsidTr="00482C2D">
        <w:trPr>
          <w:cantSplit/>
          <w:tblCellSpacing w:w="11" w:type="dxa"/>
          <w:jc w:val="center"/>
        </w:trPr>
        <w:tc>
          <w:tcPr>
            <w:tcW w:w="1227" w:type="dxa"/>
            <w:vAlign w:val="center"/>
          </w:tcPr>
          <w:p w:rsidR="00482E1A" w:rsidRDefault="00482E1A" w:rsidP="00482E1A">
            <w:pPr>
              <w:jc w:val="center"/>
              <w:rPr>
                <w:rFonts w:ascii="Calibri" w:hAnsi="Calibri" w:cs="BNazanin"/>
                <w:b/>
                <w:bCs/>
                <w:color w:val="000000"/>
              </w:rPr>
            </w:pPr>
            <w:r>
              <w:rPr>
                <w:rFonts w:ascii="Calibri" w:hAnsi="Calibri" w:cs="BNazanin" w:hint="cs"/>
                <w:b/>
                <w:bCs/>
                <w:color w:val="000000"/>
              </w:rPr>
              <w:t>(TNG)</w:t>
            </w:r>
            <w:r>
              <w:rPr>
                <w:rFonts w:ascii="Calibri" w:hAnsi="Calibri" w:cs="Calibri"/>
                <w:color w:val="000000"/>
              </w:rPr>
              <w:t xml:space="preserve"> </w:t>
            </w:r>
            <w:r>
              <w:rPr>
                <w:rFonts w:ascii="Calibri" w:hAnsi="Calibri" w:cs="BNazanin" w:hint="cs"/>
                <w:b/>
                <w:bCs/>
                <w:color w:val="000000"/>
                <w:rtl/>
              </w:rPr>
              <w:t>نیتروگلیسیرین</w:t>
            </w:r>
            <w:r>
              <w:rPr>
                <w:rFonts w:ascii="ArialMT" w:hAnsi="ArialMT" w:cs="BNazanin"/>
                <w:color w:val="000000"/>
                <w:rtl/>
              </w:rPr>
              <w:t>٭</w:t>
            </w:r>
          </w:p>
          <w:p w:rsidR="00482E1A" w:rsidRPr="000C336E" w:rsidRDefault="00482E1A" w:rsidP="000C336E">
            <w:pPr>
              <w:jc w:val="center"/>
              <w:rPr>
                <w:rFonts w:ascii="Calibri" w:eastAsia="Times New Roman" w:hAnsi="Calibri" w:cs="B Zar"/>
                <w:b/>
                <w:bCs/>
                <w:rtl/>
              </w:rPr>
            </w:pPr>
          </w:p>
        </w:tc>
        <w:tc>
          <w:tcPr>
            <w:tcW w:w="1227" w:type="dxa"/>
            <w:vAlign w:val="center"/>
          </w:tcPr>
          <w:p w:rsidR="00482E1A" w:rsidRPr="000C336E" w:rsidRDefault="00482E1A" w:rsidP="000C336E">
            <w:pPr>
              <w:jc w:val="center"/>
              <w:rPr>
                <w:rFonts w:ascii="Calibri" w:eastAsia="Times New Roman" w:hAnsi="Calibri" w:cs="B Zar"/>
                <w:b/>
                <w:bCs/>
                <w:rtl/>
              </w:rPr>
            </w:pPr>
            <w:r w:rsidRPr="000C336E">
              <w:rPr>
                <w:rFonts w:ascii="Calibri" w:eastAsia="Times New Roman" w:hAnsi="Calibri" w:cs="B Zar" w:hint="cs"/>
                <w:b/>
                <w:bCs/>
                <w:rtl/>
              </w:rPr>
              <w:t>آمپول</w:t>
            </w:r>
          </w:p>
        </w:tc>
        <w:tc>
          <w:tcPr>
            <w:tcW w:w="1227" w:type="dxa"/>
            <w:vAlign w:val="center"/>
          </w:tcPr>
          <w:p w:rsidR="00482E1A" w:rsidRDefault="00482E1A" w:rsidP="00482E1A">
            <w:pPr>
              <w:jc w:val="center"/>
              <w:rPr>
                <w:rFonts w:ascii="TimesNewRomanPSMT" w:hAnsi="TimesNewRomanPSMT" w:cs="Calibri"/>
                <w:color w:val="000000"/>
              </w:rPr>
            </w:pPr>
            <w:r>
              <w:rPr>
                <w:rFonts w:ascii="TimesNewRomanPSMT" w:hAnsi="TimesNewRomanPSMT" w:cs="Calibri"/>
              </w:rPr>
              <w:t>1mg/ml,</w:t>
            </w:r>
            <w:r>
              <w:rPr>
                <w:rFonts w:ascii="TimesNewRomanPSMT" w:hAnsi="TimesNewRomanPSMT" w:cs="Calibri"/>
                <w:color w:val="000000"/>
              </w:rPr>
              <w:t xml:space="preserve">5 ml,10 ml </w:t>
            </w:r>
            <w:r>
              <w:rPr>
                <w:rFonts w:ascii="TimesNewRomanPSMT" w:hAnsi="TimesNewRomanPSMT" w:cs="Calibri"/>
                <w:color w:val="000000"/>
              </w:rPr>
              <w:br/>
              <w:t>5 mg/ml, 1, 2 ml</w:t>
            </w:r>
          </w:p>
          <w:p w:rsidR="00482E1A" w:rsidRPr="000C336E" w:rsidRDefault="00482E1A" w:rsidP="000C336E">
            <w:pPr>
              <w:jc w:val="center"/>
              <w:rPr>
                <w:rFonts w:ascii="Calibri" w:eastAsia="Times New Roman" w:hAnsi="Calibri" w:cs="B Zar"/>
                <w:b/>
                <w:bCs/>
              </w:rPr>
            </w:pPr>
          </w:p>
        </w:tc>
        <w:tc>
          <w:tcPr>
            <w:tcW w:w="1227" w:type="dxa"/>
            <w:vAlign w:val="center"/>
          </w:tcPr>
          <w:p w:rsidR="00482E1A" w:rsidRPr="000C336E" w:rsidRDefault="00482E1A" w:rsidP="000C336E">
            <w:pPr>
              <w:jc w:val="center"/>
              <w:rPr>
                <w:rFonts w:ascii="Calibri" w:eastAsia="Times New Roman" w:hAnsi="Calibri" w:cs="B Zar"/>
                <w:b/>
                <w:bCs/>
                <w:rtl/>
              </w:rPr>
            </w:pPr>
            <w:r>
              <w:rPr>
                <w:rFonts w:ascii="Calibri" w:eastAsia="Times New Roman" w:hAnsi="Calibri" w:cs="B Zar" w:hint="cs"/>
                <w:b/>
                <w:bCs/>
                <w:rtl/>
              </w:rPr>
              <w:t>1</w:t>
            </w:r>
          </w:p>
        </w:tc>
        <w:tc>
          <w:tcPr>
            <w:tcW w:w="1227" w:type="dxa"/>
            <w:vAlign w:val="center"/>
          </w:tcPr>
          <w:p w:rsidR="00197C2E" w:rsidRDefault="00197C2E" w:rsidP="00197C2E">
            <w:pPr>
              <w:jc w:val="center"/>
              <w:rPr>
                <w:rFonts w:ascii="Calibri" w:hAnsi="Calibri" w:cs="BNazanin"/>
                <w:b/>
                <w:bCs/>
                <w:color w:val="000000"/>
              </w:rPr>
            </w:pPr>
            <w:r>
              <w:rPr>
                <w:rFonts w:ascii="Calibri" w:hAnsi="Calibri" w:cs="BNazanin" w:hint="cs"/>
                <w:b/>
                <w:bCs/>
                <w:color w:val="000000"/>
                <w:rtl/>
              </w:rPr>
              <w:t>دوبوتامین</w:t>
            </w:r>
            <w:r>
              <w:rPr>
                <w:rFonts w:ascii="ArialMT" w:hAnsi="ArialMT" w:cs="BNazanin"/>
                <w:color w:val="000000"/>
                <w:rtl/>
              </w:rPr>
              <w:t>٭</w:t>
            </w:r>
          </w:p>
          <w:p w:rsidR="00482E1A" w:rsidRPr="000C336E" w:rsidRDefault="00482E1A" w:rsidP="000C336E">
            <w:pPr>
              <w:jc w:val="center"/>
              <w:rPr>
                <w:rFonts w:ascii="Calibri" w:eastAsia="Times New Roman" w:hAnsi="Calibri" w:cs="B Zar"/>
                <w:b/>
                <w:bCs/>
                <w:rtl/>
              </w:rPr>
            </w:pPr>
          </w:p>
        </w:tc>
        <w:tc>
          <w:tcPr>
            <w:tcW w:w="1227" w:type="dxa"/>
            <w:vAlign w:val="center"/>
          </w:tcPr>
          <w:p w:rsidR="00482E1A" w:rsidRPr="000C336E" w:rsidRDefault="00DA76C9" w:rsidP="000C336E">
            <w:pPr>
              <w:jc w:val="center"/>
              <w:rPr>
                <w:rFonts w:ascii="Calibri" w:eastAsia="Times New Roman" w:hAnsi="Calibri" w:cs="B Zar"/>
                <w:b/>
                <w:bCs/>
                <w:rtl/>
              </w:rPr>
            </w:pPr>
            <w:r w:rsidRPr="000C336E">
              <w:rPr>
                <w:rFonts w:ascii="Calibri" w:eastAsia="Times New Roman" w:hAnsi="Calibri" w:cs="B Zar" w:hint="cs"/>
                <w:b/>
                <w:bCs/>
                <w:rtl/>
              </w:rPr>
              <w:t>آمپول</w:t>
            </w:r>
          </w:p>
        </w:tc>
        <w:tc>
          <w:tcPr>
            <w:tcW w:w="1228" w:type="dxa"/>
            <w:vAlign w:val="center"/>
          </w:tcPr>
          <w:p w:rsidR="00DA76C9" w:rsidRDefault="00DA76C9" w:rsidP="00DA76C9">
            <w:pPr>
              <w:jc w:val="center"/>
              <w:rPr>
                <w:rFonts w:ascii="TimesNewRomanPSMT" w:hAnsi="TimesNewRomanPSMT" w:cs="Calibri"/>
                <w:color w:val="000000"/>
              </w:rPr>
            </w:pPr>
            <w:r>
              <w:rPr>
                <w:rFonts w:ascii="TimesNewRomanPSMT" w:hAnsi="TimesNewRomanPSMT" w:cs="Calibri"/>
                <w:color w:val="000000"/>
              </w:rPr>
              <w:t xml:space="preserve">12.5 mg/ml, 20 ml </w:t>
            </w:r>
          </w:p>
          <w:p w:rsidR="00482E1A" w:rsidRPr="000C336E" w:rsidRDefault="00482E1A" w:rsidP="000C336E">
            <w:pPr>
              <w:jc w:val="center"/>
              <w:rPr>
                <w:rFonts w:ascii="Calibri" w:eastAsia="Times New Roman" w:hAnsi="Calibri" w:cs="B Zar"/>
                <w:b/>
                <w:bCs/>
              </w:rPr>
            </w:pPr>
          </w:p>
        </w:tc>
        <w:tc>
          <w:tcPr>
            <w:tcW w:w="1053" w:type="dxa"/>
            <w:vAlign w:val="center"/>
          </w:tcPr>
          <w:p w:rsidR="00482E1A" w:rsidRPr="000C336E" w:rsidRDefault="00DA76C9" w:rsidP="000C336E">
            <w:pPr>
              <w:jc w:val="center"/>
              <w:rPr>
                <w:rFonts w:ascii="Calibri" w:eastAsia="Times New Roman" w:hAnsi="Calibri" w:cs="B Zar"/>
                <w:b/>
                <w:bCs/>
                <w:rtl/>
              </w:rPr>
            </w:pPr>
            <w:r>
              <w:rPr>
                <w:rFonts w:ascii="Calibri" w:eastAsia="Times New Roman" w:hAnsi="Calibri" w:cs="B Zar" w:hint="cs"/>
                <w:b/>
                <w:bCs/>
                <w:rtl/>
              </w:rPr>
              <w:t>1</w:t>
            </w:r>
          </w:p>
        </w:tc>
      </w:tr>
      <w:tr w:rsidR="006354B4" w:rsidRPr="006354B4" w:rsidTr="00482C2D">
        <w:trPr>
          <w:cantSplit/>
          <w:tblCellSpacing w:w="11" w:type="dxa"/>
          <w:jc w:val="center"/>
        </w:trPr>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دوپامین**</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آمپول</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Pr>
              <w:t>200 mg/5 ml</w:t>
            </w:r>
          </w:p>
        </w:tc>
        <w:tc>
          <w:tcPr>
            <w:tcW w:w="1227" w:type="dxa"/>
            <w:vAlign w:val="center"/>
          </w:tcPr>
          <w:p w:rsidR="0060103F" w:rsidRPr="000C336E" w:rsidRDefault="00197C2E" w:rsidP="000C336E">
            <w:pPr>
              <w:jc w:val="center"/>
              <w:rPr>
                <w:rFonts w:ascii="Calibri" w:eastAsia="Times New Roman" w:hAnsi="Calibri" w:cs="B Zar"/>
                <w:b/>
                <w:bCs/>
              </w:rPr>
            </w:pPr>
            <w:r>
              <w:rPr>
                <w:rFonts w:ascii="Calibri" w:eastAsia="Times New Roman" w:hAnsi="Calibri" w:cs="B Zar" w:hint="cs"/>
                <w:b/>
                <w:bCs/>
                <w:rtl/>
              </w:rPr>
              <w:t>1</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دیازپام*</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آمپول</w:t>
            </w:r>
          </w:p>
        </w:tc>
        <w:tc>
          <w:tcPr>
            <w:tcW w:w="1228"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Pr>
              <w:t>10 mg/2 ml</w:t>
            </w:r>
          </w:p>
        </w:tc>
        <w:tc>
          <w:tcPr>
            <w:tcW w:w="1053"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5</w:t>
            </w:r>
            <w:r w:rsidR="00056BD2">
              <w:rPr>
                <w:rFonts w:ascii="Calibri" w:eastAsia="Times New Roman" w:hAnsi="Calibri" w:cs="B Zar" w:hint="cs"/>
                <w:b/>
                <w:bCs/>
                <w:rtl/>
              </w:rPr>
              <w:t>2</w:t>
            </w:r>
          </w:p>
        </w:tc>
      </w:tr>
      <w:tr w:rsidR="007101EA" w:rsidRPr="006354B4" w:rsidTr="00482C2D">
        <w:trPr>
          <w:cantSplit/>
          <w:tblCellSpacing w:w="11" w:type="dxa"/>
          <w:jc w:val="center"/>
        </w:trPr>
        <w:tc>
          <w:tcPr>
            <w:tcW w:w="1227" w:type="dxa"/>
            <w:vAlign w:val="center"/>
          </w:tcPr>
          <w:p w:rsidR="00F31B76" w:rsidRDefault="00F31B76" w:rsidP="00F31B76">
            <w:pPr>
              <w:jc w:val="center"/>
              <w:rPr>
                <w:rFonts w:ascii="Calibri" w:hAnsi="Calibri" w:cs="BNazanin"/>
                <w:b/>
                <w:bCs/>
                <w:color w:val="000000"/>
              </w:rPr>
            </w:pPr>
            <w:r>
              <w:rPr>
                <w:rFonts w:ascii="Calibri" w:hAnsi="Calibri" w:cs="BNazanin" w:hint="cs"/>
                <w:b/>
                <w:bCs/>
                <w:color w:val="000000"/>
              </w:rPr>
              <w:t xml:space="preserve">* </w:t>
            </w:r>
            <w:r>
              <w:rPr>
                <w:rFonts w:ascii="Calibri" w:hAnsi="Calibri" w:cs="BNazanin" w:hint="cs"/>
                <w:b/>
                <w:bCs/>
                <w:color w:val="000000"/>
                <w:rtl/>
              </w:rPr>
              <w:t>هالوپریدول</w:t>
            </w:r>
          </w:p>
          <w:p w:rsidR="007101EA" w:rsidRPr="000C336E" w:rsidRDefault="007101EA" w:rsidP="00056BD2">
            <w:pPr>
              <w:jc w:val="center"/>
              <w:rPr>
                <w:rFonts w:ascii="Calibri" w:eastAsia="Times New Roman" w:hAnsi="Calibri" w:cs="B Zar"/>
                <w:b/>
                <w:bCs/>
                <w:rtl/>
              </w:rPr>
            </w:pPr>
          </w:p>
        </w:tc>
        <w:tc>
          <w:tcPr>
            <w:tcW w:w="1227" w:type="dxa"/>
            <w:vAlign w:val="center"/>
          </w:tcPr>
          <w:p w:rsidR="007101EA" w:rsidRPr="000C336E" w:rsidRDefault="00522C7B" w:rsidP="000C336E">
            <w:pPr>
              <w:jc w:val="center"/>
              <w:rPr>
                <w:rFonts w:ascii="Calibri" w:eastAsia="Times New Roman" w:hAnsi="Calibri" w:cs="B Zar"/>
                <w:b/>
                <w:bCs/>
                <w:rtl/>
              </w:rPr>
            </w:pPr>
            <w:r w:rsidRPr="000C336E">
              <w:rPr>
                <w:rFonts w:ascii="Calibri" w:eastAsia="Times New Roman" w:hAnsi="Calibri" w:cs="B Zar" w:hint="cs"/>
                <w:b/>
                <w:bCs/>
                <w:rtl/>
              </w:rPr>
              <w:t>آمپول</w:t>
            </w:r>
          </w:p>
        </w:tc>
        <w:tc>
          <w:tcPr>
            <w:tcW w:w="1227" w:type="dxa"/>
            <w:vAlign w:val="center"/>
          </w:tcPr>
          <w:p w:rsidR="00657003" w:rsidRDefault="00657003" w:rsidP="00657003">
            <w:pPr>
              <w:jc w:val="center"/>
              <w:rPr>
                <w:rFonts w:ascii="TimesNewRomanPSMT" w:hAnsi="TimesNewRomanPSMT" w:cs="Calibri"/>
                <w:color w:val="000000"/>
              </w:rPr>
            </w:pPr>
            <w:r>
              <w:rPr>
                <w:rFonts w:ascii="TimesNewRomanPSMT" w:hAnsi="TimesNewRomanPSMT" w:cs="Calibri"/>
                <w:color w:val="000000"/>
              </w:rPr>
              <w:t xml:space="preserve">5 mg/ml, 1ml </w:t>
            </w:r>
          </w:p>
          <w:p w:rsidR="007101EA" w:rsidRPr="000C336E" w:rsidRDefault="007101EA" w:rsidP="00056BD2">
            <w:pPr>
              <w:jc w:val="center"/>
              <w:rPr>
                <w:rFonts w:ascii="Calibri" w:eastAsia="Times New Roman" w:hAnsi="Calibri" w:cs="B Zar"/>
                <w:b/>
                <w:bCs/>
              </w:rPr>
            </w:pPr>
          </w:p>
        </w:tc>
        <w:tc>
          <w:tcPr>
            <w:tcW w:w="1227" w:type="dxa"/>
            <w:vAlign w:val="center"/>
          </w:tcPr>
          <w:p w:rsidR="007101EA" w:rsidRPr="000C336E" w:rsidRDefault="00657003" w:rsidP="000C336E">
            <w:pPr>
              <w:jc w:val="center"/>
              <w:rPr>
                <w:rFonts w:ascii="Calibri" w:eastAsia="Times New Roman" w:hAnsi="Calibri" w:cs="B Zar"/>
                <w:b/>
                <w:bCs/>
                <w:rtl/>
              </w:rPr>
            </w:pPr>
            <w:r>
              <w:rPr>
                <w:rFonts w:ascii="Calibri" w:eastAsia="Times New Roman" w:hAnsi="Calibri" w:cs="B Zar" w:hint="cs"/>
                <w:b/>
                <w:bCs/>
                <w:rtl/>
              </w:rPr>
              <w:t>2</w:t>
            </w:r>
          </w:p>
        </w:tc>
        <w:tc>
          <w:tcPr>
            <w:tcW w:w="1227" w:type="dxa"/>
            <w:vAlign w:val="center"/>
          </w:tcPr>
          <w:p w:rsidR="00522C7B" w:rsidRDefault="00522C7B" w:rsidP="00522C7B">
            <w:pPr>
              <w:jc w:val="center"/>
              <w:rPr>
                <w:rFonts w:ascii="Calibri" w:hAnsi="Calibri" w:cs="BNazanin"/>
                <w:b/>
                <w:bCs/>
                <w:color w:val="000000"/>
              </w:rPr>
            </w:pPr>
            <w:r>
              <w:rPr>
                <w:rFonts w:ascii="Calibri" w:hAnsi="Calibri" w:cs="BNazanin" w:hint="cs"/>
                <w:b/>
                <w:bCs/>
                <w:color w:val="000000"/>
                <w:rtl/>
              </w:rPr>
              <w:t>وراپامیل</w:t>
            </w:r>
            <w:r>
              <w:rPr>
                <w:rFonts w:ascii="ArialMT" w:hAnsi="ArialMT" w:cs="BNazanin"/>
                <w:color w:val="000000"/>
                <w:rtl/>
              </w:rPr>
              <w:t>٭</w:t>
            </w:r>
          </w:p>
          <w:p w:rsidR="007101EA" w:rsidRPr="000C336E" w:rsidRDefault="007101EA" w:rsidP="000C336E">
            <w:pPr>
              <w:jc w:val="center"/>
              <w:rPr>
                <w:rFonts w:ascii="Calibri" w:eastAsia="Times New Roman" w:hAnsi="Calibri" w:cs="B Zar"/>
                <w:b/>
                <w:bCs/>
                <w:rtl/>
              </w:rPr>
            </w:pPr>
          </w:p>
        </w:tc>
        <w:tc>
          <w:tcPr>
            <w:tcW w:w="1227" w:type="dxa"/>
            <w:vAlign w:val="center"/>
          </w:tcPr>
          <w:p w:rsidR="007101EA" w:rsidRPr="000C336E" w:rsidRDefault="00D33795" w:rsidP="000C336E">
            <w:pPr>
              <w:jc w:val="center"/>
              <w:rPr>
                <w:rFonts w:ascii="Calibri" w:eastAsia="Times New Roman" w:hAnsi="Calibri" w:cs="B Zar"/>
                <w:b/>
                <w:bCs/>
                <w:rtl/>
              </w:rPr>
            </w:pPr>
            <w:r w:rsidRPr="000C336E">
              <w:rPr>
                <w:rFonts w:ascii="Calibri" w:eastAsia="Times New Roman" w:hAnsi="Calibri" w:cs="B Zar" w:hint="cs"/>
                <w:b/>
                <w:bCs/>
                <w:rtl/>
              </w:rPr>
              <w:t>آمپول</w:t>
            </w:r>
          </w:p>
        </w:tc>
        <w:tc>
          <w:tcPr>
            <w:tcW w:w="1228" w:type="dxa"/>
            <w:vAlign w:val="center"/>
          </w:tcPr>
          <w:p w:rsidR="00D33795" w:rsidRDefault="00D33795" w:rsidP="00D33795">
            <w:pPr>
              <w:jc w:val="center"/>
              <w:rPr>
                <w:rFonts w:ascii="TimesNewRomanPSMT" w:hAnsi="TimesNewRomanPSMT" w:cs="Calibri"/>
                <w:color w:val="000000"/>
              </w:rPr>
            </w:pPr>
            <w:r>
              <w:rPr>
                <w:rFonts w:ascii="TimesNewRomanPSMT" w:hAnsi="TimesNewRomanPSMT" w:cs="Calibri"/>
                <w:color w:val="000000"/>
              </w:rPr>
              <w:t xml:space="preserve">2.5 mg/ml, 2 ml </w:t>
            </w:r>
          </w:p>
          <w:p w:rsidR="007101EA" w:rsidRPr="000C336E" w:rsidRDefault="007101EA" w:rsidP="000C336E">
            <w:pPr>
              <w:jc w:val="center"/>
              <w:rPr>
                <w:rFonts w:ascii="Calibri" w:eastAsia="Times New Roman" w:hAnsi="Calibri" w:cs="B Zar"/>
                <w:b/>
                <w:bCs/>
              </w:rPr>
            </w:pPr>
          </w:p>
        </w:tc>
        <w:tc>
          <w:tcPr>
            <w:tcW w:w="1053" w:type="dxa"/>
            <w:vAlign w:val="center"/>
          </w:tcPr>
          <w:p w:rsidR="007101EA" w:rsidRPr="000C336E" w:rsidRDefault="00D33795" w:rsidP="000C336E">
            <w:pPr>
              <w:jc w:val="center"/>
              <w:rPr>
                <w:rFonts w:ascii="Calibri" w:eastAsia="Times New Roman" w:hAnsi="Calibri" w:cs="B Zar"/>
                <w:b/>
                <w:bCs/>
                <w:rtl/>
              </w:rPr>
            </w:pPr>
            <w:r>
              <w:rPr>
                <w:rFonts w:ascii="Calibri" w:eastAsia="Times New Roman" w:hAnsi="Calibri" w:cs="B Zar" w:hint="cs"/>
                <w:b/>
                <w:bCs/>
                <w:rtl/>
              </w:rPr>
              <w:t>1</w:t>
            </w:r>
          </w:p>
        </w:tc>
      </w:tr>
      <w:tr w:rsidR="00D33795" w:rsidRPr="006354B4" w:rsidTr="00482C2D">
        <w:trPr>
          <w:cantSplit/>
          <w:tblCellSpacing w:w="11" w:type="dxa"/>
          <w:jc w:val="center"/>
        </w:trPr>
        <w:tc>
          <w:tcPr>
            <w:tcW w:w="1227" w:type="dxa"/>
            <w:vAlign w:val="center"/>
          </w:tcPr>
          <w:p w:rsidR="00A57017" w:rsidRDefault="00A57017" w:rsidP="00A57017">
            <w:pPr>
              <w:jc w:val="center"/>
              <w:rPr>
                <w:rFonts w:ascii="Calibri" w:hAnsi="Calibri" w:cs="BNazanin"/>
                <w:b/>
                <w:bCs/>
                <w:color w:val="000000"/>
              </w:rPr>
            </w:pPr>
            <w:r>
              <w:rPr>
                <w:rFonts w:ascii="Calibri" w:hAnsi="Calibri" w:cs="BNazanin" w:hint="cs"/>
                <w:b/>
                <w:bCs/>
                <w:color w:val="000000"/>
                <w:rtl/>
              </w:rPr>
              <w:t>دیگوکسین</w:t>
            </w:r>
            <w:r>
              <w:rPr>
                <w:rFonts w:ascii="ArialMT" w:hAnsi="ArialMT" w:cs="BNazanin"/>
                <w:color w:val="000000"/>
                <w:rtl/>
              </w:rPr>
              <w:t>٭</w:t>
            </w:r>
          </w:p>
          <w:p w:rsidR="00D33795" w:rsidRPr="000C336E" w:rsidRDefault="00D33795" w:rsidP="000C336E">
            <w:pPr>
              <w:jc w:val="center"/>
              <w:rPr>
                <w:rFonts w:ascii="Calibri" w:eastAsia="Times New Roman" w:hAnsi="Calibri" w:cs="B Zar"/>
                <w:b/>
                <w:bCs/>
                <w:rtl/>
              </w:rPr>
            </w:pPr>
          </w:p>
        </w:tc>
        <w:tc>
          <w:tcPr>
            <w:tcW w:w="1227" w:type="dxa"/>
            <w:vAlign w:val="center"/>
          </w:tcPr>
          <w:p w:rsidR="00D33795" w:rsidRPr="000C336E" w:rsidRDefault="00A57017" w:rsidP="000C336E">
            <w:pPr>
              <w:jc w:val="center"/>
              <w:rPr>
                <w:rFonts w:ascii="Calibri" w:eastAsia="Times New Roman" w:hAnsi="Calibri" w:cs="B Zar"/>
                <w:b/>
                <w:bCs/>
                <w:rtl/>
              </w:rPr>
            </w:pPr>
            <w:r w:rsidRPr="000C336E">
              <w:rPr>
                <w:rFonts w:ascii="Calibri" w:eastAsia="Times New Roman" w:hAnsi="Calibri" w:cs="B Zar" w:hint="cs"/>
                <w:b/>
                <w:bCs/>
                <w:rtl/>
              </w:rPr>
              <w:t>آمپول</w:t>
            </w:r>
          </w:p>
        </w:tc>
        <w:tc>
          <w:tcPr>
            <w:tcW w:w="1227" w:type="dxa"/>
            <w:vAlign w:val="center"/>
          </w:tcPr>
          <w:p w:rsidR="00A57017" w:rsidRDefault="00A57017" w:rsidP="00A57017">
            <w:pPr>
              <w:jc w:val="center"/>
              <w:rPr>
                <w:rFonts w:ascii="TimesNewRomanPSMT" w:hAnsi="TimesNewRomanPSMT" w:cs="Calibri"/>
                <w:color w:val="000000"/>
              </w:rPr>
            </w:pPr>
            <w:r>
              <w:rPr>
                <w:rFonts w:ascii="TimesNewRomanPSMT" w:hAnsi="TimesNewRomanPSMT" w:cs="Calibri"/>
                <w:color w:val="000000"/>
              </w:rPr>
              <w:t xml:space="preserve">0.25 mg/ml, 2 ml </w:t>
            </w:r>
          </w:p>
          <w:p w:rsidR="00D33795" w:rsidRPr="000C336E" w:rsidRDefault="00D33795" w:rsidP="000C336E">
            <w:pPr>
              <w:jc w:val="center"/>
              <w:rPr>
                <w:rFonts w:ascii="Calibri" w:eastAsia="Times New Roman" w:hAnsi="Calibri" w:cs="B Zar"/>
                <w:b/>
                <w:bCs/>
              </w:rPr>
            </w:pPr>
          </w:p>
        </w:tc>
        <w:tc>
          <w:tcPr>
            <w:tcW w:w="1227" w:type="dxa"/>
            <w:vAlign w:val="center"/>
          </w:tcPr>
          <w:p w:rsidR="00D33795" w:rsidRPr="000C336E" w:rsidRDefault="00A57017" w:rsidP="000C336E">
            <w:pPr>
              <w:jc w:val="center"/>
              <w:rPr>
                <w:rFonts w:ascii="Calibri" w:eastAsia="Times New Roman" w:hAnsi="Calibri" w:cs="B Zar"/>
                <w:b/>
                <w:bCs/>
                <w:rtl/>
              </w:rPr>
            </w:pPr>
            <w:r>
              <w:rPr>
                <w:rFonts w:ascii="Calibri" w:eastAsia="Times New Roman" w:hAnsi="Calibri" w:cs="B Zar" w:hint="cs"/>
                <w:b/>
                <w:bCs/>
                <w:rtl/>
              </w:rPr>
              <w:t>1</w:t>
            </w:r>
          </w:p>
        </w:tc>
        <w:tc>
          <w:tcPr>
            <w:tcW w:w="1227" w:type="dxa"/>
            <w:vAlign w:val="center"/>
          </w:tcPr>
          <w:p w:rsidR="00A57017" w:rsidRDefault="00A57017" w:rsidP="00A57017">
            <w:pPr>
              <w:jc w:val="center"/>
              <w:rPr>
                <w:rFonts w:ascii="Calibri" w:hAnsi="Calibri" w:cs="BNazanin"/>
                <w:b/>
                <w:bCs/>
                <w:color w:val="000000"/>
              </w:rPr>
            </w:pPr>
            <w:r>
              <w:rPr>
                <w:rFonts w:ascii="Calibri" w:hAnsi="Calibri" w:cs="BNazanin" w:hint="cs"/>
                <w:b/>
                <w:bCs/>
                <w:color w:val="000000"/>
                <w:rtl/>
              </w:rPr>
              <w:t>لابتالول</w:t>
            </w:r>
            <w:r>
              <w:rPr>
                <w:rFonts w:ascii="ArialMT" w:hAnsi="ArialMT" w:cs="BNazanin"/>
                <w:color w:val="000000"/>
                <w:rtl/>
              </w:rPr>
              <w:t>٭</w:t>
            </w:r>
          </w:p>
          <w:p w:rsidR="00D33795" w:rsidRPr="000C336E" w:rsidRDefault="00D33795" w:rsidP="000C336E">
            <w:pPr>
              <w:jc w:val="center"/>
              <w:rPr>
                <w:rFonts w:ascii="Calibri" w:eastAsia="Times New Roman" w:hAnsi="Calibri" w:cs="B Zar"/>
                <w:b/>
                <w:bCs/>
                <w:rtl/>
              </w:rPr>
            </w:pPr>
          </w:p>
        </w:tc>
        <w:tc>
          <w:tcPr>
            <w:tcW w:w="1227" w:type="dxa"/>
            <w:vAlign w:val="center"/>
          </w:tcPr>
          <w:p w:rsidR="00D33795" w:rsidRPr="000C336E" w:rsidRDefault="00806B95" w:rsidP="000C336E">
            <w:pPr>
              <w:jc w:val="center"/>
              <w:rPr>
                <w:rFonts w:ascii="Calibri" w:eastAsia="Times New Roman" w:hAnsi="Calibri" w:cs="B Zar"/>
                <w:b/>
                <w:bCs/>
                <w:rtl/>
              </w:rPr>
            </w:pPr>
            <w:r w:rsidRPr="000C336E">
              <w:rPr>
                <w:rFonts w:ascii="Calibri" w:eastAsia="Times New Roman" w:hAnsi="Calibri" w:cs="B Zar" w:hint="cs"/>
                <w:b/>
                <w:bCs/>
                <w:rtl/>
              </w:rPr>
              <w:t>آمپول</w:t>
            </w:r>
          </w:p>
        </w:tc>
        <w:tc>
          <w:tcPr>
            <w:tcW w:w="1228" w:type="dxa"/>
            <w:vAlign w:val="center"/>
          </w:tcPr>
          <w:p w:rsidR="00806B95" w:rsidRDefault="00806B95" w:rsidP="00806B95">
            <w:pPr>
              <w:jc w:val="center"/>
              <w:rPr>
                <w:rFonts w:ascii="TimesNewRomanPSMT" w:hAnsi="TimesNewRomanPSMT" w:cs="Calibri"/>
                <w:color w:val="000000"/>
              </w:rPr>
            </w:pPr>
            <w:r>
              <w:rPr>
                <w:rFonts w:ascii="TimesNewRomanPSMT" w:hAnsi="TimesNewRomanPSMT" w:cs="Calibri"/>
                <w:color w:val="000000"/>
              </w:rPr>
              <w:t xml:space="preserve">5 mg/ml, 20 ml </w:t>
            </w:r>
          </w:p>
          <w:p w:rsidR="00D33795" w:rsidRPr="000C336E" w:rsidRDefault="00D33795" w:rsidP="000C336E">
            <w:pPr>
              <w:jc w:val="center"/>
              <w:rPr>
                <w:rFonts w:ascii="Calibri" w:eastAsia="Times New Roman" w:hAnsi="Calibri" w:cs="B Zar"/>
                <w:b/>
                <w:bCs/>
              </w:rPr>
            </w:pPr>
          </w:p>
        </w:tc>
        <w:tc>
          <w:tcPr>
            <w:tcW w:w="1053" w:type="dxa"/>
            <w:vAlign w:val="center"/>
          </w:tcPr>
          <w:p w:rsidR="00D33795" w:rsidRPr="000C336E" w:rsidRDefault="00806B95" w:rsidP="000C336E">
            <w:pPr>
              <w:jc w:val="center"/>
              <w:rPr>
                <w:rFonts w:ascii="Calibri" w:eastAsia="Times New Roman" w:hAnsi="Calibri" w:cs="B Zar"/>
                <w:b/>
                <w:bCs/>
                <w:rtl/>
              </w:rPr>
            </w:pPr>
            <w:r>
              <w:rPr>
                <w:rFonts w:ascii="Calibri" w:eastAsia="Times New Roman" w:hAnsi="Calibri" w:cs="B Zar" w:hint="cs"/>
                <w:b/>
                <w:bCs/>
                <w:rtl/>
              </w:rPr>
              <w:t>1</w:t>
            </w:r>
          </w:p>
        </w:tc>
      </w:tr>
      <w:tr w:rsidR="006354B4" w:rsidRPr="006354B4" w:rsidTr="00482C2D">
        <w:trPr>
          <w:cantSplit/>
          <w:tblCellSpacing w:w="11" w:type="dxa"/>
          <w:jc w:val="center"/>
        </w:trPr>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فنی توئین *</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آمپول</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Pr>
              <w:t>250  mg/5 ml</w:t>
            </w:r>
          </w:p>
        </w:tc>
        <w:tc>
          <w:tcPr>
            <w:tcW w:w="1227" w:type="dxa"/>
            <w:vAlign w:val="center"/>
          </w:tcPr>
          <w:p w:rsidR="0060103F" w:rsidRPr="000C336E" w:rsidRDefault="00F31B76" w:rsidP="000C336E">
            <w:pPr>
              <w:jc w:val="center"/>
              <w:rPr>
                <w:rFonts w:ascii="Calibri" w:eastAsia="Times New Roman" w:hAnsi="Calibri" w:cs="B Zar"/>
                <w:b/>
                <w:bCs/>
              </w:rPr>
            </w:pPr>
            <w:r>
              <w:rPr>
                <w:rFonts w:ascii="Calibri" w:eastAsia="Times New Roman" w:hAnsi="Calibri" w:cs="B Zar" w:hint="cs"/>
                <w:b/>
                <w:bCs/>
                <w:rtl/>
              </w:rPr>
              <w:t>1</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هیدروکورتیزون  *</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ویال /آمپول</w:t>
            </w:r>
          </w:p>
        </w:tc>
        <w:tc>
          <w:tcPr>
            <w:tcW w:w="1228"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Pr>
              <w:t>100 mg/8 ml</w:t>
            </w:r>
          </w:p>
        </w:tc>
        <w:tc>
          <w:tcPr>
            <w:tcW w:w="1053" w:type="dxa"/>
            <w:vAlign w:val="center"/>
          </w:tcPr>
          <w:p w:rsidR="0060103F" w:rsidRPr="000C336E" w:rsidRDefault="00093E9E" w:rsidP="000C336E">
            <w:pPr>
              <w:jc w:val="center"/>
              <w:rPr>
                <w:rFonts w:ascii="Calibri" w:eastAsia="Times New Roman" w:hAnsi="Calibri" w:cs="B Zar"/>
                <w:b/>
                <w:bCs/>
              </w:rPr>
            </w:pPr>
            <w:r>
              <w:rPr>
                <w:rFonts w:ascii="Calibri" w:eastAsia="Times New Roman" w:hAnsi="Calibri" w:cs="B Zar" w:hint="cs"/>
                <w:b/>
                <w:bCs/>
                <w:rtl/>
              </w:rPr>
              <w:t>3</w:t>
            </w:r>
          </w:p>
        </w:tc>
      </w:tr>
      <w:tr w:rsidR="006354B4" w:rsidRPr="006354B4" w:rsidTr="00482C2D">
        <w:trPr>
          <w:cantSplit/>
          <w:tblCellSpacing w:w="11" w:type="dxa"/>
          <w:jc w:val="center"/>
        </w:trPr>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فنوباربیتال *</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آمپول</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Pr>
              <w:t>200 mg/ml</w:t>
            </w:r>
          </w:p>
        </w:tc>
        <w:tc>
          <w:tcPr>
            <w:tcW w:w="1227" w:type="dxa"/>
            <w:vAlign w:val="center"/>
          </w:tcPr>
          <w:p w:rsidR="0060103F" w:rsidRPr="000C336E" w:rsidRDefault="00F31B76" w:rsidP="000C336E">
            <w:pPr>
              <w:jc w:val="center"/>
              <w:rPr>
                <w:rFonts w:ascii="Calibri" w:eastAsia="Times New Roman" w:hAnsi="Calibri" w:cs="B Zar"/>
                <w:b/>
                <w:bCs/>
              </w:rPr>
            </w:pPr>
            <w:r>
              <w:rPr>
                <w:rFonts w:ascii="Calibri" w:eastAsia="Times New Roman" w:hAnsi="Calibri" w:cs="B Zar" w:hint="cs"/>
                <w:b/>
                <w:bCs/>
                <w:rtl/>
              </w:rPr>
              <w:t>1</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رانتیدین *</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آمپول</w:t>
            </w:r>
          </w:p>
        </w:tc>
        <w:tc>
          <w:tcPr>
            <w:tcW w:w="1228"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Pr>
              <w:t>25 mg/ ml        (2ml)</w:t>
            </w:r>
          </w:p>
        </w:tc>
        <w:tc>
          <w:tcPr>
            <w:tcW w:w="1053"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5</w:t>
            </w:r>
          </w:p>
        </w:tc>
      </w:tr>
      <w:tr w:rsidR="006354B4" w:rsidRPr="006354B4" w:rsidTr="00482C2D">
        <w:trPr>
          <w:cantSplit/>
          <w:tblCellSpacing w:w="11" w:type="dxa"/>
          <w:jc w:val="center"/>
        </w:trPr>
        <w:tc>
          <w:tcPr>
            <w:tcW w:w="1227" w:type="dxa"/>
            <w:vAlign w:val="center"/>
          </w:tcPr>
          <w:p w:rsidR="00DF505F" w:rsidRDefault="00DF505F" w:rsidP="003E162B">
            <w:pPr>
              <w:jc w:val="center"/>
              <w:rPr>
                <w:rFonts w:ascii="Calibri" w:hAnsi="Calibri" w:cs="BNazanin"/>
                <w:b/>
                <w:bCs/>
                <w:color w:val="000000"/>
              </w:rPr>
            </w:pPr>
            <w:r>
              <w:rPr>
                <w:rFonts w:ascii="Calibri" w:hAnsi="Calibri" w:cs="BNazanin" w:hint="cs"/>
                <w:b/>
                <w:bCs/>
                <w:color w:val="000000"/>
                <w:rtl/>
              </w:rPr>
              <w:t xml:space="preserve">دیفن </w:t>
            </w:r>
            <w:r w:rsidRPr="003E162B">
              <w:rPr>
                <w:rFonts w:ascii="Calibri" w:eastAsia="Times New Roman" w:hAnsi="Calibri" w:cs="B Zar" w:hint="cs"/>
                <w:b/>
                <w:bCs/>
                <w:rtl/>
              </w:rPr>
              <w:t>هیدرامین</w:t>
            </w:r>
          </w:p>
          <w:p w:rsidR="0060103F" w:rsidRPr="000C336E" w:rsidRDefault="0060103F" w:rsidP="00657003">
            <w:pPr>
              <w:rPr>
                <w:rFonts w:ascii="Calibri" w:eastAsia="Times New Roman" w:hAnsi="Calibri" w:cs="B Zar"/>
                <w:b/>
                <w:bCs/>
              </w:rPr>
            </w:pPr>
          </w:p>
        </w:tc>
        <w:tc>
          <w:tcPr>
            <w:tcW w:w="1227" w:type="dxa"/>
            <w:vAlign w:val="center"/>
          </w:tcPr>
          <w:p w:rsidR="0060103F" w:rsidRPr="000C336E" w:rsidRDefault="00093E9E" w:rsidP="00657003">
            <w:pPr>
              <w:rPr>
                <w:rFonts w:ascii="Calibri" w:eastAsia="Times New Roman" w:hAnsi="Calibri" w:cs="B Zar"/>
                <w:b/>
                <w:bCs/>
              </w:rPr>
            </w:pPr>
            <w:r w:rsidRPr="000C336E">
              <w:rPr>
                <w:rFonts w:ascii="Calibri" w:eastAsia="Times New Roman" w:hAnsi="Calibri" w:cs="B Zar" w:hint="cs"/>
                <w:b/>
                <w:bCs/>
                <w:rtl/>
              </w:rPr>
              <w:t>آمپول</w:t>
            </w:r>
          </w:p>
        </w:tc>
        <w:tc>
          <w:tcPr>
            <w:tcW w:w="1227" w:type="dxa"/>
            <w:vAlign w:val="center"/>
          </w:tcPr>
          <w:p w:rsidR="00DF505F" w:rsidRDefault="00DF505F" w:rsidP="003E162B">
            <w:pPr>
              <w:jc w:val="center"/>
              <w:rPr>
                <w:rFonts w:ascii="TimesNewRomanPSMT" w:hAnsi="TimesNewRomanPSMT" w:cs="Calibri"/>
                <w:color w:val="000000"/>
              </w:rPr>
            </w:pPr>
            <w:r>
              <w:rPr>
                <w:rFonts w:ascii="TimesNewRomanPSMT" w:hAnsi="TimesNewRomanPSMT" w:cs="Calibri"/>
                <w:color w:val="000000"/>
              </w:rPr>
              <w:t xml:space="preserve">50 mg/ ml, 1ml </w:t>
            </w:r>
          </w:p>
          <w:p w:rsidR="0060103F" w:rsidRPr="000C336E" w:rsidRDefault="0060103F" w:rsidP="00657003">
            <w:pPr>
              <w:rPr>
                <w:rFonts w:ascii="Calibri" w:eastAsia="Times New Roman" w:hAnsi="Calibri" w:cs="B Zar"/>
                <w:b/>
                <w:bCs/>
              </w:rPr>
            </w:pPr>
          </w:p>
        </w:tc>
        <w:tc>
          <w:tcPr>
            <w:tcW w:w="1227" w:type="dxa"/>
            <w:vAlign w:val="center"/>
          </w:tcPr>
          <w:p w:rsidR="0060103F" w:rsidRPr="000C336E" w:rsidRDefault="00093E9E" w:rsidP="000C336E">
            <w:pPr>
              <w:jc w:val="center"/>
              <w:rPr>
                <w:rFonts w:ascii="Calibri" w:eastAsia="Times New Roman" w:hAnsi="Calibri" w:cs="B Zar"/>
                <w:b/>
                <w:bCs/>
              </w:rPr>
            </w:pPr>
            <w:r>
              <w:rPr>
                <w:rFonts w:ascii="Calibri" w:eastAsia="Times New Roman" w:hAnsi="Calibri" w:cs="B Zar" w:hint="cs"/>
                <w:b/>
                <w:bCs/>
                <w:rtl/>
              </w:rPr>
              <w:t>1</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متوکلوپرامید *</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آمپول</w:t>
            </w:r>
          </w:p>
        </w:tc>
        <w:tc>
          <w:tcPr>
            <w:tcW w:w="1228"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Pr>
              <w:t>10 mg/2 ml</w:t>
            </w:r>
          </w:p>
        </w:tc>
        <w:tc>
          <w:tcPr>
            <w:tcW w:w="1053" w:type="dxa"/>
            <w:vAlign w:val="center"/>
          </w:tcPr>
          <w:p w:rsidR="0060103F" w:rsidRPr="000C336E" w:rsidRDefault="00093E9E" w:rsidP="000C336E">
            <w:pPr>
              <w:jc w:val="center"/>
              <w:rPr>
                <w:rFonts w:ascii="Calibri" w:eastAsia="Times New Roman" w:hAnsi="Calibri" w:cs="B Zar"/>
                <w:b/>
                <w:bCs/>
              </w:rPr>
            </w:pPr>
            <w:r>
              <w:rPr>
                <w:rFonts w:ascii="Calibri" w:eastAsia="Times New Roman" w:hAnsi="Calibri" w:cs="B Zar" w:hint="cs"/>
                <w:b/>
                <w:bCs/>
                <w:rtl/>
              </w:rPr>
              <w:t>3</w:t>
            </w:r>
          </w:p>
        </w:tc>
      </w:tr>
      <w:tr w:rsidR="006354B4" w:rsidRPr="006354B4" w:rsidTr="00482C2D">
        <w:trPr>
          <w:cantSplit/>
          <w:tblCellSpacing w:w="11" w:type="dxa"/>
          <w:jc w:val="center"/>
        </w:trPr>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lastRenderedPageBreak/>
              <w:t>کلسیم گلوکونات **</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آمپول</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Pr>
              <w:t>10%  (10 ml)</w:t>
            </w:r>
          </w:p>
        </w:tc>
        <w:tc>
          <w:tcPr>
            <w:tcW w:w="1227" w:type="dxa"/>
            <w:vAlign w:val="center"/>
          </w:tcPr>
          <w:p w:rsidR="0060103F" w:rsidRPr="000C336E" w:rsidRDefault="00DF505F" w:rsidP="000C336E">
            <w:pPr>
              <w:jc w:val="center"/>
              <w:rPr>
                <w:rFonts w:ascii="Calibri" w:eastAsia="Times New Roman" w:hAnsi="Calibri" w:cs="B Zar"/>
                <w:b/>
                <w:bCs/>
              </w:rPr>
            </w:pPr>
            <w:r>
              <w:rPr>
                <w:rFonts w:ascii="Calibri" w:eastAsia="Times New Roman" w:hAnsi="Calibri" w:cs="B Zar" w:hint="cs"/>
                <w:b/>
                <w:bCs/>
                <w:rtl/>
              </w:rPr>
              <w:t>1</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کلرور پتاسیم **</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ویال</w:t>
            </w:r>
          </w:p>
        </w:tc>
        <w:tc>
          <w:tcPr>
            <w:tcW w:w="1228"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Pr>
              <w:t>20  mEo/10 ml</w:t>
            </w:r>
          </w:p>
        </w:tc>
        <w:tc>
          <w:tcPr>
            <w:tcW w:w="1053"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1</w:t>
            </w:r>
          </w:p>
        </w:tc>
      </w:tr>
      <w:tr w:rsidR="00140B7C" w:rsidRPr="006354B4" w:rsidTr="00482C2D">
        <w:trPr>
          <w:cantSplit/>
          <w:tblCellSpacing w:w="11" w:type="dxa"/>
          <w:jc w:val="center"/>
        </w:trPr>
        <w:tc>
          <w:tcPr>
            <w:tcW w:w="1227" w:type="dxa"/>
            <w:vAlign w:val="center"/>
          </w:tcPr>
          <w:p w:rsidR="00140B7C" w:rsidRDefault="00140B7C" w:rsidP="003E162B">
            <w:pPr>
              <w:jc w:val="center"/>
              <w:rPr>
                <w:rFonts w:ascii="Calibri" w:hAnsi="Calibri" w:cs="BNazanin"/>
                <w:b/>
                <w:bCs/>
                <w:color w:val="000000"/>
              </w:rPr>
            </w:pPr>
            <w:r w:rsidRPr="003E162B">
              <w:rPr>
                <w:rFonts w:ascii="Calibri" w:eastAsia="Times New Roman" w:hAnsi="Calibri" w:cs="B Zar" w:hint="cs"/>
                <w:b/>
                <w:bCs/>
                <w:rtl/>
              </w:rPr>
              <w:t>پیریدوکسین</w:t>
            </w:r>
          </w:p>
          <w:p w:rsidR="00140B7C" w:rsidRPr="000C336E" w:rsidRDefault="00140B7C" w:rsidP="000C336E">
            <w:pPr>
              <w:jc w:val="center"/>
              <w:rPr>
                <w:rFonts w:ascii="Calibri" w:eastAsia="Times New Roman" w:hAnsi="Calibri" w:cs="B Zar"/>
                <w:b/>
                <w:bCs/>
                <w:rtl/>
              </w:rPr>
            </w:pPr>
          </w:p>
        </w:tc>
        <w:tc>
          <w:tcPr>
            <w:tcW w:w="1227" w:type="dxa"/>
            <w:vAlign w:val="center"/>
          </w:tcPr>
          <w:p w:rsidR="00140B7C" w:rsidRPr="000C336E" w:rsidRDefault="00140B7C" w:rsidP="000C336E">
            <w:pPr>
              <w:jc w:val="center"/>
              <w:rPr>
                <w:rFonts w:ascii="Calibri" w:eastAsia="Times New Roman" w:hAnsi="Calibri" w:cs="B Zar"/>
                <w:b/>
                <w:bCs/>
                <w:rtl/>
              </w:rPr>
            </w:pPr>
            <w:r w:rsidRPr="000C336E">
              <w:rPr>
                <w:rFonts w:ascii="Calibri" w:eastAsia="Times New Roman" w:hAnsi="Calibri" w:cs="B Zar" w:hint="cs"/>
                <w:b/>
                <w:bCs/>
                <w:rtl/>
              </w:rPr>
              <w:t>آمپول</w:t>
            </w:r>
          </w:p>
        </w:tc>
        <w:tc>
          <w:tcPr>
            <w:tcW w:w="1227" w:type="dxa"/>
            <w:vAlign w:val="center"/>
          </w:tcPr>
          <w:p w:rsidR="00140B7C" w:rsidRDefault="00140B7C" w:rsidP="003E162B">
            <w:pPr>
              <w:jc w:val="center"/>
              <w:rPr>
                <w:rFonts w:ascii="TimesNewRomanPSMT" w:hAnsi="TimesNewRomanPSMT" w:cs="Calibri"/>
                <w:color w:val="000000"/>
              </w:rPr>
            </w:pPr>
            <w:r>
              <w:rPr>
                <w:rFonts w:ascii="TimesNewRomanPSMT" w:hAnsi="TimesNewRomanPSMT" w:cs="Calibri"/>
                <w:color w:val="000000"/>
              </w:rPr>
              <w:t xml:space="preserve">50 mg/ml, 2 ml </w:t>
            </w:r>
          </w:p>
          <w:p w:rsidR="00140B7C" w:rsidRPr="000C336E" w:rsidRDefault="00140B7C" w:rsidP="000C336E">
            <w:pPr>
              <w:jc w:val="center"/>
              <w:rPr>
                <w:rFonts w:ascii="Calibri" w:eastAsia="Times New Roman" w:hAnsi="Calibri" w:cs="B Zar"/>
                <w:b/>
                <w:bCs/>
              </w:rPr>
            </w:pPr>
          </w:p>
        </w:tc>
        <w:tc>
          <w:tcPr>
            <w:tcW w:w="1227" w:type="dxa"/>
            <w:vAlign w:val="center"/>
          </w:tcPr>
          <w:p w:rsidR="00140B7C" w:rsidRDefault="00140B7C" w:rsidP="000C336E">
            <w:pPr>
              <w:jc w:val="center"/>
              <w:rPr>
                <w:rFonts w:ascii="Calibri" w:eastAsia="Times New Roman" w:hAnsi="Calibri" w:cs="B Zar"/>
                <w:b/>
                <w:bCs/>
                <w:rtl/>
              </w:rPr>
            </w:pPr>
            <w:r>
              <w:rPr>
                <w:rFonts w:ascii="Calibri" w:eastAsia="Times New Roman" w:hAnsi="Calibri" w:cs="B Zar" w:hint="cs"/>
                <w:b/>
                <w:bCs/>
                <w:rtl/>
              </w:rPr>
              <w:t>1</w:t>
            </w:r>
          </w:p>
        </w:tc>
        <w:tc>
          <w:tcPr>
            <w:tcW w:w="1227" w:type="dxa"/>
            <w:vAlign w:val="center"/>
          </w:tcPr>
          <w:p w:rsidR="00573DE5" w:rsidRDefault="00573DE5" w:rsidP="00C609D7">
            <w:pPr>
              <w:jc w:val="center"/>
              <w:rPr>
                <w:rFonts w:ascii="Calibri" w:hAnsi="Calibri" w:cs="BNazanin"/>
                <w:b/>
                <w:bCs/>
                <w:color w:val="000000"/>
              </w:rPr>
            </w:pPr>
            <w:r w:rsidRPr="00C609D7">
              <w:rPr>
                <w:rFonts w:ascii="Calibri" w:eastAsia="Times New Roman" w:hAnsi="Calibri" w:cs="B Zar" w:hint="cs"/>
                <w:b/>
                <w:bCs/>
                <w:rtl/>
              </w:rPr>
              <w:t>کتورولاک</w:t>
            </w:r>
          </w:p>
          <w:p w:rsidR="00140B7C" w:rsidRDefault="00140B7C" w:rsidP="00D6503C">
            <w:pPr>
              <w:jc w:val="center"/>
              <w:rPr>
                <w:rFonts w:ascii="Calibri" w:hAnsi="Calibri" w:cs="BNazanin"/>
                <w:b/>
                <w:bCs/>
                <w:color w:val="000000"/>
                <w:rtl/>
              </w:rPr>
            </w:pPr>
          </w:p>
        </w:tc>
        <w:tc>
          <w:tcPr>
            <w:tcW w:w="1227" w:type="dxa"/>
            <w:vAlign w:val="center"/>
          </w:tcPr>
          <w:p w:rsidR="00140B7C" w:rsidRPr="000C336E" w:rsidRDefault="00573DE5" w:rsidP="003E162B">
            <w:pPr>
              <w:jc w:val="center"/>
              <w:rPr>
                <w:rFonts w:ascii="Calibri" w:eastAsia="Times New Roman" w:hAnsi="Calibri" w:cs="B Zar"/>
                <w:b/>
                <w:bCs/>
                <w:rtl/>
              </w:rPr>
            </w:pPr>
            <w:r w:rsidRPr="000C336E">
              <w:rPr>
                <w:rFonts w:ascii="Calibri" w:eastAsia="Times New Roman" w:hAnsi="Calibri" w:cs="B Zar" w:hint="cs"/>
                <w:b/>
                <w:bCs/>
                <w:rtl/>
              </w:rPr>
              <w:t>آمپول</w:t>
            </w:r>
          </w:p>
        </w:tc>
        <w:tc>
          <w:tcPr>
            <w:tcW w:w="1228" w:type="dxa"/>
            <w:vAlign w:val="center"/>
          </w:tcPr>
          <w:p w:rsidR="00573DE5" w:rsidRDefault="00573DE5" w:rsidP="003E162B">
            <w:pPr>
              <w:jc w:val="center"/>
              <w:rPr>
                <w:rFonts w:ascii="TimesNewRomanPSMT" w:hAnsi="TimesNewRomanPSMT" w:cs="Calibri"/>
                <w:color w:val="000000"/>
              </w:rPr>
            </w:pPr>
            <w:r>
              <w:rPr>
                <w:rFonts w:ascii="TimesNewRomanPSMT" w:hAnsi="TimesNewRomanPSMT" w:cs="Calibri"/>
                <w:color w:val="000000"/>
              </w:rPr>
              <w:t xml:space="preserve">30 mg/1ml, 1 ml </w:t>
            </w:r>
          </w:p>
          <w:p w:rsidR="00140B7C" w:rsidRDefault="00140B7C" w:rsidP="00D6503C">
            <w:pPr>
              <w:jc w:val="center"/>
              <w:rPr>
                <w:rFonts w:ascii="TimesNewRomanPSMT" w:hAnsi="TimesNewRomanPSMT" w:cs="Calibri"/>
                <w:color w:val="000000"/>
              </w:rPr>
            </w:pPr>
          </w:p>
        </w:tc>
        <w:tc>
          <w:tcPr>
            <w:tcW w:w="1053" w:type="dxa"/>
            <w:vAlign w:val="center"/>
          </w:tcPr>
          <w:p w:rsidR="00140B7C" w:rsidRPr="003E162B" w:rsidRDefault="00573DE5" w:rsidP="003E162B">
            <w:pPr>
              <w:jc w:val="center"/>
              <w:rPr>
                <w:rFonts w:ascii="Calibri" w:eastAsia="Times New Roman" w:hAnsi="Calibri" w:cs="B Zar"/>
                <w:b/>
                <w:bCs/>
                <w:rtl/>
              </w:rPr>
            </w:pPr>
            <w:r w:rsidRPr="003E162B">
              <w:rPr>
                <w:rFonts w:ascii="Calibri" w:eastAsia="Times New Roman" w:hAnsi="Calibri" w:cs="B Zar" w:hint="cs"/>
                <w:b/>
                <w:bCs/>
                <w:rtl/>
              </w:rPr>
              <w:t>1</w:t>
            </w:r>
          </w:p>
        </w:tc>
      </w:tr>
      <w:tr w:rsidR="006354B4" w:rsidRPr="006354B4" w:rsidTr="00482C2D">
        <w:trPr>
          <w:cantSplit/>
          <w:tblCellSpacing w:w="11" w:type="dxa"/>
          <w:jc w:val="center"/>
        </w:trPr>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بای پریدین*</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آمپول</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Pr>
              <w:t>5 mg</w:t>
            </w:r>
          </w:p>
        </w:tc>
        <w:tc>
          <w:tcPr>
            <w:tcW w:w="1227" w:type="dxa"/>
            <w:vAlign w:val="center"/>
          </w:tcPr>
          <w:p w:rsidR="0060103F" w:rsidRPr="000C336E" w:rsidRDefault="00D6503C" w:rsidP="000C336E">
            <w:pPr>
              <w:jc w:val="center"/>
              <w:rPr>
                <w:rFonts w:ascii="Calibri" w:eastAsia="Times New Roman" w:hAnsi="Calibri" w:cs="B Zar"/>
                <w:b/>
                <w:bCs/>
              </w:rPr>
            </w:pPr>
            <w:r>
              <w:rPr>
                <w:rFonts w:ascii="Calibri" w:eastAsia="Times New Roman" w:hAnsi="Calibri" w:cs="B Zar" w:hint="cs"/>
                <w:b/>
                <w:bCs/>
                <w:rtl/>
              </w:rPr>
              <w:t>1</w:t>
            </w:r>
          </w:p>
        </w:tc>
        <w:tc>
          <w:tcPr>
            <w:tcW w:w="1227" w:type="dxa"/>
            <w:vAlign w:val="center"/>
          </w:tcPr>
          <w:p w:rsidR="00D6503C" w:rsidRDefault="00D6503C" w:rsidP="00C609D7">
            <w:pPr>
              <w:jc w:val="center"/>
              <w:rPr>
                <w:rFonts w:ascii="Calibri" w:hAnsi="Calibri" w:cs="BNazanin"/>
                <w:b/>
                <w:bCs/>
                <w:color w:val="000000"/>
              </w:rPr>
            </w:pPr>
            <w:r w:rsidRPr="00C609D7">
              <w:rPr>
                <w:rFonts w:ascii="Calibri" w:eastAsia="Times New Roman" w:hAnsi="Calibri" w:cs="B Zar" w:hint="cs"/>
                <w:b/>
                <w:bCs/>
                <w:rtl/>
              </w:rPr>
              <w:t>پروپرانولول</w:t>
            </w:r>
            <w:r>
              <w:rPr>
                <w:rFonts w:ascii="Calibri" w:hAnsi="Calibri" w:cs="BNazanin" w:hint="cs"/>
                <w:b/>
                <w:bCs/>
                <w:color w:val="000000"/>
                <w:rtl/>
              </w:rPr>
              <w:t>*</w:t>
            </w:r>
            <w:r>
              <w:rPr>
                <w:rFonts w:ascii="ArialMT" w:hAnsi="ArialMT" w:cs="BNazanin"/>
                <w:color w:val="000000"/>
                <w:rtl/>
              </w:rPr>
              <w:t>٭</w:t>
            </w:r>
          </w:p>
          <w:p w:rsidR="0060103F" w:rsidRPr="000C336E" w:rsidRDefault="0060103F" w:rsidP="000C336E">
            <w:pPr>
              <w:jc w:val="center"/>
              <w:rPr>
                <w:rFonts w:ascii="Calibri" w:eastAsia="Times New Roman" w:hAnsi="Calibri" w:cs="B Zar"/>
                <w:b/>
                <w:bCs/>
                <w:color w:val="FF0000"/>
              </w:rPr>
            </w:pPr>
          </w:p>
        </w:tc>
        <w:tc>
          <w:tcPr>
            <w:tcW w:w="1227" w:type="dxa"/>
            <w:vAlign w:val="center"/>
          </w:tcPr>
          <w:p w:rsidR="0060103F" w:rsidRPr="000C336E" w:rsidRDefault="00D6503C" w:rsidP="000C336E">
            <w:pPr>
              <w:jc w:val="center"/>
              <w:rPr>
                <w:rFonts w:ascii="Calibri" w:eastAsia="Times New Roman" w:hAnsi="Calibri" w:cs="B Zar"/>
                <w:b/>
                <w:bCs/>
                <w:color w:val="FF0000"/>
              </w:rPr>
            </w:pPr>
            <w:r w:rsidRPr="000C336E">
              <w:rPr>
                <w:rFonts w:ascii="Calibri" w:eastAsia="Times New Roman" w:hAnsi="Calibri" w:cs="B Zar" w:hint="cs"/>
                <w:b/>
                <w:bCs/>
                <w:rtl/>
              </w:rPr>
              <w:t>آمپول</w:t>
            </w:r>
          </w:p>
        </w:tc>
        <w:tc>
          <w:tcPr>
            <w:tcW w:w="1228" w:type="dxa"/>
            <w:vAlign w:val="center"/>
          </w:tcPr>
          <w:p w:rsidR="00D6503C" w:rsidRDefault="00D6503C" w:rsidP="003E162B">
            <w:pPr>
              <w:jc w:val="center"/>
              <w:rPr>
                <w:rFonts w:ascii="TimesNewRomanPSMT" w:hAnsi="TimesNewRomanPSMT" w:cs="Calibri"/>
                <w:color w:val="000000"/>
              </w:rPr>
            </w:pPr>
            <w:r>
              <w:rPr>
                <w:rFonts w:ascii="TimesNewRomanPSMT" w:hAnsi="TimesNewRomanPSMT" w:cs="Calibri"/>
                <w:color w:val="000000"/>
              </w:rPr>
              <w:t xml:space="preserve">1 mg/ml, 1 ml </w:t>
            </w:r>
          </w:p>
          <w:p w:rsidR="0060103F" w:rsidRPr="000C336E" w:rsidRDefault="0060103F" w:rsidP="000C336E">
            <w:pPr>
              <w:jc w:val="center"/>
              <w:rPr>
                <w:rFonts w:ascii="Calibri" w:eastAsia="Times New Roman" w:hAnsi="Calibri" w:cs="B Zar"/>
                <w:b/>
                <w:bCs/>
                <w:color w:val="FF0000"/>
              </w:rPr>
            </w:pPr>
          </w:p>
        </w:tc>
        <w:tc>
          <w:tcPr>
            <w:tcW w:w="1053" w:type="dxa"/>
            <w:vAlign w:val="center"/>
          </w:tcPr>
          <w:p w:rsidR="0060103F" w:rsidRPr="003E162B" w:rsidRDefault="00140B7C" w:rsidP="000C336E">
            <w:pPr>
              <w:jc w:val="center"/>
              <w:rPr>
                <w:rFonts w:ascii="Calibri" w:eastAsia="Times New Roman" w:hAnsi="Calibri" w:cs="B Zar"/>
                <w:b/>
                <w:bCs/>
              </w:rPr>
            </w:pPr>
            <w:r w:rsidRPr="003E162B">
              <w:rPr>
                <w:rFonts w:ascii="Calibri" w:eastAsia="Times New Roman" w:hAnsi="Calibri" w:cs="B Zar" w:hint="cs"/>
                <w:b/>
                <w:bCs/>
                <w:rtl/>
              </w:rPr>
              <w:t>1</w:t>
            </w:r>
          </w:p>
        </w:tc>
      </w:tr>
    </w:tbl>
    <w:p w:rsidR="0060103F" w:rsidRPr="008C3164" w:rsidRDefault="0060103F" w:rsidP="008C3164">
      <w:pPr>
        <w:ind w:right="270"/>
        <w:rPr>
          <w:rFonts w:ascii="Calibri" w:eastAsia="Times New Roman" w:hAnsi="Calibri" w:cs="B Zar"/>
          <w:b/>
          <w:bCs/>
          <w:color w:val="000000"/>
          <w:sz w:val="20"/>
          <w:szCs w:val="20"/>
          <w:rtl/>
        </w:rPr>
      </w:pPr>
      <w:r w:rsidRPr="008C3164">
        <w:rPr>
          <w:rFonts w:ascii="Calibri" w:eastAsia="Times New Roman" w:hAnsi="Calibri" w:cs="B Zar" w:hint="cs"/>
          <w:b/>
          <w:bCs/>
          <w:color w:val="000000"/>
          <w:sz w:val="20"/>
          <w:szCs w:val="20"/>
          <w:rtl/>
        </w:rPr>
        <w:t xml:space="preserve">داروهایی که با علامت ( ** ) مشخص شده اند جزء داروهای ترالی و قفسه اورژانس بوده وتجویزآن ها نیازمند استفاده از امکانات </w:t>
      </w:r>
      <w:r w:rsidRPr="008C3164">
        <w:rPr>
          <w:rFonts w:ascii="Calibri" w:eastAsia="Times New Roman" w:hAnsi="Calibri" w:cs="B Zar" w:hint="cs"/>
          <w:b/>
          <w:bCs/>
          <w:color w:val="000000"/>
          <w:sz w:val="20"/>
          <w:szCs w:val="20"/>
        </w:rPr>
        <w:t>montoring</w:t>
      </w:r>
      <w:r w:rsidRPr="008C3164">
        <w:rPr>
          <w:rFonts w:ascii="Calibri" w:eastAsia="Times New Roman" w:hAnsi="Calibri" w:cs="B Zar" w:hint="cs"/>
          <w:b/>
          <w:bCs/>
          <w:color w:val="000000"/>
          <w:sz w:val="20"/>
          <w:szCs w:val="20"/>
          <w:rtl/>
        </w:rPr>
        <w:t xml:space="preserve"> قلبی است.</w:t>
      </w:r>
    </w:p>
    <w:p w:rsidR="0060103F" w:rsidRPr="008C3164" w:rsidRDefault="0060103F" w:rsidP="0060103F">
      <w:pPr>
        <w:rPr>
          <w:rFonts w:ascii="Calibri" w:eastAsia="Times New Roman" w:hAnsi="Calibri" w:cs="Times New Roman"/>
          <w:color w:val="FF0000"/>
          <w:sz w:val="24"/>
          <w:szCs w:val="24"/>
        </w:rPr>
      </w:pPr>
      <w:r w:rsidRPr="008C3164">
        <w:rPr>
          <w:rFonts w:ascii="Calibri" w:eastAsia="Times New Roman" w:hAnsi="Calibri" w:cs="B Zar" w:hint="cs"/>
          <w:color w:val="FF0000"/>
          <w:sz w:val="28"/>
          <w:szCs w:val="28"/>
          <w:rtl/>
        </w:rPr>
        <w:t xml:space="preserve">کلرور پتاسیم </w:t>
      </w:r>
      <w:r w:rsidRPr="008C3164">
        <w:rPr>
          <w:rFonts w:ascii="Calibri" w:eastAsia="Times New Roman" w:hAnsi="Calibri" w:cs="B Zar" w:hint="cs"/>
          <w:color w:val="000000" w:themeColor="text1"/>
          <w:sz w:val="28"/>
          <w:szCs w:val="28"/>
          <w:rtl/>
        </w:rPr>
        <w:t xml:space="preserve">به سبب شباهت ویال این دارو با سایر ویالها وخطرات احتمالی بطور مجزا دراتاق </w:t>
      </w:r>
      <w:r w:rsidRPr="008C3164">
        <w:rPr>
          <w:rFonts w:ascii="Calibri" w:eastAsia="Times New Roman" w:hAnsi="Calibri" w:cs="B Zar"/>
          <w:color w:val="000000" w:themeColor="text1"/>
          <w:sz w:val="28"/>
          <w:szCs w:val="28"/>
        </w:rPr>
        <w:t xml:space="preserve">CPR </w:t>
      </w:r>
      <w:r w:rsidRPr="008C3164">
        <w:rPr>
          <w:rFonts w:ascii="Calibri" w:eastAsia="Times New Roman" w:hAnsi="Calibri" w:cs="B Zar" w:hint="cs"/>
          <w:color w:val="000000" w:themeColor="text1"/>
          <w:sz w:val="28"/>
          <w:szCs w:val="28"/>
          <w:rtl/>
        </w:rPr>
        <w:t xml:space="preserve">ودردسترس قرار می گیرد </w:t>
      </w:r>
      <w:r w:rsidRPr="008C3164">
        <w:rPr>
          <w:rFonts w:ascii="Calibri" w:eastAsia="Times New Roman" w:hAnsi="Calibri" w:cs="Times New Roman" w:hint="cs"/>
          <w:color w:val="FF0000"/>
          <w:sz w:val="24"/>
          <w:szCs w:val="24"/>
          <w:rtl/>
        </w:rPr>
        <w:t>.</w:t>
      </w:r>
    </w:p>
    <w:p w:rsidR="000E4950" w:rsidRPr="008C3164" w:rsidRDefault="000E4950" w:rsidP="0060103F">
      <w:pPr>
        <w:rPr>
          <w:rFonts w:ascii="Calibri" w:eastAsia="Times New Roman" w:hAnsi="Calibri" w:cs="Times New Roman"/>
          <w:color w:val="FF0000"/>
          <w:sz w:val="24"/>
          <w:szCs w:val="24"/>
          <w14:textOutline w14:w="9525" w14:cap="rnd" w14:cmpd="sng" w14:algn="ctr">
            <w14:solidFill>
              <w14:schemeClr w14:val="tx1"/>
            </w14:solidFill>
            <w14:prstDash w14:val="solid"/>
            <w14:bevel/>
          </w14:textOutline>
        </w:rPr>
      </w:pPr>
    </w:p>
    <w:p w:rsidR="00432763" w:rsidRDefault="000E4950" w:rsidP="000C336E">
      <w:pPr>
        <w:rPr>
          <w:sz w:val="56"/>
          <w:szCs w:val="56"/>
        </w:rPr>
      </w:pPr>
      <w:r w:rsidRPr="008C3164">
        <w:rPr>
          <w:sz w:val="56"/>
          <w:szCs w:val="56"/>
        </w:rPr>
        <w:t xml:space="preserve"> </w:t>
      </w:r>
    </w:p>
    <w:p w:rsidR="00432763" w:rsidRDefault="00432763">
      <w:pPr>
        <w:bidi w:val="0"/>
        <w:rPr>
          <w:sz w:val="56"/>
          <w:szCs w:val="56"/>
        </w:rPr>
      </w:pPr>
      <w:r>
        <w:rPr>
          <w:sz w:val="56"/>
          <w:szCs w:val="56"/>
        </w:rPr>
        <w:br w:type="page"/>
      </w:r>
    </w:p>
    <w:p w:rsidR="000E4950" w:rsidRDefault="000E4950" w:rsidP="008206D3">
      <w:pPr>
        <w:pStyle w:val="Heading2"/>
        <w:jc w:val="center"/>
        <w:rPr>
          <w:rtl/>
        </w:rPr>
      </w:pPr>
      <w:bookmarkStart w:id="61" w:name="_Toc127702712"/>
      <w:r>
        <w:rPr>
          <w:rFonts w:hint="cs"/>
          <w:rtl/>
        </w:rPr>
        <w:lastRenderedPageBreak/>
        <w:t>کشوی دوم</w:t>
      </w:r>
      <w:bookmarkEnd w:id="61"/>
    </w:p>
    <w:p w:rsidR="008206D3" w:rsidRPr="008206D3" w:rsidRDefault="008206D3" w:rsidP="008206D3">
      <w:pPr>
        <w:rPr>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2"/>
        <w:gridCol w:w="1157"/>
        <w:gridCol w:w="12"/>
        <w:gridCol w:w="1558"/>
        <w:gridCol w:w="993"/>
        <w:gridCol w:w="1276"/>
        <w:gridCol w:w="13"/>
        <w:gridCol w:w="1073"/>
        <w:gridCol w:w="48"/>
        <w:gridCol w:w="778"/>
        <w:gridCol w:w="606"/>
      </w:tblGrid>
      <w:tr w:rsidR="007327DB" w:rsidTr="002E17DB">
        <w:tc>
          <w:tcPr>
            <w:tcW w:w="1612" w:type="dxa"/>
            <w:vAlign w:val="bottom"/>
          </w:tcPr>
          <w:p w:rsidR="000E4950" w:rsidRPr="00432763" w:rsidRDefault="000E4950" w:rsidP="00432763">
            <w:pPr>
              <w:jc w:val="center"/>
              <w:rPr>
                <w:rFonts w:ascii="Calibri" w:eastAsia="Times New Roman" w:hAnsi="Calibri" w:cs="B Zar"/>
                <w:b/>
                <w:bCs/>
                <w:color w:val="FF0000"/>
              </w:rPr>
            </w:pPr>
            <w:r w:rsidRPr="00432763">
              <w:rPr>
                <w:rFonts w:ascii="Calibri" w:eastAsia="Times New Roman" w:hAnsi="Calibri" w:cs="B Zar" w:hint="cs"/>
                <w:b/>
                <w:bCs/>
                <w:color w:val="FF0000"/>
                <w:rtl/>
              </w:rPr>
              <w:t xml:space="preserve">نام دارو  </w:t>
            </w:r>
          </w:p>
        </w:tc>
        <w:tc>
          <w:tcPr>
            <w:tcW w:w="1157" w:type="dxa"/>
            <w:vAlign w:val="bottom"/>
          </w:tcPr>
          <w:p w:rsidR="000E4950" w:rsidRPr="00432763" w:rsidRDefault="000E4950" w:rsidP="00432763">
            <w:pPr>
              <w:jc w:val="center"/>
              <w:rPr>
                <w:rFonts w:ascii="Calibri" w:eastAsia="Times New Roman" w:hAnsi="Calibri" w:cs="B Zar"/>
                <w:b/>
                <w:bCs/>
                <w:color w:val="FF0000"/>
              </w:rPr>
            </w:pPr>
            <w:r w:rsidRPr="00432763">
              <w:rPr>
                <w:rFonts w:ascii="Calibri" w:eastAsia="Times New Roman" w:hAnsi="Calibri" w:cs="B Zar" w:hint="cs"/>
                <w:b/>
                <w:bCs/>
                <w:color w:val="FF0000"/>
                <w:rtl/>
              </w:rPr>
              <w:t>شکل دارو</w:t>
            </w:r>
          </w:p>
        </w:tc>
        <w:tc>
          <w:tcPr>
            <w:tcW w:w="1570" w:type="dxa"/>
            <w:gridSpan w:val="2"/>
            <w:vAlign w:val="bottom"/>
          </w:tcPr>
          <w:p w:rsidR="000E4950" w:rsidRPr="00432763" w:rsidRDefault="000E4950" w:rsidP="00432763">
            <w:pPr>
              <w:jc w:val="center"/>
              <w:rPr>
                <w:rFonts w:ascii="Calibri" w:eastAsia="Times New Roman" w:hAnsi="Calibri" w:cs="B Zar"/>
                <w:b/>
                <w:bCs/>
                <w:color w:val="FF0000"/>
              </w:rPr>
            </w:pPr>
            <w:r w:rsidRPr="00432763">
              <w:rPr>
                <w:rFonts w:ascii="Calibri" w:eastAsia="Times New Roman" w:hAnsi="Calibri" w:cs="B Zar" w:hint="cs"/>
                <w:b/>
                <w:bCs/>
                <w:color w:val="FF0000"/>
                <w:rtl/>
              </w:rPr>
              <w:t>دوز</w:t>
            </w:r>
          </w:p>
        </w:tc>
        <w:tc>
          <w:tcPr>
            <w:tcW w:w="993" w:type="dxa"/>
            <w:vAlign w:val="bottom"/>
          </w:tcPr>
          <w:p w:rsidR="000E4950" w:rsidRPr="00432763" w:rsidRDefault="000E4950" w:rsidP="00432763">
            <w:pPr>
              <w:jc w:val="center"/>
              <w:rPr>
                <w:rFonts w:ascii="Calibri" w:eastAsia="Times New Roman" w:hAnsi="Calibri" w:cs="B Zar"/>
                <w:b/>
                <w:bCs/>
                <w:color w:val="FF0000"/>
              </w:rPr>
            </w:pPr>
            <w:r w:rsidRPr="00432763">
              <w:rPr>
                <w:rFonts w:ascii="Calibri" w:eastAsia="Times New Roman" w:hAnsi="Calibri" w:cs="B Zar" w:hint="cs"/>
                <w:b/>
                <w:bCs/>
                <w:color w:val="FF0000"/>
                <w:rtl/>
              </w:rPr>
              <w:t>تعداد</w:t>
            </w:r>
          </w:p>
        </w:tc>
        <w:tc>
          <w:tcPr>
            <w:tcW w:w="1289" w:type="dxa"/>
            <w:gridSpan w:val="2"/>
            <w:vAlign w:val="bottom"/>
          </w:tcPr>
          <w:p w:rsidR="000E4950" w:rsidRPr="00432763" w:rsidRDefault="000E4950" w:rsidP="00432763">
            <w:pPr>
              <w:jc w:val="center"/>
              <w:rPr>
                <w:rFonts w:ascii="Calibri" w:eastAsia="Times New Roman" w:hAnsi="Calibri" w:cs="B Zar"/>
                <w:b/>
                <w:bCs/>
                <w:color w:val="FF0000"/>
              </w:rPr>
            </w:pPr>
            <w:r w:rsidRPr="00432763">
              <w:rPr>
                <w:rFonts w:ascii="Calibri" w:eastAsia="Times New Roman" w:hAnsi="Calibri" w:cs="B Zar" w:hint="cs"/>
                <w:b/>
                <w:bCs/>
                <w:color w:val="FF0000"/>
                <w:rtl/>
              </w:rPr>
              <w:t xml:space="preserve">نام دارو  </w:t>
            </w:r>
          </w:p>
        </w:tc>
        <w:tc>
          <w:tcPr>
            <w:tcW w:w="1073" w:type="dxa"/>
            <w:vAlign w:val="bottom"/>
          </w:tcPr>
          <w:p w:rsidR="000E4950" w:rsidRPr="00432763" w:rsidRDefault="000E4950" w:rsidP="00432763">
            <w:pPr>
              <w:jc w:val="center"/>
              <w:rPr>
                <w:rFonts w:ascii="Calibri" w:eastAsia="Times New Roman" w:hAnsi="Calibri" w:cs="B Zar"/>
                <w:b/>
                <w:bCs/>
                <w:color w:val="FF0000"/>
              </w:rPr>
            </w:pPr>
            <w:r w:rsidRPr="00432763">
              <w:rPr>
                <w:rFonts w:ascii="Calibri" w:eastAsia="Times New Roman" w:hAnsi="Calibri" w:cs="B Zar" w:hint="cs"/>
                <w:b/>
                <w:bCs/>
                <w:color w:val="FF0000"/>
                <w:rtl/>
              </w:rPr>
              <w:t>شکل دارو</w:t>
            </w:r>
          </w:p>
        </w:tc>
        <w:tc>
          <w:tcPr>
            <w:tcW w:w="826" w:type="dxa"/>
            <w:gridSpan w:val="2"/>
            <w:vAlign w:val="bottom"/>
          </w:tcPr>
          <w:p w:rsidR="000E4950" w:rsidRPr="00432763" w:rsidRDefault="000E4950" w:rsidP="00432763">
            <w:pPr>
              <w:jc w:val="center"/>
              <w:rPr>
                <w:rFonts w:ascii="Calibri" w:eastAsia="Times New Roman" w:hAnsi="Calibri" w:cs="B Zar"/>
                <w:b/>
                <w:bCs/>
                <w:color w:val="FF0000"/>
              </w:rPr>
            </w:pPr>
            <w:r w:rsidRPr="00432763">
              <w:rPr>
                <w:rFonts w:ascii="Calibri" w:eastAsia="Times New Roman" w:hAnsi="Calibri" w:cs="B Zar" w:hint="cs"/>
                <w:b/>
                <w:bCs/>
                <w:color w:val="FF0000"/>
                <w:rtl/>
              </w:rPr>
              <w:t>دوز</w:t>
            </w:r>
          </w:p>
        </w:tc>
        <w:tc>
          <w:tcPr>
            <w:tcW w:w="606" w:type="dxa"/>
            <w:vAlign w:val="center"/>
          </w:tcPr>
          <w:p w:rsidR="000E4950" w:rsidRPr="00432763" w:rsidRDefault="000E4950" w:rsidP="00533385">
            <w:pPr>
              <w:jc w:val="center"/>
              <w:rPr>
                <w:rFonts w:ascii="Calibri" w:eastAsia="Times New Roman" w:hAnsi="Calibri" w:cs="B Zar"/>
                <w:b/>
                <w:bCs/>
                <w:color w:val="FF0000"/>
              </w:rPr>
            </w:pPr>
            <w:r w:rsidRPr="00432763">
              <w:rPr>
                <w:rFonts w:ascii="Calibri" w:eastAsia="Times New Roman" w:hAnsi="Calibri" w:cs="B Zar" w:hint="cs"/>
                <w:b/>
                <w:bCs/>
                <w:color w:val="FF0000"/>
                <w:rtl/>
              </w:rPr>
              <w:t>تعداد</w:t>
            </w:r>
          </w:p>
        </w:tc>
      </w:tr>
      <w:tr w:rsidR="007327DB" w:rsidTr="002E17DB">
        <w:tc>
          <w:tcPr>
            <w:tcW w:w="1612" w:type="dxa"/>
            <w:vAlign w:val="center"/>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آ.اس .آ</w:t>
            </w:r>
          </w:p>
        </w:tc>
        <w:tc>
          <w:tcPr>
            <w:tcW w:w="1157" w:type="dxa"/>
            <w:vAlign w:val="center"/>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قرص</w:t>
            </w:r>
          </w:p>
        </w:tc>
        <w:tc>
          <w:tcPr>
            <w:tcW w:w="1570" w:type="dxa"/>
            <w:gridSpan w:val="2"/>
            <w:vAlign w:val="bottom"/>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Pr>
              <w:t>325 mg</w:t>
            </w:r>
          </w:p>
        </w:tc>
        <w:tc>
          <w:tcPr>
            <w:tcW w:w="993" w:type="dxa"/>
            <w:vAlign w:val="bottom"/>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20</w:t>
            </w:r>
          </w:p>
        </w:tc>
        <w:tc>
          <w:tcPr>
            <w:tcW w:w="1289" w:type="dxa"/>
            <w:gridSpan w:val="2"/>
            <w:vAlign w:val="bottom"/>
          </w:tcPr>
          <w:p w:rsidR="000E4950" w:rsidRPr="00432763" w:rsidRDefault="000E4950" w:rsidP="00044A51">
            <w:pPr>
              <w:jc w:val="center"/>
              <w:rPr>
                <w:rFonts w:ascii="Calibri" w:eastAsia="Times New Roman" w:hAnsi="Calibri" w:cs="B Zar"/>
                <w:b/>
                <w:bCs/>
              </w:rPr>
            </w:pPr>
            <w:r w:rsidRPr="00432763">
              <w:rPr>
                <w:rFonts w:ascii="Calibri" w:eastAsia="Times New Roman" w:hAnsi="Calibri" w:cs="B Zar" w:hint="cs"/>
                <w:b/>
                <w:bCs/>
                <w:rtl/>
              </w:rPr>
              <w:t xml:space="preserve">لیدوکائین </w:t>
            </w:r>
          </w:p>
        </w:tc>
        <w:tc>
          <w:tcPr>
            <w:tcW w:w="1073" w:type="dxa"/>
            <w:vAlign w:val="center"/>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ژل</w:t>
            </w:r>
          </w:p>
        </w:tc>
        <w:tc>
          <w:tcPr>
            <w:tcW w:w="826" w:type="dxa"/>
            <w:gridSpan w:val="2"/>
            <w:vAlign w:val="bottom"/>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Pr>
              <w:t>2%  (25 g)</w:t>
            </w:r>
          </w:p>
        </w:tc>
        <w:tc>
          <w:tcPr>
            <w:tcW w:w="606" w:type="dxa"/>
            <w:vAlign w:val="center"/>
          </w:tcPr>
          <w:p w:rsidR="000E4950" w:rsidRPr="0089224C" w:rsidRDefault="000E4950" w:rsidP="00533385">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1</w:t>
            </w:r>
          </w:p>
        </w:tc>
      </w:tr>
      <w:tr w:rsidR="007327DB" w:rsidTr="002E17DB">
        <w:tc>
          <w:tcPr>
            <w:tcW w:w="1612" w:type="dxa"/>
            <w:vAlign w:val="center"/>
          </w:tcPr>
          <w:p w:rsidR="000E4950" w:rsidRPr="00432763" w:rsidRDefault="000E4950" w:rsidP="00044A51">
            <w:pPr>
              <w:jc w:val="center"/>
              <w:rPr>
                <w:rFonts w:ascii="Calibri" w:eastAsia="Times New Roman" w:hAnsi="Calibri" w:cs="B Zar"/>
                <w:b/>
                <w:bCs/>
              </w:rPr>
            </w:pPr>
            <w:r w:rsidRPr="00432763">
              <w:rPr>
                <w:rFonts w:ascii="Calibri" w:eastAsia="Times New Roman" w:hAnsi="Calibri" w:cs="B Zar" w:hint="cs"/>
                <w:b/>
                <w:bCs/>
                <w:rtl/>
              </w:rPr>
              <w:t>کاپتوپریل</w:t>
            </w:r>
          </w:p>
        </w:tc>
        <w:tc>
          <w:tcPr>
            <w:tcW w:w="1157" w:type="dxa"/>
            <w:vAlign w:val="center"/>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قرص</w:t>
            </w:r>
          </w:p>
        </w:tc>
        <w:tc>
          <w:tcPr>
            <w:tcW w:w="1570" w:type="dxa"/>
            <w:gridSpan w:val="2"/>
            <w:vAlign w:val="bottom"/>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Pr>
              <w:t>25 mg</w:t>
            </w:r>
          </w:p>
        </w:tc>
        <w:tc>
          <w:tcPr>
            <w:tcW w:w="993" w:type="dxa"/>
            <w:vAlign w:val="bottom"/>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10</w:t>
            </w:r>
          </w:p>
        </w:tc>
        <w:tc>
          <w:tcPr>
            <w:tcW w:w="1289" w:type="dxa"/>
            <w:gridSpan w:val="2"/>
            <w:vAlign w:val="center"/>
          </w:tcPr>
          <w:p w:rsidR="000E4950" w:rsidRPr="00432763" w:rsidRDefault="000E4950" w:rsidP="00044A51">
            <w:pPr>
              <w:jc w:val="center"/>
              <w:rPr>
                <w:rFonts w:ascii="Calibri" w:eastAsia="Times New Roman" w:hAnsi="Calibri" w:cs="B Zar"/>
                <w:b/>
                <w:bCs/>
              </w:rPr>
            </w:pPr>
            <w:r w:rsidRPr="00432763">
              <w:rPr>
                <w:rFonts w:ascii="Calibri" w:eastAsia="Times New Roman" w:hAnsi="Calibri" w:cs="B Zar" w:hint="cs"/>
                <w:b/>
                <w:bCs/>
                <w:rtl/>
              </w:rPr>
              <w:t>دکستروز</w:t>
            </w:r>
          </w:p>
        </w:tc>
        <w:tc>
          <w:tcPr>
            <w:tcW w:w="1073" w:type="dxa"/>
            <w:vAlign w:val="center"/>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ویال</w:t>
            </w:r>
          </w:p>
        </w:tc>
        <w:tc>
          <w:tcPr>
            <w:tcW w:w="826" w:type="dxa"/>
            <w:gridSpan w:val="2"/>
            <w:vAlign w:val="bottom"/>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Pr>
              <w:t>20%  (50 ml)</w:t>
            </w:r>
          </w:p>
        </w:tc>
        <w:tc>
          <w:tcPr>
            <w:tcW w:w="606" w:type="dxa"/>
            <w:vAlign w:val="center"/>
          </w:tcPr>
          <w:p w:rsidR="000E4950" w:rsidRPr="0089224C" w:rsidRDefault="000E4950" w:rsidP="00533385">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1</w:t>
            </w:r>
          </w:p>
        </w:tc>
      </w:tr>
      <w:tr w:rsidR="007327DB" w:rsidRPr="000E4950" w:rsidTr="002E17DB">
        <w:tc>
          <w:tcPr>
            <w:tcW w:w="1612" w:type="dxa"/>
            <w:vAlign w:val="center"/>
          </w:tcPr>
          <w:p w:rsidR="000E4950" w:rsidRPr="00432763" w:rsidRDefault="000E4950" w:rsidP="00661DE1">
            <w:pPr>
              <w:jc w:val="center"/>
              <w:rPr>
                <w:rFonts w:ascii="Calibri" w:eastAsia="Times New Roman" w:hAnsi="Calibri" w:cs="B Zar"/>
                <w:b/>
                <w:bCs/>
              </w:rPr>
            </w:pPr>
            <w:r w:rsidRPr="00432763">
              <w:rPr>
                <w:rFonts w:ascii="Calibri" w:eastAsia="Times New Roman" w:hAnsi="Calibri" w:cs="B Zar" w:hint="cs"/>
                <w:b/>
                <w:bCs/>
                <w:rtl/>
              </w:rPr>
              <w:t xml:space="preserve">نیتروگلیسرین </w:t>
            </w:r>
          </w:p>
        </w:tc>
        <w:tc>
          <w:tcPr>
            <w:tcW w:w="1157" w:type="dxa"/>
            <w:vAlign w:val="center"/>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کپسول زیرزبانی</w:t>
            </w:r>
          </w:p>
        </w:tc>
        <w:tc>
          <w:tcPr>
            <w:tcW w:w="1570" w:type="dxa"/>
            <w:gridSpan w:val="2"/>
            <w:vAlign w:val="bottom"/>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Pr>
              <w:t>0,4 mg</w:t>
            </w:r>
          </w:p>
        </w:tc>
        <w:tc>
          <w:tcPr>
            <w:tcW w:w="993" w:type="dxa"/>
            <w:vAlign w:val="bottom"/>
          </w:tcPr>
          <w:p w:rsidR="000E4950" w:rsidRPr="00432763" w:rsidRDefault="000E4950" w:rsidP="005E50DD">
            <w:pPr>
              <w:jc w:val="center"/>
              <w:rPr>
                <w:rFonts w:ascii="Calibri" w:eastAsia="Times New Roman" w:hAnsi="Calibri" w:cs="B Zar"/>
                <w:b/>
                <w:bCs/>
              </w:rPr>
            </w:pPr>
            <w:r w:rsidRPr="00432763">
              <w:rPr>
                <w:rFonts w:ascii="Calibri" w:eastAsia="Times New Roman" w:hAnsi="Calibri" w:cs="B Zar" w:hint="cs"/>
                <w:b/>
                <w:bCs/>
                <w:rtl/>
              </w:rPr>
              <w:t>1</w:t>
            </w:r>
            <w:r w:rsidR="005E50DD">
              <w:rPr>
                <w:rFonts w:ascii="Calibri" w:eastAsia="Times New Roman" w:hAnsi="Calibri" w:cs="B Zar" w:hint="cs"/>
                <w:b/>
                <w:bCs/>
                <w:rtl/>
              </w:rPr>
              <w:t>5</w:t>
            </w:r>
          </w:p>
        </w:tc>
        <w:tc>
          <w:tcPr>
            <w:tcW w:w="1289" w:type="dxa"/>
            <w:gridSpan w:val="2"/>
            <w:vAlign w:val="center"/>
          </w:tcPr>
          <w:p w:rsidR="000E4950" w:rsidRPr="00432763" w:rsidRDefault="000E4950" w:rsidP="00044A51">
            <w:pPr>
              <w:jc w:val="center"/>
              <w:rPr>
                <w:rFonts w:ascii="Calibri" w:eastAsia="Times New Roman" w:hAnsi="Calibri" w:cs="B Zar"/>
                <w:b/>
                <w:bCs/>
              </w:rPr>
            </w:pPr>
            <w:r w:rsidRPr="00432763">
              <w:rPr>
                <w:rFonts w:ascii="Calibri" w:eastAsia="Times New Roman" w:hAnsi="Calibri" w:cs="B Zar" w:hint="cs"/>
                <w:b/>
                <w:bCs/>
                <w:rtl/>
              </w:rPr>
              <w:t>دکستروز</w:t>
            </w:r>
          </w:p>
        </w:tc>
        <w:tc>
          <w:tcPr>
            <w:tcW w:w="1073" w:type="dxa"/>
            <w:vAlign w:val="center"/>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ویال</w:t>
            </w:r>
          </w:p>
        </w:tc>
        <w:tc>
          <w:tcPr>
            <w:tcW w:w="826" w:type="dxa"/>
            <w:gridSpan w:val="2"/>
            <w:vAlign w:val="bottom"/>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Pr>
              <w:t xml:space="preserve">50%  (50 ml) </w:t>
            </w:r>
          </w:p>
        </w:tc>
        <w:tc>
          <w:tcPr>
            <w:tcW w:w="606" w:type="dxa"/>
            <w:vAlign w:val="center"/>
          </w:tcPr>
          <w:p w:rsidR="000E4950" w:rsidRPr="0089224C" w:rsidRDefault="000E4950" w:rsidP="00533385">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1</w:t>
            </w:r>
          </w:p>
        </w:tc>
      </w:tr>
      <w:tr w:rsidR="007327DB" w:rsidTr="002E17DB">
        <w:tc>
          <w:tcPr>
            <w:tcW w:w="1612" w:type="dxa"/>
            <w:vAlign w:val="center"/>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منیزیم سولفات **</w:t>
            </w:r>
          </w:p>
        </w:tc>
        <w:tc>
          <w:tcPr>
            <w:tcW w:w="1157" w:type="dxa"/>
            <w:vAlign w:val="center"/>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ویال</w:t>
            </w:r>
          </w:p>
        </w:tc>
        <w:tc>
          <w:tcPr>
            <w:tcW w:w="1570" w:type="dxa"/>
            <w:gridSpan w:val="2"/>
            <w:vAlign w:val="bottom"/>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Pr>
              <w:t>50%          (10 ml)</w:t>
            </w:r>
          </w:p>
        </w:tc>
        <w:tc>
          <w:tcPr>
            <w:tcW w:w="993" w:type="dxa"/>
            <w:vAlign w:val="bottom"/>
          </w:tcPr>
          <w:p w:rsidR="000E4950" w:rsidRPr="00432763" w:rsidRDefault="005E50DD" w:rsidP="00432763">
            <w:pPr>
              <w:jc w:val="center"/>
              <w:rPr>
                <w:rFonts w:ascii="Calibri" w:eastAsia="Times New Roman" w:hAnsi="Calibri" w:cs="B Zar"/>
                <w:b/>
                <w:bCs/>
              </w:rPr>
            </w:pPr>
            <w:r>
              <w:rPr>
                <w:rFonts w:ascii="Calibri" w:eastAsia="Times New Roman" w:hAnsi="Calibri" w:cs="B Zar" w:hint="cs"/>
                <w:b/>
                <w:bCs/>
                <w:rtl/>
              </w:rPr>
              <w:t>1</w:t>
            </w:r>
          </w:p>
        </w:tc>
        <w:tc>
          <w:tcPr>
            <w:tcW w:w="1289" w:type="dxa"/>
            <w:gridSpan w:val="2"/>
            <w:vAlign w:val="center"/>
          </w:tcPr>
          <w:p w:rsidR="000E4950" w:rsidRPr="00432763" w:rsidRDefault="000E4950" w:rsidP="00044A51">
            <w:pPr>
              <w:jc w:val="center"/>
              <w:rPr>
                <w:rFonts w:ascii="Calibri" w:eastAsia="Times New Roman" w:hAnsi="Calibri" w:cs="B Zar"/>
                <w:b/>
                <w:bCs/>
              </w:rPr>
            </w:pPr>
            <w:r w:rsidRPr="00432763">
              <w:rPr>
                <w:rFonts w:ascii="Calibri" w:eastAsia="Times New Roman" w:hAnsi="Calibri" w:cs="B Zar" w:hint="cs"/>
                <w:b/>
                <w:bCs/>
                <w:rtl/>
              </w:rPr>
              <w:t xml:space="preserve">سوربیتول </w:t>
            </w:r>
          </w:p>
        </w:tc>
        <w:tc>
          <w:tcPr>
            <w:tcW w:w="1073" w:type="dxa"/>
            <w:vAlign w:val="center"/>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پودر</w:t>
            </w:r>
          </w:p>
        </w:tc>
        <w:tc>
          <w:tcPr>
            <w:tcW w:w="826" w:type="dxa"/>
            <w:gridSpan w:val="2"/>
            <w:vAlign w:val="bottom"/>
          </w:tcPr>
          <w:p w:rsidR="000E4950" w:rsidRPr="00432763" w:rsidRDefault="000E4950" w:rsidP="00432763">
            <w:pPr>
              <w:jc w:val="center"/>
              <w:rPr>
                <w:rFonts w:ascii="Calibri" w:eastAsia="Times New Roman" w:hAnsi="Calibri" w:cs="B Zar"/>
                <w:b/>
                <w:bCs/>
                <w:rtl/>
              </w:rPr>
            </w:pPr>
            <w:r w:rsidRPr="00432763">
              <w:rPr>
                <w:rFonts w:ascii="Calibri" w:eastAsia="Times New Roman" w:hAnsi="Calibri" w:cs="B Zar" w:hint="cs"/>
                <w:b/>
                <w:bCs/>
              </w:rPr>
              <w:t>5 g/ Sach</w:t>
            </w:r>
            <w:r w:rsidRPr="00432763">
              <w:rPr>
                <w:rFonts w:ascii="Calibri" w:eastAsia="Times New Roman" w:hAnsi="Calibri" w:cs="B Zar"/>
                <w:b/>
                <w:bCs/>
              </w:rPr>
              <w:t>et</w:t>
            </w:r>
          </w:p>
        </w:tc>
        <w:tc>
          <w:tcPr>
            <w:tcW w:w="606" w:type="dxa"/>
            <w:vAlign w:val="center"/>
          </w:tcPr>
          <w:p w:rsidR="000E4950" w:rsidRPr="0089224C" w:rsidRDefault="000E4950" w:rsidP="00533385">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5</w:t>
            </w:r>
          </w:p>
        </w:tc>
      </w:tr>
      <w:tr w:rsidR="007327DB" w:rsidTr="002E17DB">
        <w:tc>
          <w:tcPr>
            <w:tcW w:w="1612" w:type="dxa"/>
            <w:vAlign w:val="center"/>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بیکربنات سدیم *</w:t>
            </w:r>
          </w:p>
        </w:tc>
        <w:tc>
          <w:tcPr>
            <w:tcW w:w="1157" w:type="dxa"/>
            <w:vAlign w:val="center"/>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ویال</w:t>
            </w:r>
          </w:p>
        </w:tc>
        <w:tc>
          <w:tcPr>
            <w:tcW w:w="1570" w:type="dxa"/>
            <w:gridSpan w:val="2"/>
            <w:vAlign w:val="bottom"/>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Pr>
              <w:t>7.5 %           (50ml)</w:t>
            </w:r>
          </w:p>
        </w:tc>
        <w:tc>
          <w:tcPr>
            <w:tcW w:w="993" w:type="dxa"/>
            <w:vAlign w:val="bottom"/>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2</w:t>
            </w:r>
          </w:p>
        </w:tc>
        <w:tc>
          <w:tcPr>
            <w:tcW w:w="1289" w:type="dxa"/>
            <w:gridSpan w:val="2"/>
            <w:vAlign w:val="center"/>
          </w:tcPr>
          <w:p w:rsidR="000E4950" w:rsidRPr="00432763" w:rsidRDefault="000E4950" w:rsidP="00044A51">
            <w:pPr>
              <w:jc w:val="center"/>
              <w:rPr>
                <w:rFonts w:ascii="Calibri" w:eastAsia="Times New Roman" w:hAnsi="Calibri" w:cs="B Zar"/>
                <w:b/>
                <w:bCs/>
              </w:rPr>
            </w:pPr>
            <w:r w:rsidRPr="00432763">
              <w:rPr>
                <w:rFonts w:ascii="Calibri" w:eastAsia="Times New Roman" w:hAnsi="Calibri" w:cs="B Zar" w:hint="cs"/>
                <w:b/>
                <w:bCs/>
                <w:rtl/>
              </w:rPr>
              <w:t xml:space="preserve">ویتامین </w:t>
            </w:r>
            <w:r w:rsidRPr="00432763">
              <w:rPr>
                <w:rFonts w:ascii="Calibri" w:eastAsia="Times New Roman" w:hAnsi="Calibri" w:cs="B Zar" w:hint="cs"/>
                <w:b/>
                <w:bCs/>
              </w:rPr>
              <w:t>k</w:t>
            </w:r>
            <w:r w:rsidRPr="00432763">
              <w:rPr>
                <w:rFonts w:ascii="Calibri" w:eastAsia="Times New Roman" w:hAnsi="Calibri" w:cs="B Zar" w:hint="cs"/>
                <w:b/>
                <w:bCs/>
                <w:rtl/>
              </w:rPr>
              <w:t xml:space="preserve"> </w:t>
            </w:r>
          </w:p>
        </w:tc>
        <w:tc>
          <w:tcPr>
            <w:tcW w:w="1073" w:type="dxa"/>
            <w:vAlign w:val="center"/>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آمپول</w:t>
            </w:r>
          </w:p>
        </w:tc>
        <w:tc>
          <w:tcPr>
            <w:tcW w:w="826" w:type="dxa"/>
            <w:gridSpan w:val="2"/>
            <w:vAlign w:val="bottom"/>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Pr>
              <w:t xml:space="preserve">1 mg/0.5 ml       </w:t>
            </w:r>
          </w:p>
        </w:tc>
        <w:tc>
          <w:tcPr>
            <w:tcW w:w="606" w:type="dxa"/>
            <w:vAlign w:val="center"/>
          </w:tcPr>
          <w:p w:rsidR="000E4950" w:rsidRPr="0089224C" w:rsidRDefault="000E4950" w:rsidP="00533385">
            <w:pPr>
              <w:jc w:val="center"/>
              <w:rPr>
                <w:rFonts w:ascii="Calibri" w:eastAsia="Times New Roman" w:hAnsi="Calibri" w:cs="B Zar"/>
                <w:color w:val="000000"/>
                <w:sz w:val="24"/>
                <w:szCs w:val="24"/>
              </w:rPr>
            </w:pPr>
            <w:r>
              <w:rPr>
                <w:rFonts w:ascii="Calibri" w:eastAsia="Times New Roman" w:hAnsi="Calibri" w:cs="B Zar" w:hint="cs"/>
                <w:color w:val="000000"/>
                <w:sz w:val="24"/>
                <w:szCs w:val="24"/>
                <w:rtl/>
              </w:rPr>
              <w:t>2</w:t>
            </w:r>
          </w:p>
        </w:tc>
      </w:tr>
      <w:tr w:rsidR="007327DB" w:rsidTr="002E17DB">
        <w:tc>
          <w:tcPr>
            <w:tcW w:w="1612" w:type="dxa"/>
            <w:vAlign w:val="center"/>
          </w:tcPr>
          <w:p w:rsidR="000E4950" w:rsidRPr="00432763" w:rsidRDefault="000E4950" w:rsidP="00C609D7">
            <w:pPr>
              <w:jc w:val="center"/>
              <w:rPr>
                <w:rFonts w:ascii="Calibri" w:eastAsia="Times New Roman" w:hAnsi="Calibri" w:cs="B Zar"/>
                <w:b/>
                <w:bCs/>
              </w:rPr>
            </w:pPr>
            <w:r w:rsidRPr="00432763">
              <w:rPr>
                <w:rFonts w:ascii="Calibri" w:eastAsia="Times New Roman" w:hAnsi="Calibri" w:cs="B Zar" w:hint="cs"/>
                <w:b/>
                <w:bCs/>
                <w:rtl/>
              </w:rPr>
              <w:t xml:space="preserve">کلرید سدیم </w:t>
            </w:r>
          </w:p>
        </w:tc>
        <w:tc>
          <w:tcPr>
            <w:tcW w:w="1157" w:type="dxa"/>
            <w:vAlign w:val="center"/>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ویال</w:t>
            </w:r>
          </w:p>
        </w:tc>
        <w:tc>
          <w:tcPr>
            <w:tcW w:w="1570" w:type="dxa"/>
            <w:gridSpan w:val="2"/>
            <w:vAlign w:val="bottom"/>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Pr>
              <w:t>5%               (50 ml)</w:t>
            </w:r>
          </w:p>
        </w:tc>
        <w:tc>
          <w:tcPr>
            <w:tcW w:w="993" w:type="dxa"/>
            <w:vAlign w:val="bottom"/>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1</w:t>
            </w:r>
          </w:p>
        </w:tc>
        <w:tc>
          <w:tcPr>
            <w:tcW w:w="1289" w:type="dxa"/>
            <w:gridSpan w:val="2"/>
            <w:vAlign w:val="center"/>
          </w:tcPr>
          <w:p w:rsidR="000E4950" w:rsidRPr="00432763" w:rsidRDefault="000E4950" w:rsidP="00044A51">
            <w:pPr>
              <w:jc w:val="center"/>
              <w:rPr>
                <w:rFonts w:ascii="Calibri" w:eastAsia="Times New Roman" w:hAnsi="Calibri" w:cs="B Zar"/>
                <w:b/>
                <w:bCs/>
              </w:rPr>
            </w:pPr>
            <w:r w:rsidRPr="00432763">
              <w:rPr>
                <w:rFonts w:ascii="Calibri" w:eastAsia="Times New Roman" w:hAnsi="Calibri" w:cs="B Zar" w:hint="cs"/>
                <w:b/>
                <w:bCs/>
                <w:rtl/>
              </w:rPr>
              <w:t xml:space="preserve">هیوسین </w:t>
            </w:r>
          </w:p>
        </w:tc>
        <w:tc>
          <w:tcPr>
            <w:tcW w:w="1073" w:type="dxa"/>
            <w:vAlign w:val="center"/>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آمپول</w:t>
            </w:r>
          </w:p>
        </w:tc>
        <w:tc>
          <w:tcPr>
            <w:tcW w:w="826" w:type="dxa"/>
            <w:gridSpan w:val="2"/>
            <w:vAlign w:val="bottom"/>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Pr>
              <w:t>20 mg/ml</w:t>
            </w:r>
          </w:p>
        </w:tc>
        <w:tc>
          <w:tcPr>
            <w:tcW w:w="606" w:type="dxa"/>
            <w:vAlign w:val="center"/>
          </w:tcPr>
          <w:p w:rsidR="000E4950" w:rsidRPr="0089224C" w:rsidRDefault="00A50B11" w:rsidP="00533385">
            <w:pPr>
              <w:jc w:val="center"/>
              <w:rPr>
                <w:rFonts w:ascii="Calibri" w:eastAsia="Times New Roman" w:hAnsi="Calibri" w:cs="B Zar"/>
                <w:color w:val="000000"/>
                <w:sz w:val="24"/>
                <w:szCs w:val="24"/>
              </w:rPr>
            </w:pPr>
            <w:r>
              <w:rPr>
                <w:rFonts w:ascii="Calibri" w:eastAsia="Times New Roman" w:hAnsi="Calibri" w:cs="B Zar" w:hint="cs"/>
                <w:color w:val="000000"/>
                <w:sz w:val="24"/>
                <w:szCs w:val="24"/>
                <w:rtl/>
              </w:rPr>
              <w:t>2</w:t>
            </w:r>
          </w:p>
        </w:tc>
      </w:tr>
      <w:tr w:rsidR="007327DB" w:rsidTr="002E17DB">
        <w:tc>
          <w:tcPr>
            <w:tcW w:w="1612" w:type="dxa"/>
            <w:vAlign w:val="center"/>
          </w:tcPr>
          <w:p w:rsidR="000E4950" w:rsidRPr="00432763" w:rsidRDefault="000E4950" w:rsidP="00044A51">
            <w:pPr>
              <w:jc w:val="center"/>
              <w:rPr>
                <w:rFonts w:ascii="Calibri" w:eastAsia="Times New Roman" w:hAnsi="Calibri" w:cs="B Zar"/>
                <w:b/>
                <w:bCs/>
              </w:rPr>
            </w:pPr>
            <w:r w:rsidRPr="00432763">
              <w:rPr>
                <w:rFonts w:ascii="Calibri" w:eastAsia="Times New Roman" w:hAnsi="Calibri" w:cs="B Zar" w:hint="cs"/>
                <w:b/>
                <w:bCs/>
                <w:rtl/>
              </w:rPr>
              <w:t xml:space="preserve">سالبوتامول </w:t>
            </w:r>
          </w:p>
        </w:tc>
        <w:tc>
          <w:tcPr>
            <w:tcW w:w="1157" w:type="dxa"/>
            <w:vAlign w:val="center"/>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 xml:space="preserve">اسپری   </w:t>
            </w:r>
          </w:p>
        </w:tc>
        <w:tc>
          <w:tcPr>
            <w:tcW w:w="1570" w:type="dxa"/>
            <w:gridSpan w:val="2"/>
            <w:vAlign w:val="bottom"/>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Pr>
              <w:t>100 mcg/dose   (200dose)</w:t>
            </w:r>
          </w:p>
        </w:tc>
        <w:tc>
          <w:tcPr>
            <w:tcW w:w="993" w:type="dxa"/>
            <w:vAlign w:val="bottom"/>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1</w:t>
            </w:r>
          </w:p>
        </w:tc>
        <w:tc>
          <w:tcPr>
            <w:tcW w:w="1289" w:type="dxa"/>
            <w:gridSpan w:val="2"/>
            <w:vAlign w:val="center"/>
          </w:tcPr>
          <w:p w:rsidR="000E4950" w:rsidRPr="00432763" w:rsidRDefault="000E4950" w:rsidP="00044A51">
            <w:pPr>
              <w:jc w:val="center"/>
              <w:rPr>
                <w:rFonts w:ascii="Calibri" w:eastAsia="Times New Roman" w:hAnsi="Calibri" w:cs="B Zar"/>
                <w:b/>
                <w:bCs/>
              </w:rPr>
            </w:pPr>
            <w:r w:rsidRPr="00432763">
              <w:rPr>
                <w:rFonts w:ascii="Calibri" w:eastAsia="Times New Roman" w:hAnsi="Calibri" w:cs="B Zar" w:hint="cs"/>
                <w:b/>
                <w:bCs/>
                <w:rtl/>
              </w:rPr>
              <w:t>کلرفنیرآمین</w:t>
            </w:r>
          </w:p>
        </w:tc>
        <w:tc>
          <w:tcPr>
            <w:tcW w:w="1073" w:type="dxa"/>
            <w:vAlign w:val="center"/>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آمپول</w:t>
            </w:r>
          </w:p>
        </w:tc>
        <w:tc>
          <w:tcPr>
            <w:tcW w:w="826" w:type="dxa"/>
            <w:gridSpan w:val="2"/>
            <w:vAlign w:val="bottom"/>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Pr>
              <w:t>10 mg/ml</w:t>
            </w:r>
          </w:p>
        </w:tc>
        <w:tc>
          <w:tcPr>
            <w:tcW w:w="606" w:type="dxa"/>
            <w:vAlign w:val="center"/>
          </w:tcPr>
          <w:p w:rsidR="000E4950" w:rsidRPr="0089224C" w:rsidRDefault="00A50B11" w:rsidP="00533385">
            <w:pPr>
              <w:jc w:val="center"/>
              <w:rPr>
                <w:rFonts w:ascii="Calibri" w:eastAsia="Times New Roman" w:hAnsi="Calibri" w:cs="B Zar"/>
                <w:color w:val="000000"/>
                <w:sz w:val="24"/>
                <w:szCs w:val="24"/>
              </w:rPr>
            </w:pPr>
            <w:r>
              <w:rPr>
                <w:rFonts w:ascii="Calibri" w:eastAsia="Times New Roman" w:hAnsi="Calibri" w:cs="B Zar" w:hint="cs"/>
                <w:color w:val="000000"/>
                <w:sz w:val="24"/>
                <w:szCs w:val="24"/>
                <w:rtl/>
              </w:rPr>
              <w:t>2</w:t>
            </w:r>
          </w:p>
        </w:tc>
      </w:tr>
      <w:tr w:rsidR="007327DB" w:rsidTr="002E17DB">
        <w:tc>
          <w:tcPr>
            <w:tcW w:w="1612" w:type="dxa"/>
            <w:vAlign w:val="center"/>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ایپراتروپیوم بروماید *</w:t>
            </w:r>
          </w:p>
        </w:tc>
        <w:tc>
          <w:tcPr>
            <w:tcW w:w="1157" w:type="dxa"/>
            <w:vAlign w:val="center"/>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اسپری</w:t>
            </w:r>
          </w:p>
        </w:tc>
        <w:tc>
          <w:tcPr>
            <w:tcW w:w="1570" w:type="dxa"/>
            <w:gridSpan w:val="2"/>
            <w:vAlign w:val="bottom"/>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Pr>
              <w:t>20 mcg/dose    (dose 300)</w:t>
            </w:r>
          </w:p>
        </w:tc>
        <w:tc>
          <w:tcPr>
            <w:tcW w:w="993" w:type="dxa"/>
            <w:vAlign w:val="bottom"/>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1</w:t>
            </w:r>
          </w:p>
        </w:tc>
        <w:tc>
          <w:tcPr>
            <w:tcW w:w="1289" w:type="dxa"/>
            <w:gridSpan w:val="2"/>
            <w:vAlign w:val="center"/>
          </w:tcPr>
          <w:p w:rsidR="000E4950" w:rsidRPr="00432763" w:rsidRDefault="000E4950" w:rsidP="00044A51">
            <w:pPr>
              <w:jc w:val="center"/>
              <w:rPr>
                <w:rFonts w:ascii="Calibri" w:eastAsia="Times New Roman" w:hAnsi="Calibri" w:cs="B Zar"/>
                <w:b/>
                <w:bCs/>
              </w:rPr>
            </w:pPr>
            <w:r w:rsidRPr="00432763">
              <w:rPr>
                <w:rFonts w:ascii="Calibri" w:eastAsia="Times New Roman" w:hAnsi="Calibri" w:cs="B Zar" w:hint="cs"/>
                <w:b/>
                <w:bCs/>
                <w:rtl/>
              </w:rPr>
              <w:t xml:space="preserve">دگزامتازون </w:t>
            </w:r>
          </w:p>
        </w:tc>
        <w:tc>
          <w:tcPr>
            <w:tcW w:w="1073" w:type="dxa"/>
            <w:vAlign w:val="center"/>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آمپول</w:t>
            </w:r>
          </w:p>
        </w:tc>
        <w:tc>
          <w:tcPr>
            <w:tcW w:w="826" w:type="dxa"/>
            <w:gridSpan w:val="2"/>
            <w:vAlign w:val="bottom"/>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Pr>
              <w:t>8 mg/2 ml</w:t>
            </w:r>
          </w:p>
        </w:tc>
        <w:tc>
          <w:tcPr>
            <w:tcW w:w="606" w:type="dxa"/>
            <w:vAlign w:val="center"/>
          </w:tcPr>
          <w:p w:rsidR="000E4950" w:rsidRPr="0089224C" w:rsidRDefault="00A50B11" w:rsidP="00533385">
            <w:pPr>
              <w:jc w:val="center"/>
              <w:rPr>
                <w:rFonts w:ascii="Calibri" w:eastAsia="Times New Roman" w:hAnsi="Calibri" w:cs="B Zar"/>
                <w:color w:val="000000"/>
                <w:sz w:val="24"/>
                <w:szCs w:val="24"/>
              </w:rPr>
            </w:pPr>
            <w:r>
              <w:rPr>
                <w:rFonts w:ascii="Calibri" w:eastAsia="Times New Roman" w:hAnsi="Calibri" w:cs="B Zar" w:hint="cs"/>
                <w:color w:val="000000"/>
                <w:sz w:val="24"/>
                <w:szCs w:val="24"/>
                <w:rtl/>
              </w:rPr>
              <w:t>2</w:t>
            </w:r>
          </w:p>
        </w:tc>
      </w:tr>
      <w:tr w:rsidR="007327DB" w:rsidTr="002E17DB">
        <w:tc>
          <w:tcPr>
            <w:tcW w:w="1612" w:type="dxa"/>
          </w:tcPr>
          <w:p w:rsidR="000E4950" w:rsidRPr="00432763" w:rsidRDefault="000E4950" w:rsidP="00044A51">
            <w:pPr>
              <w:jc w:val="center"/>
              <w:rPr>
                <w:rFonts w:ascii="Calibri" w:eastAsia="Times New Roman" w:hAnsi="Calibri" w:cs="B Zar"/>
                <w:b/>
                <w:bCs/>
                <w:rtl/>
              </w:rPr>
            </w:pPr>
            <w:r w:rsidRPr="00432763">
              <w:rPr>
                <w:rFonts w:ascii="Calibri" w:eastAsia="Times New Roman" w:hAnsi="Calibri" w:cs="B Zar" w:hint="cs"/>
                <w:b/>
                <w:bCs/>
                <w:rtl/>
              </w:rPr>
              <w:t>رینگر لاکتات</w:t>
            </w:r>
          </w:p>
        </w:tc>
        <w:tc>
          <w:tcPr>
            <w:tcW w:w="1157" w:type="dxa"/>
            <w:vAlign w:val="center"/>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سرم</w:t>
            </w:r>
          </w:p>
        </w:tc>
        <w:tc>
          <w:tcPr>
            <w:tcW w:w="1570" w:type="dxa"/>
            <w:gridSpan w:val="2"/>
            <w:vAlign w:val="bottom"/>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Pr>
              <w:t>(1000 ml)</w:t>
            </w:r>
          </w:p>
        </w:tc>
        <w:tc>
          <w:tcPr>
            <w:tcW w:w="993" w:type="dxa"/>
            <w:vAlign w:val="bottom"/>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1</w:t>
            </w:r>
          </w:p>
        </w:tc>
        <w:tc>
          <w:tcPr>
            <w:tcW w:w="1289" w:type="dxa"/>
            <w:gridSpan w:val="2"/>
            <w:vAlign w:val="center"/>
          </w:tcPr>
          <w:p w:rsidR="000E4950" w:rsidRPr="00432763" w:rsidRDefault="000E4950" w:rsidP="00044A51">
            <w:pPr>
              <w:jc w:val="center"/>
              <w:rPr>
                <w:rFonts w:ascii="Calibri" w:eastAsia="Times New Roman" w:hAnsi="Calibri" w:cs="B Zar"/>
                <w:b/>
                <w:bCs/>
              </w:rPr>
            </w:pPr>
            <w:r w:rsidRPr="00432763">
              <w:rPr>
                <w:rFonts w:ascii="Calibri" w:eastAsia="Times New Roman" w:hAnsi="Calibri" w:cs="B Zar" w:hint="cs"/>
                <w:b/>
                <w:bCs/>
                <w:rtl/>
              </w:rPr>
              <w:t>دکستروز</w:t>
            </w:r>
          </w:p>
        </w:tc>
        <w:tc>
          <w:tcPr>
            <w:tcW w:w="1073" w:type="dxa"/>
            <w:vAlign w:val="center"/>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سرم</w:t>
            </w:r>
          </w:p>
        </w:tc>
        <w:tc>
          <w:tcPr>
            <w:tcW w:w="826" w:type="dxa"/>
            <w:gridSpan w:val="2"/>
            <w:vAlign w:val="bottom"/>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Pr>
              <w:t>5%          (1000 ml)</w:t>
            </w:r>
          </w:p>
        </w:tc>
        <w:tc>
          <w:tcPr>
            <w:tcW w:w="606" w:type="dxa"/>
            <w:vAlign w:val="center"/>
          </w:tcPr>
          <w:p w:rsidR="000E4950" w:rsidRPr="0089224C" w:rsidRDefault="000E4950" w:rsidP="00533385">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1</w:t>
            </w:r>
          </w:p>
        </w:tc>
      </w:tr>
      <w:tr w:rsidR="007327DB" w:rsidTr="002E17DB">
        <w:tc>
          <w:tcPr>
            <w:tcW w:w="1612" w:type="dxa"/>
          </w:tcPr>
          <w:p w:rsidR="000E4950" w:rsidRPr="00432763" w:rsidRDefault="000E4950" w:rsidP="00661DE1">
            <w:pPr>
              <w:jc w:val="center"/>
              <w:rPr>
                <w:rFonts w:ascii="Calibri" w:eastAsia="Times New Roman" w:hAnsi="Calibri" w:cs="B Zar"/>
                <w:b/>
                <w:bCs/>
                <w:rtl/>
              </w:rPr>
            </w:pPr>
            <w:r w:rsidRPr="00432763">
              <w:rPr>
                <w:rFonts w:ascii="Calibri" w:eastAsia="Times New Roman" w:hAnsi="Calibri" w:cs="B Zar" w:hint="cs"/>
                <w:b/>
                <w:bCs/>
                <w:rtl/>
              </w:rPr>
              <w:t>رینگر لاکتات</w:t>
            </w:r>
          </w:p>
        </w:tc>
        <w:tc>
          <w:tcPr>
            <w:tcW w:w="1157" w:type="dxa"/>
            <w:vAlign w:val="center"/>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سرم</w:t>
            </w:r>
          </w:p>
        </w:tc>
        <w:tc>
          <w:tcPr>
            <w:tcW w:w="1570" w:type="dxa"/>
            <w:gridSpan w:val="2"/>
            <w:vAlign w:val="bottom"/>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Pr>
              <w:t>(500 ml)</w:t>
            </w:r>
          </w:p>
        </w:tc>
        <w:tc>
          <w:tcPr>
            <w:tcW w:w="993" w:type="dxa"/>
            <w:vAlign w:val="bottom"/>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1</w:t>
            </w:r>
          </w:p>
        </w:tc>
        <w:tc>
          <w:tcPr>
            <w:tcW w:w="1289" w:type="dxa"/>
            <w:gridSpan w:val="2"/>
            <w:vAlign w:val="center"/>
          </w:tcPr>
          <w:p w:rsidR="000E4950" w:rsidRPr="00432763" w:rsidRDefault="000E4950" w:rsidP="00044A51">
            <w:pPr>
              <w:jc w:val="center"/>
              <w:rPr>
                <w:rFonts w:ascii="Calibri" w:eastAsia="Times New Roman" w:hAnsi="Calibri" w:cs="B Zar"/>
                <w:b/>
                <w:bCs/>
              </w:rPr>
            </w:pPr>
            <w:r w:rsidRPr="00432763">
              <w:rPr>
                <w:rFonts w:ascii="Calibri" w:eastAsia="Times New Roman" w:hAnsi="Calibri" w:cs="B Zar" w:hint="cs"/>
                <w:b/>
                <w:bCs/>
                <w:rtl/>
              </w:rPr>
              <w:t>دکستروز</w:t>
            </w:r>
          </w:p>
        </w:tc>
        <w:tc>
          <w:tcPr>
            <w:tcW w:w="1073" w:type="dxa"/>
            <w:vAlign w:val="center"/>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سرم</w:t>
            </w:r>
          </w:p>
        </w:tc>
        <w:tc>
          <w:tcPr>
            <w:tcW w:w="826" w:type="dxa"/>
            <w:gridSpan w:val="2"/>
            <w:vAlign w:val="bottom"/>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Pr>
              <w:t>5%   (500 ml)</w:t>
            </w:r>
          </w:p>
        </w:tc>
        <w:tc>
          <w:tcPr>
            <w:tcW w:w="606" w:type="dxa"/>
            <w:vAlign w:val="center"/>
          </w:tcPr>
          <w:p w:rsidR="000E4950" w:rsidRPr="0089224C" w:rsidRDefault="000E4950" w:rsidP="00533385">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1</w:t>
            </w:r>
          </w:p>
        </w:tc>
      </w:tr>
      <w:tr w:rsidR="007327DB" w:rsidTr="009F5211">
        <w:tc>
          <w:tcPr>
            <w:tcW w:w="1612" w:type="dxa"/>
          </w:tcPr>
          <w:p w:rsidR="000E4950" w:rsidRPr="00432763" w:rsidRDefault="000E4950" w:rsidP="00C609D7">
            <w:pPr>
              <w:jc w:val="center"/>
              <w:rPr>
                <w:rFonts w:ascii="Calibri" w:eastAsia="Times New Roman" w:hAnsi="Calibri" w:cs="B Zar"/>
                <w:b/>
                <w:bCs/>
                <w:rtl/>
              </w:rPr>
            </w:pPr>
            <w:r w:rsidRPr="00432763">
              <w:rPr>
                <w:rFonts w:ascii="Calibri" w:eastAsia="Times New Roman" w:hAnsi="Calibri" w:cs="B Zar" w:hint="cs"/>
                <w:b/>
                <w:bCs/>
                <w:rtl/>
              </w:rPr>
              <w:t xml:space="preserve">کلرید سدیم </w:t>
            </w:r>
          </w:p>
        </w:tc>
        <w:tc>
          <w:tcPr>
            <w:tcW w:w="1169" w:type="dxa"/>
            <w:gridSpan w:val="2"/>
            <w:vAlign w:val="center"/>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سرم</w:t>
            </w:r>
          </w:p>
        </w:tc>
        <w:tc>
          <w:tcPr>
            <w:tcW w:w="1558" w:type="dxa"/>
            <w:vAlign w:val="bottom"/>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Pr>
              <w:t>0/9%            (500 ml)</w:t>
            </w:r>
          </w:p>
        </w:tc>
        <w:tc>
          <w:tcPr>
            <w:tcW w:w="993" w:type="dxa"/>
            <w:vAlign w:val="bottom"/>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1</w:t>
            </w:r>
          </w:p>
        </w:tc>
        <w:tc>
          <w:tcPr>
            <w:tcW w:w="1276" w:type="dxa"/>
            <w:vAlign w:val="center"/>
          </w:tcPr>
          <w:p w:rsidR="000E4950" w:rsidRPr="00432763" w:rsidRDefault="000E4950" w:rsidP="00C609D7">
            <w:pPr>
              <w:jc w:val="center"/>
              <w:rPr>
                <w:rFonts w:ascii="Calibri" w:eastAsia="Times New Roman" w:hAnsi="Calibri" w:cs="B Zar"/>
                <w:b/>
                <w:bCs/>
              </w:rPr>
            </w:pPr>
            <w:r w:rsidRPr="00432763">
              <w:rPr>
                <w:rFonts w:ascii="Calibri" w:eastAsia="Times New Roman" w:hAnsi="Calibri" w:cs="B Zar" w:hint="cs"/>
                <w:b/>
                <w:bCs/>
                <w:rtl/>
              </w:rPr>
              <w:t xml:space="preserve">کلرید سدیم </w:t>
            </w:r>
          </w:p>
        </w:tc>
        <w:tc>
          <w:tcPr>
            <w:tcW w:w="1134" w:type="dxa"/>
            <w:gridSpan w:val="3"/>
            <w:vAlign w:val="center"/>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سرم شستشو</w:t>
            </w:r>
          </w:p>
        </w:tc>
        <w:tc>
          <w:tcPr>
            <w:tcW w:w="778" w:type="dxa"/>
            <w:vAlign w:val="bottom"/>
          </w:tcPr>
          <w:p w:rsidR="000E4950" w:rsidRPr="00432763" w:rsidRDefault="000E4950" w:rsidP="007327DB">
            <w:pPr>
              <w:jc w:val="center"/>
              <w:rPr>
                <w:rFonts w:ascii="Calibri" w:eastAsia="Times New Roman" w:hAnsi="Calibri" w:cs="B Zar"/>
                <w:b/>
                <w:bCs/>
              </w:rPr>
            </w:pPr>
            <w:r w:rsidRPr="00432763">
              <w:rPr>
                <w:rFonts w:ascii="Calibri" w:eastAsia="Times New Roman" w:hAnsi="Calibri" w:cs="B Zar" w:hint="cs"/>
                <w:b/>
                <w:bCs/>
              </w:rPr>
              <w:t>0/9%            (</w:t>
            </w:r>
            <w:r w:rsidRPr="007327DB">
              <w:rPr>
                <w:rFonts w:ascii="Calibri" w:eastAsia="Times New Roman" w:hAnsi="Calibri" w:cs="B Zar" w:hint="cs"/>
                <w:b/>
                <w:bCs/>
              </w:rPr>
              <w:t>1000</w:t>
            </w:r>
            <w:r w:rsidRPr="00432763">
              <w:rPr>
                <w:rFonts w:ascii="Calibri" w:eastAsia="Times New Roman" w:hAnsi="Calibri" w:cs="B Zar" w:hint="cs"/>
                <w:b/>
                <w:bCs/>
              </w:rPr>
              <w:t xml:space="preserve"> ml)</w:t>
            </w:r>
          </w:p>
        </w:tc>
        <w:tc>
          <w:tcPr>
            <w:tcW w:w="606" w:type="dxa"/>
            <w:vAlign w:val="center"/>
          </w:tcPr>
          <w:p w:rsidR="000E4950" w:rsidRPr="0089224C" w:rsidRDefault="000E4950" w:rsidP="00533385">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1</w:t>
            </w:r>
          </w:p>
        </w:tc>
      </w:tr>
      <w:tr w:rsidR="007327DB" w:rsidTr="009F5211">
        <w:tc>
          <w:tcPr>
            <w:tcW w:w="1612" w:type="dxa"/>
          </w:tcPr>
          <w:p w:rsidR="00C50E7C" w:rsidRPr="00E466F3" w:rsidRDefault="00C50E7C" w:rsidP="002E17DB">
            <w:pPr>
              <w:jc w:val="center"/>
              <w:rPr>
                <w:rFonts w:ascii="Calibri" w:eastAsia="Times New Roman" w:hAnsi="Calibri" w:cs="B Zar"/>
                <w:b/>
                <w:bCs/>
              </w:rPr>
            </w:pPr>
            <w:r w:rsidRPr="00E466F3">
              <w:rPr>
                <w:rFonts w:ascii="Calibri" w:eastAsia="Times New Roman" w:hAnsi="Calibri" w:cs="B Zar" w:hint="cs"/>
                <w:b/>
                <w:bCs/>
                <w:rtl/>
              </w:rPr>
              <w:lastRenderedPageBreak/>
              <w:t xml:space="preserve">انسولین </w:t>
            </w:r>
            <w:r w:rsidRPr="002E17DB">
              <w:rPr>
                <w:rFonts w:ascii="Calibri" w:eastAsia="Times New Roman" w:hAnsi="Calibri" w:cs="B Zar" w:hint="cs"/>
                <w:b/>
                <w:bCs/>
                <w:rtl/>
              </w:rPr>
              <w:t>رگولار</w:t>
            </w:r>
          </w:p>
          <w:p w:rsidR="00C50E7C" w:rsidRPr="00432763" w:rsidRDefault="00C50E7C" w:rsidP="00432763">
            <w:pPr>
              <w:jc w:val="center"/>
              <w:rPr>
                <w:rFonts w:ascii="Calibri" w:eastAsia="Times New Roman" w:hAnsi="Calibri" w:cs="B Zar"/>
                <w:b/>
                <w:bCs/>
                <w:rtl/>
              </w:rPr>
            </w:pPr>
          </w:p>
        </w:tc>
        <w:tc>
          <w:tcPr>
            <w:tcW w:w="1169" w:type="dxa"/>
            <w:gridSpan w:val="2"/>
            <w:vAlign w:val="center"/>
          </w:tcPr>
          <w:p w:rsidR="00C50E7C" w:rsidRPr="00432763" w:rsidRDefault="00190F2C" w:rsidP="002E17DB">
            <w:pPr>
              <w:jc w:val="center"/>
              <w:rPr>
                <w:rFonts w:ascii="Calibri" w:eastAsia="Times New Roman" w:hAnsi="Calibri" w:cs="B Zar"/>
                <w:b/>
                <w:bCs/>
                <w:rtl/>
              </w:rPr>
            </w:pPr>
            <w:r>
              <w:rPr>
                <w:rFonts w:ascii="Calibri" w:eastAsia="Times New Roman" w:hAnsi="Calibri" w:cs="B Zar" w:hint="cs"/>
                <w:b/>
                <w:bCs/>
                <w:rtl/>
              </w:rPr>
              <w:t>ویال</w:t>
            </w:r>
          </w:p>
        </w:tc>
        <w:tc>
          <w:tcPr>
            <w:tcW w:w="1558" w:type="dxa"/>
            <w:vAlign w:val="bottom"/>
          </w:tcPr>
          <w:p w:rsidR="00C50E7C" w:rsidRPr="00BC58DE" w:rsidRDefault="00C50E7C" w:rsidP="00C50E7C">
            <w:pPr>
              <w:jc w:val="center"/>
              <w:rPr>
                <w:rFonts w:ascii="Calibri" w:eastAsia="Times New Roman" w:hAnsi="Calibri" w:cs="B Zar"/>
                <w:b/>
                <w:bCs/>
              </w:rPr>
            </w:pPr>
            <w:r w:rsidRPr="00BC58DE">
              <w:rPr>
                <w:rFonts w:ascii="Calibri" w:eastAsia="Times New Roman" w:hAnsi="Calibri" w:cs="B Zar"/>
                <w:b/>
                <w:bCs/>
              </w:rPr>
              <w:t>100 IU/ml</w:t>
            </w:r>
          </w:p>
          <w:p w:rsidR="00C50E7C" w:rsidRPr="00432763" w:rsidRDefault="00C50E7C" w:rsidP="00190F2C">
            <w:pPr>
              <w:rPr>
                <w:rFonts w:ascii="Calibri" w:eastAsia="Times New Roman" w:hAnsi="Calibri" w:cs="B Zar"/>
                <w:b/>
                <w:bCs/>
              </w:rPr>
            </w:pPr>
          </w:p>
        </w:tc>
        <w:tc>
          <w:tcPr>
            <w:tcW w:w="993" w:type="dxa"/>
            <w:vAlign w:val="bottom"/>
          </w:tcPr>
          <w:p w:rsidR="00C50E7C" w:rsidRPr="00432763" w:rsidRDefault="00190F2C" w:rsidP="009F5211">
            <w:pPr>
              <w:jc w:val="center"/>
              <w:rPr>
                <w:rFonts w:ascii="Calibri" w:eastAsia="Times New Roman" w:hAnsi="Calibri" w:cs="B Zar"/>
                <w:b/>
                <w:bCs/>
                <w:rtl/>
              </w:rPr>
            </w:pPr>
            <w:r>
              <w:rPr>
                <w:rFonts w:ascii="Calibri" w:eastAsia="Times New Roman" w:hAnsi="Calibri" w:cs="B Zar" w:hint="cs"/>
                <w:b/>
                <w:bCs/>
                <w:rtl/>
              </w:rPr>
              <w:t>1</w:t>
            </w:r>
          </w:p>
        </w:tc>
        <w:tc>
          <w:tcPr>
            <w:tcW w:w="1276" w:type="dxa"/>
            <w:vAlign w:val="center"/>
          </w:tcPr>
          <w:p w:rsidR="00053BB6" w:rsidRDefault="00053BB6" w:rsidP="00BC58DE">
            <w:pPr>
              <w:jc w:val="center"/>
              <w:rPr>
                <w:rFonts w:ascii="Calibri" w:hAnsi="Calibri" w:cs="BNazanin"/>
                <w:b/>
                <w:bCs/>
                <w:color w:val="000000"/>
              </w:rPr>
            </w:pPr>
            <w:r w:rsidRPr="00BC58DE">
              <w:rPr>
                <w:rFonts w:ascii="Calibri" w:eastAsia="Times New Roman" w:hAnsi="Calibri" w:cs="B Zar" w:hint="cs"/>
                <w:b/>
                <w:bCs/>
                <w:rtl/>
              </w:rPr>
              <w:t>دیکلوفناك</w:t>
            </w:r>
          </w:p>
          <w:p w:rsidR="00C50E7C" w:rsidRPr="00432763" w:rsidRDefault="00C50E7C" w:rsidP="00432763">
            <w:pPr>
              <w:jc w:val="center"/>
              <w:rPr>
                <w:rFonts w:ascii="Calibri" w:eastAsia="Times New Roman" w:hAnsi="Calibri" w:cs="B Zar"/>
                <w:b/>
                <w:bCs/>
                <w:rtl/>
              </w:rPr>
            </w:pPr>
          </w:p>
        </w:tc>
        <w:tc>
          <w:tcPr>
            <w:tcW w:w="1134" w:type="dxa"/>
            <w:gridSpan w:val="3"/>
            <w:vAlign w:val="center"/>
          </w:tcPr>
          <w:p w:rsidR="00053BB6" w:rsidRDefault="00053BB6" w:rsidP="00432763">
            <w:pPr>
              <w:jc w:val="center"/>
              <w:rPr>
                <w:rFonts w:ascii="Calibri" w:eastAsia="Times New Roman" w:hAnsi="Calibri" w:cs="B Zar"/>
                <w:b/>
                <w:bCs/>
                <w:rtl/>
              </w:rPr>
            </w:pPr>
          </w:p>
          <w:p w:rsidR="00053BB6" w:rsidRDefault="00053BB6" w:rsidP="00053BB6">
            <w:pPr>
              <w:rPr>
                <w:rFonts w:ascii="Calibri" w:eastAsia="Times New Roman" w:hAnsi="Calibri" w:cs="B Zar"/>
                <w:rtl/>
              </w:rPr>
            </w:pPr>
          </w:p>
          <w:p w:rsidR="00C50E7C" w:rsidRPr="00053BB6" w:rsidRDefault="00053BB6" w:rsidP="00D06EC4">
            <w:pPr>
              <w:jc w:val="center"/>
              <w:rPr>
                <w:rFonts w:ascii="Calibri" w:eastAsia="Times New Roman" w:hAnsi="Calibri" w:cs="B Zar"/>
                <w:rtl/>
              </w:rPr>
            </w:pPr>
            <w:r w:rsidRPr="00D06EC4">
              <w:rPr>
                <w:rFonts w:ascii="Calibri" w:eastAsia="Times New Roman" w:hAnsi="Calibri" w:cs="B Zar" w:hint="cs"/>
                <w:b/>
                <w:bCs/>
                <w:rtl/>
              </w:rPr>
              <w:t>شیاف</w:t>
            </w:r>
          </w:p>
        </w:tc>
        <w:tc>
          <w:tcPr>
            <w:tcW w:w="778" w:type="dxa"/>
            <w:vAlign w:val="bottom"/>
          </w:tcPr>
          <w:p w:rsidR="00053BB6" w:rsidRDefault="00053BB6" w:rsidP="007327DB">
            <w:pPr>
              <w:jc w:val="center"/>
              <w:rPr>
                <w:rFonts w:ascii="TimesNewRomanPSMT" w:hAnsi="TimesNewRomanPSMT" w:cs="Calibri"/>
                <w:color w:val="000000"/>
              </w:rPr>
            </w:pPr>
            <w:r>
              <w:rPr>
                <w:rFonts w:ascii="TimesNewRomanPSMT" w:hAnsi="TimesNewRomanPSMT" w:cs="Calibri"/>
                <w:color w:val="000000"/>
              </w:rPr>
              <w:t>100 mg</w:t>
            </w:r>
          </w:p>
          <w:p w:rsidR="00C50E7C" w:rsidRPr="00432763" w:rsidRDefault="00C50E7C" w:rsidP="00432763">
            <w:pPr>
              <w:jc w:val="center"/>
              <w:rPr>
                <w:rFonts w:ascii="Calibri" w:eastAsia="Times New Roman" w:hAnsi="Calibri" w:cs="B Zar"/>
                <w:b/>
                <w:bCs/>
              </w:rPr>
            </w:pPr>
          </w:p>
        </w:tc>
        <w:tc>
          <w:tcPr>
            <w:tcW w:w="606" w:type="dxa"/>
            <w:vAlign w:val="center"/>
          </w:tcPr>
          <w:p w:rsidR="00C50E7C" w:rsidRPr="0089224C" w:rsidRDefault="00803A86" w:rsidP="007327DB">
            <w:pPr>
              <w:jc w:val="center"/>
              <w:rPr>
                <w:rFonts w:ascii="Calibri" w:eastAsia="Times New Roman" w:hAnsi="Calibri" w:cs="B Zar"/>
                <w:color w:val="000000"/>
                <w:sz w:val="24"/>
                <w:szCs w:val="24"/>
                <w:rtl/>
              </w:rPr>
            </w:pPr>
            <w:r>
              <w:rPr>
                <w:rFonts w:ascii="Calibri" w:eastAsia="Times New Roman" w:hAnsi="Calibri" w:cs="B Zar" w:hint="cs"/>
                <w:color w:val="000000"/>
                <w:sz w:val="24"/>
                <w:szCs w:val="24"/>
                <w:rtl/>
              </w:rPr>
              <w:t>5</w:t>
            </w:r>
          </w:p>
        </w:tc>
      </w:tr>
      <w:tr w:rsidR="007327DB" w:rsidTr="009F5211">
        <w:tc>
          <w:tcPr>
            <w:tcW w:w="1612" w:type="dxa"/>
          </w:tcPr>
          <w:p w:rsidR="003009C1" w:rsidRDefault="003009C1" w:rsidP="00D06EC4">
            <w:pPr>
              <w:jc w:val="center"/>
              <w:rPr>
                <w:rFonts w:ascii="Calibri" w:hAnsi="Calibri" w:cs="BNazanin"/>
                <w:b/>
                <w:bCs/>
                <w:color w:val="000000"/>
              </w:rPr>
            </w:pPr>
            <w:r w:rsidRPr="00D06EC4">
              <w:rPr>
                <w:rFonts w:ascii="Calibri" w:eastAsia="Times New Roman" w:hAnsi="Calibri" w:cs="B Zar" w:hint="cs"/>
                <w:b/>
                <w:bCs/>
                <w:rtl/>
              </w:rPr>
              <w:t>استامینوفن</w:t>
            </w:r>
          </w:p>
          <w:p w:rsidR="003009C1" w:rsidRDefault="003009C1" w:rsidP="00C50E7C">
            <w:pPr>
              <w:jc w:val="center"/>
              <w:rPr>
                <w:rFonts w:ascii="Calibri" w:hAnsi="Calibri" w:cs="BNazanin"/>
                <w:b/>
                <w:bCs/>
                <w:color w:val="000000"/>
                <w:rtl/>
              </w:rPr>
            </w:pPr>
          </w:p>
        </w:tc>
        <w:tc>
          <w:tcPr>
            <w:tcW w:w="1169" w:type="dxa"/>
            <w:gridSpan w:val="2"/>
            <w:vAlign w:val="center"/>
          </w:tcPr>
          <w:p w:rsidR="003009C1" w:rsidRDefault="003009C1" w:rsidP="00931517">
            <w:pPr>
              <w:jc w:val="center"/>
              <w:rPr>
                <w:rFonts w:ascii="Calibri" w:eastAsia="Times New Roman" w:hAnsi="Calibri" w:cs="B Zar"/>
                <w:b/>
                <w:bCs/>
                <w:rtl/>
              </w:rPr>
            </w:pPr>
            <w:r>
              <w:rPr>
                <w:rFonts w:ascii="Calibri" w:eastAsia="Times New Roman" w:hAnsi="Calibri" w:cs="B Zar" w:hint="cs"/>
                <w:b/>
                <w:bCs/>
                <w:rtl/>
              </w:rPr>
              <w:t>شیاف</w:t>
            </w:r>
          </w:p>
        </w:tc>
        <w:tc>
          <w:tcPr>
            <w:tcW w:w="1558" w:type="dxa"/>
            <w:vAlign w:val="bottom"/>
          </w:tcPr>
          <w:p w:rsidR="003009C1" w:rsidRPr="00931517" w:rsidRDefault="003009C1" w:rsidP="003009C1">
            <w:pPr>
              <w:jc w:val="center"/>
              <w:rPr>
                <w:rFonts w:ascii="Calibri" w:eastAsia="Times New Roman" w:hAnsi="Calibri" w:cs="B Zar"/>
                <w:b/>
                <w:bCs/>
              </w:rPr>
            </w:pPr>
            <w:r w:rsidRPr="00931517">
              <w:rPr>
                <w:rFonts w:ascii="Calibri" w:eastAsia="Times New Roman" w:hAnsi="Calibri" w:cs="B Zar"/>
                <w:b/>
                <w:bCs/>
              </w:rPr>
              <w:t>325mg</w:t>
            </w:r>
          </w:p>
          <w:p w:rsidR="003009C1" w:rsidRDefault="003009C1" w:rsidP="00C50E7C">
            <w:pPr>
              <w:jc w:val="center"/>
              <w:rPr>
                <w:rFonts w:ascii="TimesNewRomanPSMT" w:hAnsi="TimesNewRomanPSMT" w:cs="Calibri"/>
                <w:color w:val="000000"/>
              </w:rPr>
            </w:pPr>
          </w:p>
        </w:tc>
        <w:tc>
          <w:tcPr>
            <w:tcW w:w="993" w:type="dxa"/>
            <w:vAlign w:val="bottom"/>
          </w:tcPr>
          <w:p w:rsidR="003009C1" w:rsidRDefault="00803A86" w:rsidP="009F5211">
            <w:pPr>
              <w:jc w:val="center"/>
              <w:rPr>
                <w:rFonts w:ascii="Calibri" w:eastAsia="Times New Roman" w:hAnsi="Calibri" w:cs="B Zar"/>
                <w:b/>
                <w:bCs/>
                <w:rtl/>
              </w:rPr>
            </w:pPr>
            <w:r>
              <w:rPr>
                <w:rFonts w:ascii="Calibri" w:eastAsia="Times New Roman" w:hAnsi="Calibri" w:cs="B Zar" w:hint="cs"/>
                <w:b/>
                <w:bCs/>
                <w:rtl/>
              </w:rPr>
              <w:t>5</w:t>
            </w:r>
          </w:p>
        </w:tc>
        <w:tc>
          <w:tcPr>
            <w:tcW w:w="1276" w:type="dxa"/>
            <w:vAlign w:val="center"/>
          </w:tcPr>
          <w:p w:rsidR="003009C1" w:rsidRDefault="003009C1" w:rsidP="00053BB6">
            <w:pPr>
              <w:jc w:val="center"/>
              <w:rPr>
                <w:rFonts w:ascii="Calibri" w:hAnsi="Calibri" w:cs="BNazanin"/>
                <w:b/>
                <w:bCs/>
                <w:color w:val="000000"/>
                <w:rtl/>
              </w:rPr>
            </w:pPr>
          </w:p>
        </w:tc>
        <w:tc>
          <w:tcPr>
            <w:tcW w:w="1134" w:type="dxa"/>
            <w:gridSpan w:val="3"/>
            <w:vAlign w:val="center"/>
          </w:tcPr>
          <w:p w:rsidR="003009C1" w:rsidRDefault="003009C1" w:rsidP="00432763">
            <w:pPr>
              <w:jc w:val="center"/>
              <w:rPr>
                <w:rFonts w:ascii="Calibri" w:eastAsia="Times New Roman" w:hAnsi="Calibri" w:cs="B Zar"/>
                <w:b/>
                <w:bCs/>
                <w:rtl/>
              </w:rPr>
            </w:pPr>
          </w:p>
        </w:tc>
        <w:tc>
          <w:tcPr>
            <w:tcW w:w="778" w:type="dxa"/>
            <w:vAlign w:val="bottom"/>
          </w:tcPr>
          <w:p w:rsidR="003009C1" w:rsidRDefault="003009C1" w:rsidP="00053BB6">
            <w:pPr>
              <w:jc w:val="center"/>
              <w:rPr>
                <w:rFonts w:ascii="TimesNewRomanPSMT" w:hAnsi="TimesNewRomanPSMT" w:cs="Calibri"/>
                <w:color w:val="000000"/>
              </w:rPr>
            </w:pPr>
          </w:p>
        </w:tc>
        <w:tc>
          <w:tcPr>
            <w:tcW w:w="606" w:type="dxa"/>
            <w:vAlign w:val="center"/>
          </w:tcPr>
          <w:p w:rsidR="003009C1" w:rsidRDefault="003009C1" w:rsidP="00533385">
            <w:pPr>
              <w:jc w:val="center"/>
              <w:rPr>
                <w:rFonts w:ascii="Calibri" w:eastAsia="Times New Roman" w:hAnsi="Calibri" w:cs="B Zar"/>
                <w:color w:val="000000"/>
                <w:sz w:val="24"/>
                <w:szCs w:val="24"/>
                <w:rtl/>
              </w:rPr>
            </w:pPr>
          </w:p>
        </w:tc>
      </w:tr>
    </w:tbl>
    <w:p w:rsidR="0060103F" w:rsidRPr="00FE2990" w:rsidRDefault="0060103F" w:rsidP="0060103F">
      <w:pPr>
        <w:tabs>
          <w:tab w:val="left" w:pos="3075"/>
          <w:tab w:val="center" w:pos="4680"/>
        </w:tabs>
        <w:rPr>
          <w:rFonts w:ascii="Calibri" w:eastAsia="Times New Roman" w:hAnsi="Calibri" w:cs="B Zar"/>
          <w:b/>
          <w:bCs/>
          <w:color w:val="000000"/>
          <w:sz w:val="18"/>
          <w:szCs w:val="18"/>
          <w:rtl/>
        </w:rPr>
      </w:pPr>
      <w:r>
        <w:rPr>
          <w:sz w:val="52"/>
          <w:szCs w:val="52"/>
          <w:rtl/>
        </w:rPr>
        <w:tab/>
      </w:r>
      <w:r>
        <w:rPr>
          <w:sz w:val="52"/>
          <w:szCs w:val="52"/>
          <w:rtl/>
        </w:rPr>
        <w:tab/>
      </w:r>
    </w:p>
    <w:p w:rsidR="0060103F" w:rsidRPr="008C3164" w:rsidRDefault="0060103F" w:rsidP="0060103F">
      <w:pPr>
        <w:rPr>
          <w:rFonts w:ascii="Calibri" w:eastAsia="Times New Roman" w:hAnsi="Calibri" w:cs="B Zar"/>
          <w:b/>
          <w:bCs/>
          <w:color w:val="000000"/>
          <w:sz w:val="20"/>
          <w:szCs w:val="20"/>
          <w:rtl/>
        </w:rPr>
      </w:pPr>
      <w:r w:rsidRPr="008C3164">
        <w:rPr>
          <w:rFonts w:hint="cs"/>
          <w:sz w:val="56"/>
          <w:szCs w:val="56"/>
          <w:rtl/>
        </w:rPr>
        <w:t xml:space="preserve">  </w:t>
      </w:r>
      <w:r w:rsidRPr="008C3164">
        <w:rPr>
          <w:rFonts w:ascii="Calibri" w:eastAsia="Times New Roman" w:hAnsi="Calibri" w:cs="B Zar" w:hint="cs"/>
          <w:b/>
          <w:bCs/>
          <w:color w:val="000000"/>
          <w:sz w:val="20"/>
          <w:szCs w:val="20"/>
          <w:rtl/>
        </w:rPr>
        <w:t xml:space="preserve">داروهایی که با علامت ( ** ) مشخص شده اند جزء داروهای ترالی و قفسه اورژانس بوده وتجویزآن ها نیازمند استفاده از امکانات </w:t>
      </w:r>
      <w:r w:rsidRPr="008C3164">
        <w:rPr>
          <w:rFonts w:ascii="Calibri" w:eastAsia="Times New Roman" w:hAnsi="Calibri" w:cs="B Zar" w:hint="cs"/>
          <w:b/>
          <w:bCs/>
          <w:color w:val="000000"/>
          <w:sz w:val="20"/>
          <w:szCs w:val="20"/>
        </w:rPr>
        <w:t>montoring</w:t>
      </w:r>
      <w:r w:rsidRPr="008C3164">
        <w:rPr>
          <w:rFonts w:ascii="Calibri" w:eastAsia="Times New Roman" w:hAnsi="Calibri" w:cs="B Zar" w:hint="cs"/>
          <w:b/>
          <w:bCs/>
          <w:color w:val="000000"/>
          <w:sz w:val="20"/>
          <w:szCs w:val="20"/>
          <w:rtl/>
        </w:rPr>
        <w:t xml:space="preserve"> قلبی است .</w:t>
      </w:r>
    </w:p>
    <w:p w:rsidR="00752CB1" w:rsidRPr="00512F2A" w:rsidRDefault="0060103F" w:rsidP="00512F2A">
      <w:pPr>
        <w:rPr>
          <w:sz w:val="56"/>
          <w:szCs w:val="56"/>
          <w:rtl/>
        </w:rPr>
      </w:pPr>
      <w:r w:rsidRPr="008C3164">
        <w:rPr>
          <w:rFonts w:ascii="Calibri" w:eastAsia="Times New Roman" w:hAnsi="Calibri" w:cs="B Zar" w:hint="cs"/>
          <w:b/>
          <w:bCs/>
          <w:color w:val="000000"/>
          <w:sz w:val="20"/>
          <w:szCs w:val="20"/>
          <w:rtl/>
        </w:rPr>
        <w:t xml:space="preserve">لازم است سرم شستشو بطور مجزا از بقیه سرمها نگهداری شود </w:t>
      </w:r>
      <w:r w:rsidR="00512F2A">
        <w:rPr>
          <w:rFonts w:hint="cs"/>
          <w:sz w:val="56"/>
          <w:szCs w:val="56"/>
          <w:rtl/>
        </w:rPr>
        <w:t>.</w:t>
      </w:r>
    </w:p>
    <w:p w:rsidR="00D03015" w:rsidRDefault="00D03015">
      <w:pPr>
        <w:bidi w:val="0"/>
        <w:rPr>
          <w:rFonts w:ascii="Titr" w:eastAsia="Titr" w:hAnsi="Titr" w:cs="B Titr"/>
          <w:b/>
          <w:color w:val="000000"/>
          <w:sz w:val="24"/>
          <w:szCs w:val="24"/>
          <w:rtl/>
        </w:rPr>
      </w:pPr>
      <w:r>
        <w:rPr>
          <w:rtl/>
        </w:rPr>
        <w:br w:type="page"/>
      </w:r>
    </w:p>
    <w:p w:rsidR="006B7E69" w:rsidRDefault="006B7E69" w:rsidP="007F6C03">
      <w:pPr>
        <w:pStyle w:val="Heading2"/>
        <w:jc w:val="center"/>
        <w:rPr>
          <w:rtl/>
        </w:rPr>
      </w:pPr>
    </w:p>
    <w:p w:rsidR="0060103F" w:rsidRDefault="0060103F" w:rsidP="007F6C03">
      <w:pPr>
        <w:pStyle w:val="Heading2"/>
        <w:jc w:val="center"/>
        <w:rPr>
          <w:rtl/>
        </w:rPr>
      </w:pPr>
      <w:bookmarkStart w:id="62" w:name="_Toc127702713"/>
      <w:r>
        <w:rPr>
          <w:rFonts w:hint="cs"/>
          <w:rtl/>
        </w:rPr>
        <w:t>کشوی سوم</w:t>
      </w:r>
      <w:bookmarkEnd w:id="62"/>
    </w:p>
    <w:p w:rsidR="006B7E69" w:rsidRDefault="006B7E69" w:rsidP="006B7E69">
      <w:pPr>
        <w:rPr>
          <w:rtl/>
        </w:rPr>
      </w:pPr>
    </w:p>
    <w:tbl>
      <w:tblPr>
        <w:bidiVisual/>
        <w:tblW w:w="9513"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0"/>
        <w:gridCol w:w="15"/>
        <w:gridCol w:w="1875"/>
        <w:gridCol w:w="15"/>
        <w:gridCol w:w="2790"/>
        <w:gridCol w:w="2028"/>
      </w:tblGrid>
      <w:tr w:rsidR="0060103F" w:rsidRPr="008C3164" w:rsidTr="006B7E69">
        <w:trPr>
          <w:trHeight w:val="413"/>
        </w:trPr>
        <w:tc>
          <w:tcPr>
            <w:tcW w:w="2790" w:type="dxa"/>
          </w:tcPr>
          <w:p w:rsidR="0060103F" w:rsidRPr="006B7E69" w:rsidRDefault="0060103F" w:rsidP="006B7E69">
            <w:pPr>
              <w:jc w:val="center"/>
              <w:rPr>
                <w:rFonts w:ascii="Calibri" w:eastAsia="Times New Roman" w:hAnsi="Calibri" w:cs="B Zar"/>
                <w:b/>
                <w:bCs/>
                <w:color w:val="FF0000"/>
                <w:rtl/>
              </w:rPr>
            </w:pPr>
            <w:r w:rsidRPr="006B7E69">
              <w:rPr>
                <w:rFonts w:ascii="Calibri" w:eastAsia="Times New Roman" w:hAnsi="Calibri" w:cs="B Zar" w:hint="cs"/>
                <w:b/>
                <w:bCs/>
                <w:color w:val="FF0000"/>
                <w:rtl/>
              </w:rPr>
              <w:t>تجهیزات</w:t>
            </w:r>
          </w:p>
        </w:tc>
        <w:tc>
          <w:tcPr>
            <w:tcW w:w="1890" w:type="dxa"/>
            <w:gridSpan w:val="2"/>
          </w:tcPr>
          <w:p w:rsidR="0060103F" w:rsidRPr="006B7E69" w:rsidRDefault="0060103F" w:rsidP="006B7E69">
            <w:pPr>
              <w:jc w:val="center"/>
              <w:rPr>
                <w:rFonts w:ascii="Calibri" w:eastAsia="Times New Roman" w:hAnsi="Calibri" w:cs="B Zar"/>
                <w:b/>
                <w:bCs/>
                <w:color w:val="FF0000"/>
                <w:rtl/>
              </w:rPr>
            </w:pPr>
            <w:r w:rsidRPr="006B7E69">
              <w:rPr>
                <w:rFonts w:ascii="Calibri" w:eastAsia="Times New Roman" w:hAnsi="Calibri" w:cs="B Zar" w:hint="cs"/>
                <w:b/>
                <w:bCs/>
                <w:color w:val="FF0000"/>
                <w:rtl/>
              </w:rPr>
              <w:t>تعداد</w:t>
            </w:r>
          </w:p>
        </w:tc>
        <w:tc>
          <w:tcPr>
            <w:tcW w:w="2805" w:type="dxa"/>
            <w:gridSpan w:val="2"/>
          </w:tcPr>
          <w:p w:rsidR="0060103F" w:rsidRPr="006B7E69" w:rsidRDefault="0060103F" w:rsidP="006B7E69">
            <w:pPr>
              <w:jc w:val="center"/>
              <w:rPr>
                <w:rFonts w:ascii="Calibri" w:eastAsia="Times New Roman" w:hAnsi="Calibri" w:cs="B Zar"/>
                <w:b/>
                <w:bCs/>
                <w:color w:val="FF0000"/>
                <w:rtl/>
              </w:rPr>
            </w:pPr>
            <w:r w:rsidRPr="006B7E69">
              <w:rPr>
                <w:rFonts w:ascii="Calibri" w:eastAsia="Times New Roman" w:hAnsi="Calibri" w:cs="B Zar" w:hint="cs"/>
                <w:b/>
                <w:bCs/>
                <w:color w:val="FF0000"/>
                <w:rtl/>
              </w:rPr>
              <w:t>تجهیزات</w:t>
            </w:r>
          </w:p>
        </w:tc>
        <w:tc>
          <w:tcPr>
            <w:tcW w:w="2028" w:type="dxa"/>
          </w:tcPr>
          <w:p w:rsidR="0060103F" w:rsidRPr="006B7E69" w:rsidRDefault="0060103F" w:rsidP="006B7E69">
            <w:pPr>
              <w:jc w:val="center"/>
              <w:rPr>
                <w:rFonts w:ascii="Calibri" w:eastAsia="Times New Roman" w:hAnsi="Calibri" w:cs="B Zar"/>
                <w:b/>
                <w:bCs/>
                <w:color w:val="FF0000"/>
                <w:rtl/>
              </w:rPr>
            </w:pPr>
            <w:r w:rsidRPr="006B7E69">
              <w:rPr>
                <w:rFonts w:ascii="Calibri" w:eastAsia="Times New Roman" w:hAnsi="Calibri" w:cs="B Zar" w:hint="cs"/>
                <w:b/>
                <w:bCs/>
                <w:color w:val="FF0000"/>
                <w:rtl/>
              </w:rPr>
              <w:t>تعداد</w:t>
            </w:r>
          </w:p>
        </w:tc>
      </w:tr>
      <w:tr w:rsidR="0060103F" w:rsidRPr="008C3164" w:rsidTr="006B7E69">
        <w:trPr>
          <w:trHeight w:val="602"/>
        </w:trPr>
        <w:tc>
          <w:tcPr>
            <w:tcW w:w="2790" w:type="dxa"/>
          </w:tcPr>
          <w:p w:rsidR="0060103F" w:rsidRPr="008206D3" w:rsidRDefault="0060103F" w:rsidP="008206D3">
            <w:pPr>
              <w:jc w:val="center"/>
              <w:rPr>
                <w:rFonts w:ascii="Calibri" w:eastAsia="Times New Roman" w:hAnsi="Calibri" w:cs="B Zar"/>
                <w:b/>
                <w:bCs/>
                <w:rtl/>
              </w:rPr>
            </w:pPr>
            <w:r w:rsidRPr="008206D3">
              <w:rPr>
                <w:rFonts w:ascii="Calibri" w:eastAsia="Times New Roman" w:hAnsi="Calibri" w:cs="B Zar" w:hint="cs"/>
                <w:b/>
                <w:bCs/>
                <w:rtl/>
              </w:rPr>
              <w:t>آنژیوکت سبز،صورتی،آبی</w:t>
            </w:r>
          </w:p>
        </w:tc>
        <w:tc>
          <w:tcPr>
            <w:tcW w:w="1890" w:type="dxa"/>
            <w:gridSpan w:val="2"/>
          </w:tcPr>
          <w:p w:rsidR="0060103F" w:rsidRPr="008206D3" w:rsidRDefault="0060103F" w:rsidP="008206D3">
            <w:pPr>
              <w:jc w:val="center"/>
              <w:rPr>
                <w:rFonts w:ascii="Calibri" w:eastAsia="Times New Roman" w:hAnsi="Calibri" w:cs="B Zar"/>
                <w:b/>
                <w:bCs/>
                <w:rtl/>
              </w:rPr>
            </w:pPr>
            <w:r w:rsidRPr="008206D3">
              <w:rPr>
                <w:rFonts w:ascii="Calibri" w:eastAsia="Times New Roman" w:hAnsi="Calibri" w:cs="B Zar" w:hint="cs"/>
                <w:b/>
                <w:bCs/>
                <w:rtl/>
              </w:rPr>
              <w:t>از هر کدام 3 عدد</w:t>
            </w:r>
          </w:p>
        </w:tc>
        <w:tc>
          <w:tcPr>
            <w:tcW w:w="2805" w:type="dxa"/>
            <w:gridSpan w:val="2"/>
          </w:tcPr>
          <w:p w:rsidR="0060103F" w:rsidRPr="008206D3" w:rsidRDefault="0060103F" w:rsidP="008206D3">
            <w:pPr>
              <w:jc w:val="center"/>
              <w:rPr>
                <w:rFonts w:ascii="Calibri" w:eastAsia="Times New Roman" w:hAnsi="Calibri" w:cs="B Zar"/>
                <w:b/>
                <w:bCs/>
                <w:rtl/>
              </w:rPr>
            </w:pPr>
            <w:r w:rsidRPr="008206D3">
              <w:rPr>
                <w:rFonts w:ascii="Calibri" w:eastAsia="Times New Roman" w:hAnsi="Calibri" w:cs="B Zar" w:hint="cs"/>
                <w:b/>
                <w:bCs/>
                <w:rtl/>
              </w:rPr>
              <w:t>لکوپلاست و چسب ضد حساسیت</w:t>
            </w:r>
          </w:p>
        </w:tc>
        <w:tc>
          <w:tcPr>
            <w:tcW w:w="2028" w:type="dxa"/>
          </w:tcPr>
          <w:p w:rsidR="0060103F" w:rsidRPr="008206D3" w:rsidRDefault="0060103F" w:rsidP="008206D3">
            <w:pPr>
              <w:jc w:val="center"/>
              <w:rPr>
                <w:rFonts w:ascii="Calibri" w:eastAsia="Times New Roman" w:hAnsi="Calibri" w:cs="B Zar"/>
                <w:b/>
                <w:bCs/>
                <w:rtl/>
              </w:rPr>
            </w:pPr>
            <w:r w:rsidRPr="008206D3">
              <w:rPr>
                <w:rFonts w:ascii="Calibri" w:eastAsia="Times New Roman" w:hAnsi="Calibri" w:cs="B Zar" w:hint="cs"/>
                <w:b/>
                <w:bCs/>
                <w:rtl/>
              </w:rPr>
              <w:t>از هر کدام 1 عدد</w:t>
            </w:r>
          </w:p>
        </w:tc>
      </w:tr>
      <w:tr w:rsidR="0060103F" w:rsidRPr="008C3164" w:rsidTr="006B7E69">
        <w:trPr>
          <w:trHeight w:val="512"/>
        </w:trPr>
        <w:tc>
          <w:tcPr>
            <w:tcW w:w="2790" w:type="dxa"/>
          </w:tcPr>
          <w:p w:rsidR="0060103F" w:rsidRPr="008206D3" w:rsidRDefault="0060103F" w:rsidP="008206D3">
            <w:pPr>
              <w:jc w:val="center"/>
              <w:rPr>
                <w:rFonts w:ascii="Calibri" w:eastAsia="Times New Roman" w:hAnsi="Calibri" w:cs="B Zar"/>
                <w:b/>
                <w:bCs/>
                <w:rtl/>
              </w:rPr>
            </w:pPr>
            <w:r w:rsidRPr="008206D3">
              <w:rPr>
                <w:rFonts w:ascii="Calibri" w:eastAsia="Times New Roman" w:hAnsi="Calibri" w:cs="B Zar" w:hint="cs"/>
                <w:b/>
                <w:bCs/>
                <w:rtl/>
              </w:rPr>
              <w:t>آنژیوکت خاکستری</w:t>
            </w:r>
          </w:p>
        </w:tc>
        <w:tc>
          <w:tcPr>
            <w:tcW w:w="1890" w:type="dxa"/>
            <w:gridSpan w:val="2"/>
          </w:tcPr>
          <w:p w:rsidR="0060103F" w:rsidRPr="008206D3" w:rsidRDefault="0060103F" w:rsidP="008206D3">
            <w:pPr>
              <w:jc w:val="center"/>
              <w:rPr>
                <w:rFonts w:ascii="Calibri" w:eastAsia="Times New Roman" w:hAnsi="Calibri" w:cs="B Zar"/>
                <w:b/>
                <w:bCs/>
                <w:rtl/>
              </w:rPr>
            </w:pPr>
            <w:r w:rsidRPr="008206D3">
              <w:rPr>
                <w:rFonts w:ascii="Calibri" w:eastAsia="Times New Roman" w:hAnsi="Calibri" w:cs="B Zar" w:hint="cs"/>
                <w:b/>
                <w:bCs/>
                <w:rtl/>
              </w:rPr>
              <w:t>1 عدد</w:t>
            </w:r>
          </w:p>
          <w:p w:rsidR="0060103F" w:rsidRPr="008206D3" w:rsidRDefault="0060103F" w:rsidP="008206D3">
            <w:pPr>
              <w:jc w:val="center"/>
              <w:rPr>
                <w:rFonts w:ascii="Calibri" w:eastAsia="Times New Roman" w:hAnsi="Calibri" w:cs="B Zar"/>
                <w:b/>
                <w:bCs/>
                <w:rtl/>
              </w:rPr>
            </w:pPr>
          </w:p>
        </w:tc>
        <w:tc>
          <w:tcPr>
            <w:tcW w:w="2805" w:type="dxa"/>
            <w:gridSpan w:val="2"/>
          </w:tcPr>
          <w:p w:rsidR="0060103F" w:rsidRPr="008206D3" w:rsidRDefault="0060103F" w:rsidP="008206D3">
            <w:pPr>
              <w:jc w:val="center"/>
              <w:rPr>
                <w:rFonts w:ascii="Calibri" w:eastAsia="Times New Roman" w:hAnsi="Calibri" w:cs="B Zar"/>
                <w:b/>
                <w:bCs/>
                <w:rtl/>
              </w:rPr>
            </w:pPr>
            <w:r w:rsidRPr="008206D3">
              <w:rPr>
                <w:rFonts w:ascii="Calibri" w:eastAsia="Times New Roman" w:hAnsi="Calibri" w:cs="B Zar" w:hint="cs"/>
                <w:b/>
                <w:bCs/>
                <w:rtl/>
              </w:rPr>
              <w:t xml:space="preserve">باند معمولی 10 و 15 و 20 </w:t>
            </w:r>
            <w:r w:rsidRPr="008206D3">
              <w:rPr>
                <w:rFonts w:ascii="Calibri" w:eastAsia="Times New Roman" w:hAnsi="Calibri" w:cs="B Zar"/>
                <w:b/>
                <w:bCs/>
              </w:rPr>
              <w:t>cm</w:t>
            </w:r>
          </w:p>
        </w:tc>
        <w:tc>
          <w:tcPr>
            <w:tcW w:w="2028" w:type="dxa"/>
          </w:tcPr>
          <w:p w:rsidR="0060103F" w:rsidRPr="008206D3" w:rsidRDefault="0060103F" w:rsidP="008206D3">
            <w:pPr>
              <w:jc w:val="center"/>
              <w:rPr>
                <w:rFonts w:ascii="Calibri" w:eastAsia="Times New Roman" w:hAnsi="Calibri" w:cs="B Zar"/>
                <w:b/>
                <w:bCs/>
                <w:rtl/>
              </w:rPr>
            </w:pPr>
            <w:r w:rsidRPr="008206D3">
              <w:rPr>
                <w:rFonts w:ascii="Calibri" w:eastAsia="Times New Roman" w:hAnsi="Calibri" w:cs="B Zar" w:hint="cs"/>
                <w:b/>
                <w:bCs/>
                <w:rtl/>
              </w:rPr>
              <w:t>از هر کدام 2 عدد</w:t>
            </w:r>
          </w:p>
        </w:tc>
      </w:tr>
      <w:tr w:rsidR="0060103F" w:rsidRPr="008C3164" w:rsidTr="00D03015">
        <w:trPr>
          <w:trHeight w:val="444"/>
        </w:trPr>
        <w:tc>
          <w:tcPr>
            <w:tcW w:w="2790" w:type="dxa"/>
          </w:tcPr>
          <w:p w:rsidR="0060103F" w:rsidRPr="008206D3" w:rsidRDefault="0060103F" w:rsidP="008206D3">
            <w:pPr>
              <w:jc w:val="center"/>
              <w:rPr>
                <w:rFonts w:ascii="Calibri" w:eastAsia="Times New Roman" w:hAnsi="Calibri" w:cs="B Zar"/>
                <w:b/>
                <w:bCs/>
                <w:rtl/>
              </w:rPr>
            </w:pPr>
            <w:r w:rsidRPr="008206D3">
              <w:rPr>
                <w:rFonts w:ascii="Calibri" w:eastAsia="Times New Roman" w:hAnsi="Calibri" w:cs="B Zar" w:hint="cs"/>
                <w:b/>
                <w:bCs/>
                <w:rtl/>
              </w:rPr>
              <w:t>اسکالپ سفید،آبی،سبز</w:t>
            </w:r>
          </w:p>
        </w:tc>
        <w:tc>
          <w:tcPr>
            <w:tcW w:w="1890" w:type="dxa"/>
            <w:gridSpan w:val="2"/>
          </w:tcPr>
          <w:p w:rsidR="0060103F" w:rsidRPr="008206D3" w:rsidRDefault="0060103F" w:rsidP="008206D3">
            <w:pPr>
              <w:jc w:val="center"/>
              <w:rPr>
                <w:rFonts w:ascii="Calibri" w:eastAsia="Times New Roman" w:hAnsi="Calibri" w:cs="B Zar"/>
                <w:b/>
                <w:bCs/>
                <w:rtl/>
              </w:rPr>
            </w:pPr>
            <w:r w:rsidRPr="008206D3">
              <w:rPr>
                <w:rFonts w:ascii="Calibri" w:eastAsia="Times New Roman" w:hAnsi="Calibri" w:cs="B Zar" w:hint="cs"/>
                <w:b/>
                <w:bCs/>
                <w:rtl/>
              </w:rPr>
              <w:t>از هر کدام 3 عدد</w:t>
            </w:r>
          </w:p>
        </w:tc>
        <w:tc>
          <w:tcPr>
            <w:tcW w:w="2805" w:type="dxa"/>
            <w:gridSpan w:val="2"/>
          </w:tcPr>
          <w:p w:rsidR="0060103F" w:rsidRPr="008206D3" w:rsidRDefault="0060103F" w:rsidP="008206D3">
            <w:pPr>
              <w:jc w:val="center"/>
              <w:rPr>
                <w:rFonts w:ascii="Calibri" w:eastAsia="Times New Roman" w:hAnsi="Calibri" w:cs="B Zar"/>
                <w:b/>
                <w:bCs/>
                <w:rtl/>
              </w:rPr>
            </w:pPr>
            <w:r w:rsidRPr="008206D3">
              <w:rPr>
                <w:rFonts w:ascii="Calibri" w:eastAsia="Times New Roman" w:hAnsi="Calibri" w:cs="B Zar" w:hint="cs"/>
                <w:b/>
                <w:bCs/>
                <w:rtl/>
              </w:rPr>
              <w:t xml:space="preserve">باند کشی 10 و 15 </w:t>
            </w:r>
            <w:r w:rsidRPr="008206D3">
              <w:rPr>
                <w:rFonts w:ascii="Calibri" w:eastAsia="Times New Roman" w:hAnsi="Calibri" w:cs="B Zar"/>
                <w:b/>
                <w:bCs/>
              </w:rPr>
              <w:t>cm</w:t>
            </w:r>
          </w:p>
        </w:tc>
        <w:tc>
          <w:tcPr>
            <w:tcW w:w="2028" w:type="dxa"/>
          </w:tcPr>
          <w:p w:rsidR="0060103F" w:rsidRPr="008206D3" w:rsidRDefault="0060103F" w:rsidP="00D03015">
            <w:pPr>
              <w:jc w:val="center"/>
              <w:rPr>
                <w:rFonts w:ascii="Calibri" w:eastAsia="Times New Roman" w:hAnsi="Calibri" w:cs="B Zar"/>
                <w:b/>
                <w:bCs/>
                <w:rtl/>
              </w:rPr>
            </w:pPr>
            <w:r w:rsidRPr="008206D3">
              <w:rPr>
                <w:rFonts w:ascii="Calibri" w:eastAsia="Times New Roman" w:hAnsi="Calibri" w:cs="B Zar" w:hint="cs"/>
                <w:b/>
                <w:bCs/>
                <w:rtl/>
              </w:rPr>
              <w:t>از هرکدام 1 عدد</w:t>
            </w:r>
          </w:p>
        </w:tc>
      </w:tr>
      <w:tr w:rsidR="0060103F" w:rsidRPr="008C3164" w:rsidTr="006B7E69">
        <w:tc>
          <w:tcPr>
            <w:tcW w:w="2790" w:type="dxa"/>
          </w:tcPr>
          <w:p w:rsidR="0060103F" w:rsidRPr="008206D3" w:rsidRDefault="0060103F" w:rsidP="008206D3">
            <w:pPr>
              <w:jc w:val="center"/>
              <w:rPr>
                <w:rFonts w:ascii="Calibri" w:eastAsia="Times New Roman" w:hAnsi="Calibri" w:cs="B Zar"/>
                <w:b/>
                <w:bCs/>
                <w:rtl/>
              </w:rPr>
            </w:pPr>
            <w:r w:rsidRPr="008206D3">
              <w:rPr>
                <w:rFonts w:ascii="Calibri" w:eastAsia="Times New Roman" w:hAnsi="Calibri" w:cs="B Zar" w:hint="cs"/>
                <w:b/>
                <w:bCs/>
                <w:rtl/>
              </w:rPr>
              <w:t>ست سرم</w:t>
            </w:r>
          </w:p>
        </w:tc>
        <w:tc>
          <w:tcPr>
            <w:tcW w:w="1890" w:type="dxa"/>
            <w:gridSpan w:val="2"/>
          </w:tcPr>
          <w:p w:rsidR="0060103F" w:rsidRPr="008206D3" w:rsidRDefault="0060103F" w:rsidP="008206D3">
            <w:pPr>
              <w:jc w:val="center"/>
              <w:rPr>
                <w:rFonts w:ascii="Calibri" w:eastAsia="Times New Roman" w:hAnsi="Calibri" w:cs="B Zar"/>
                <w:b/>
                <w:bCs/>
                <w:rtl/>
              </w:rPr>
            </w:pPr>
            <w:r w:rsidRPr="008206D3">
              <w:rPr>
                <w:rFonts w:ascii="Calibri" w:eastAsia="Times New Roman" w:hAnsi="Calibri" w:cs="B Zar" w:hint="cs"/>
                <w:b/>
                <w:bCs/>
                <w:rtl/>
              </w:rPr>
              <w:t>5 عدد</w:t>
            </w:r>
          </w:p>
        </w:tc>
        <w:tc>
          <w:tcPr>
            <w:tcW w:w="2805" w:type="dxa"/>
            <w:gridSpan w:val="2"/>
          </w:tcPr>
          <w:p w:rsidR="0060103F" w:rsidRPr="008206D3" w:rsidRDefault="0060103F" w:rsidP="008206D3">
            <w:pPr>
              <w:jc w:val="center"/>
              <w:rPr>
                <w:rFonts w:ascii="Calibri" w:eastAsia="Times New Roman" w:hAnsi="Calibri" w:cs="B Zar"/>
                <w:b/>
                <w:bCs/>
                <w:rtl/>
              </w:rPr>
            </w:pPr>
            <w:r w:rsidRPr="008206D3">
              <w:rPr>
                <w:rFonts w:ascii="Calibri" w:eastAsia="Times New Roman" w:hAnsi="Calibri" w:cs="B Zar" w:hint="cs"/>
                <w:b/>
                <w:bCs/>
                <w:rtl/>
              </w:rPr>
              <w:t>لوله آزمایش معمولی</w:t>
            </w:r>
          </w:p>
        </w:tc>
        <w:tc>
          <w:tcPr>
            <w:tcW w:w="2028" w:type="dxa"/>
          </w:tcPr>
          <w:p w:rsidR="0060103F" w:rsidRPr="008206D3" w:rsidRDefault="0060103F" w:rsidP="008206D3">
            <w:pPr>
              <w:tabs>
                <w:tab w:val="left" w:pos="710"/>
              </w:tabs>
              <w:jc w:val="center"/>
              <w:rPr>
                <w:rFonts w:ascii="Calibri" w:eastAsia="Times New Roman" w:hAnsi="Calibri" w:cs="B Zar"/>
                <w:b/>
                <w:bCs/>
                <w:rtl/>
              </w:rPr>
            </w:pPr>
            <w:r w:rsidRPr="008206D3">
              <w:rPr>
                <w:rFonts w:ascii="Calibri" w:eastAsia="Times New Roman" w:hAnsi="Calibri" w:cs="B Zar" w:hint="cs"/>
                <w:b/>
                <w:bCs/>
                <w:rtl/>
              </w:rPr>
              <w:t>از هر کدام 3 عدد</w:t>
            </w:r>
          </w:p>
        </w:tc>
      </w:tr>
      <w:tr w:rsidR="0060103F" w:rsidRPr="008C3164" w:rsidTr="007F00C7">
        <w:trPr>
          <w:trHeight w:val="614"/>
        </w:trPr>
        <w:tc>
          <w:tcPr>
            <w:tcW w:w="2790" w:type="dxa"/>
          </w:tcPr>
          <w:p w:rsidR="0060103F" w:rsidRPr="008206D3" w:rsidRDefault="0060103F" w:rsidP="008206D3">
            <w:pPr>
              <w:jc w:val="center"/>
              <w:rPr>
                <w:rFonts w:ascii="Calibri" w:eastAsia="Times New Roman" w:hAnsi="Calibri" w:cs="B Zar"/>
                <w:b/>
                <w:bCs/>
                <w:rtl/>
              </w:rPr>
            </w:pPr>
            <w:r w:rsidRPr="008206D3">
              <w:rPr>
                <w:rFonts w:ascii="Calibri" w:eastAsia="Times New Roman" w:hAnsi="Calibri" w:cs="B Zar" w:hint="cs"/>
                <w:b/>
                <w:bCs/>
                <w:rtl/>
              </w:rPr>
              <w:t>سرنگ 2 و 5</w:t>
            </w:r>
          </w:p>
        </w:tc>
        <w:tc>
          <w:tcPr>
            <w:tcW w:w="1890" w:type="dxa"/>
            <w:gridSpan w:val="2"/>
          </w:tcPr>
          <w:p w:rsidR="0060103F" w:rsidRPr="008206D3" w:rsidRDefault="0060103F" w:rsidP="008206D3">
            <w:pPr>
              <w:jc w:val="center"/>
              <w:rPr>
                <w:rFonts w:ascii="Calibri" w:eastAsia="Times New Roman" w:hAnsi="Calibri" w:cs="B Zar"/>
                <w:b/>
                <w:bCs/>
                <w:rtl/>
              </w:rPr>
            </w:pPr>
            <w:r w:rsidRPr="008206D3">
              <w:rPr>
                <w:rFonts w:ascii="Calibri" w:eastAsia="Times New Roman" w:hAnsi="Calibri" w:cs="B Zar" w:hint="cs"/>
                <w:b/>
                <w:bCs/>
                <w:rtl/>
              </w:rPr>
              <w:t>از هر کدام 5 عدد</w:t>
            </w:r>
          </w:p>
        </w:tc>
        <w:tc>
          <w:tcPr>
            <w:tcW w:w="2805" w:type="dxa"/>
            <w:gridSpan w:val="2"/>
          </w:tcPr>
          <w:p w:rsidR="0060103F" w:rsidRPr="008206D3" w:rsidRDefault="0060103F" w:rsidP="008206D3">
            <w:pPr>
              <w:jc w:val="center"/>
              <w:rPr>
                <w:rFonts w:ascii="Calibri" w:eastAsia="Times New Roman" w:hAnsi="Calibri" w:cs="B Zar"/>
                <w:b/>
                <w:bCs/>
                <w:rtl/>
              </w:rPr>
            </w:pPr>
            <w:r w:rsidRPr="008206D3">
              <w:rPr>
                <w:rFonts w:ascii="Calibri" w:eastAsia="Times New Roman" w:hAnsi="Calibri" w:cs="B Zar" w:hint="cs"/>
                <w:b/>
                <w:bCs/>
                <w:rtl/>
              </w:rPr>
              <w:t>لوله آزمایش</w:t>
            </w:r>
            <w:r w:rsidRPr="008206D3">
              <w:rPr>
                <w:rFonts w:ascii="Calibri" w:eastAsia="Times New Roman" w:hAnsi="Calibri" w:cs="B Zar"/>
                <w:b/>
                <w:bCs/>
              </w:rPr>
              <w:t xml:space="preserve">Pt </w:t>
            </w:r>
            <w:r w:rsidRPr="008206D3">
              <w:rPr>
                <w:rFonts w:ascii="Calibri" w:eastAsia="Times New Roman" w:hAnsi="Calibri" w:cs="B Zar" w:hint="cs"/>
                <w:b/>
                <w:bCs/>
                <w:rtl/>
              </w:rPr>
              <w:t xml:space="preserve"> و </w:t>
            </w:r>
            <w:r w:rsidRPr="008206D3">
              <w:rPr>
                <w:rFonts w:ascii="Calibri" w:eastAsia="Times New Roman" w:hAnsi="Calibri" w:cs="B Zar"/>
                <w:b/>
                <w:bCs/>
              </w:rPr>
              <w:t>CBC</w:t>
            </w:r>
          </w:p>
        </w:tc>
        <w:tc>
          <w:tcPr>
            <w:tcW w:w="2028" w:type="dxa"/>
          </w:tcPr>
          <w:p w:rsidR="0060103F" w:rsidRPr="008206D3" w:rsidRDefault="0060103F" w:rsidP="008206D3">
            <w:pPr>
              <w:tabs>
                <w:tab w:val="left" w:pos="711"/>
              </w:tabs>
              <w:jc w:val="center"/>
              <w:rPr>
                <w:rFonts w:ascii="Calibri" w:eastAsia="Times New Roman" w:hAnsi="Calibri" w:cs="B Zar"/>
                <w:b/>
                <w:bCs/>
                <w:rtl/>
              </w:rPr>
            </w:pPr>
            <w:r w:rsidRPr="008206D3">
              <w:rPr>
                <w:rFonts w:ascii="Calibri" w:eastAsia="Times New Roman" w:hAnsi="Calibri" w:cs="B Zar" w:hint="cs"/>
                <w:b/>
                <w:bCs/>
                <w:rtl/>
              </w:rPr>
              <w:t>از هرکدام 3 عدد</w:t>
            </w:r>
          </w:p>
        </w:tc>
      </w:tr>
      <w:tr w:rsidR="0060103F" w:rsidRPr="008C3164" w:rsidTr="006B7E69">
        <w:trPr>
          <w:trHeight w:val="404"/>
        </w:trPr>
        <w:tc>
          <w:tcPr>
            <w:tcW w:w="2790" w:type="dxa"/>
          </w:tcPr>
          <w:p w:rsidR="0060103F" w:rsidRPr="008206D3" w:rsidRDefault="0060103F" w:rsidP="008206D3">
            <w:pPr>
              <w:jc w:val="center"/>
              <w:rPr>
                <w:rFonts w:ascii="Calibri" w:eastAsia="Times New Roman" w:hAnsi="Calibri" w:cs="B Zar"/>
                <w:b/>
                <w:bCs/>
                <w:rtl/>
              </w:rPr>
            </w:pPr>
            <w:r w:rsidRPr="008206D3">
              <w:rPr>
                <w:rFonts w:ascii="Calibri" w:eastAsia="Times New Roman" w:hAnsi="Calibri" w:cs="B Zar" w:hint="cs"/>
                <w:b/>
                <w:bCs/>
                <w:rtl/>
              </w:rPr>
              <w:t>سرنگ 10 و 50 و انسولین ..</w:t>
            </w:r>
          </w:p>
        </w:tc>
        <w:tc>
          <w:tcPr>
            <w:tcW w:w="1890" w:type="dxa"/>
            <w:gridSpan w:val="2"/>
          </w:tcPr>
          <w:p w:rsidR="0060103F" w:rsidRPr="008206D3" w:rsidRDefault="0060103F" w:rsidP="008206D3">
            <w:pPr>
              <w:jc w:val="center"/>
              <w:rPr>
                <w:rFonts w:ascii="Calibri" w:eastAsia="Times New Roman" w:hAnsi="Calibri" w:cs="B Zar"/>
                <w:b/>
                <w:bCs/>
                <w:rtl/>
              </w:rPr>
            </w:pPr>
            <w:r w:rsidRPr="008206D3">
              <w:rPr>
                <w:rFonts w:ascii="Calibri" w:eastAsia="Times New Roman" w:hAnsi="Calibri" w:cs="B Zar" w:hint="cs"/>
                <w:b/>
                <w:bCs/>
                <w:rtl/>
              </w:rPr>
              <w:t>از هرکدام 2 عدد</w:t>
            </w:r>
          </w:p>
        </w:tc>
        <w:tc>
          <w:tcPr>
            <w:tcW w:w="2805" w:type="dxa"/>
            <w:gridSpan w:val="2"/>
          </w:tcPr>
          <w:p w:rsidR="0060103F" w:rsidRPr="008206D3" w:rsidRDefault="0060103F" w:rsidP="008206D3">
            <w:pPr>
              <w:jc w:val="center"/>
              <w:rPr>
                <w:rFonts w:ascii="Calibri" w:eastAsia="Times New Roman" w:hAnsi="Calibri" w:cs="B Zar"/>
                <w:b/>
                <w:bCs/>
                <w:rtl/>
              </w:rPr>
            </w:pPr>
            <w:r w:rsidRPr="008206D3">
              <w:rPr>
                <w:rFonts w:ascii="Calibri" w:eastAsia="Times New Roman" w:hAnsi="Calibri" w:cs="B Zar" w:hint="cs"/>
                <w:b/>
                <w:bCs/>
                <w:rtl/>
              </w:rPr>
              <w:t>گاز معمولی</w:t>
            </w:r>
          </w:p>
        </w:tc>
        <w:tc>
          <w:tcPr>
            <w:tcW w:w="2028" w:type="dxa"/>
          </w:tcPr>
          <w:p w:rsidR="0060103F" w:rsidRPr="008206D3" w:rsidRDefault="0060103F" w:rsidP="008206D3">
            <w:pPr>
              <w:jc w:val="center"/>
              <w:rPr>
                <w:rFonts w:ascii="Calibri" w:eastAsia="Times New Roman" w:hAnsi="Calibri" w:cs="B Zar"/>
                <w:b/>
                <w:bCs/>
                <w:rtl/>
              </w:rPr>
            </w:pPr>
            <w:r w:rsidRPr="008206D3">
              <w:rPr>
                <w:rFonts w:ascii="Calibri" w:eastAsia="Times New Roman" w:hAnsi="Calibri" w:cs="B Zar" w:hint="cs"/>
                <w:b/>
                <w:bCs/>
                <w:rtl/>
              </w:rPr>
              <w:t>ابسته</w:t>
            </w:r>
          </w:p>
        </w:tc>
      </w:tr>
      <w:tr w:rsidR="0060103F" w:rsidRPr="008C3164" w:rsidTr="006B7E69">
        <w:trPr>
          <w:trHeight w:val="512"/>
        </w:trPr>
        <w:tc>
          <w:tcPr>
            <w:tcW w:w="2790" w:type="dxa"/>
          </w:tcPr>
          <w:p w:rsidR="0060103F" w:rsidRPr="008206D3" w:rsidRDefault="0060103F" w:rsidP="008206D3">
            <w:pPr>
              <w:jc w:val="center"/>
              <w:rPr>
                <w:rFonts w:ascii="Calibri" w:eastAsia="Times New Roman" w:hAnsi="Calibri" w:cs="B Zar"/>
                <w:b/>
                <w:bCs/>
                <w:rtl/>
              </w:rPr>
            </w:pPr>
            <w:r w:rsidRPr="008206D3">
              <w:rPr>
                <w:rFonts w:ascii="Calibri" w:eastAsia="Times New Roman" w:hAnsi="Calibri" w:cs="B Zar" w:hint="cs"/>
                <w:b/>
                <w:bCs/>
                <w:rtl/>
              </w:rPr>
              <w:t>میکروست</w:t>
            </w:r>
          </w:p>
        </w:tc>
        <w:tc>
          <w:tcPr>
            <w:tcW w:w="1890" w:type="dxa"/>
            <w:gridSpan w:val="2"/>
          </w:tcPr>
          <w:p w:rsidR="0060103F" w:rsidRPr="008206D3" w:rsidRDefault="0060103F" w:rsidP="008206D3">
            <w:pPr>
              <w:jc w:val="center"/>
              <w:rPr>
                <w:rFonts w:ascii="Calibri" w:eastAsia="Times New Roman" w:hAnsi="Calibri" w:cs="B Zar"/>
                <w:b/>
                <w:bCs/>
                <w:rtl/>
              </w:rPr>
            </w:pPr>
            <w:r w:rsidRPr="008206D3">
              <w:rPr>
                <w:rFonts w:ascii="Calibri" w:eastAsia="Times New Roman" w:hAnsi="Calibri" w:cs="B Zar" w:hint="cs"/>
                <w:b/>
                <w:bCs/>
                <w:rtl/>
              </w:rPr>
              <w:t>1عدد</w:t>
            </w:r>
          </w:p>
        </w:tc>
        <w:tc>
          <w:tcPr>
            <w:tcW w:w="2805" w:type="dxa"/>
            <w:gridSpan w:val="2"/>
          </w:tcPr>
          <w:p w:rsidR="0060103F" w:rsidRPr="008206D3" w:rsidRDefault="0060103F" w:rsidP="008206D3">
            <w:pPr>
              <w:jc w:val="center"/>
              <w:rPr>
                <w:rFonts w:ascii="Calibri" w:eastAsia="Times New Roman" w:hAnsi="Calibri" w:cs="B Zar"/>
                <w:b/>
                <w:bCs/>
                <w:rtl/>
              </w:rPr>
            </w:pPr>
            <w:r w:rsidRPr="008206D3">
              <w:rPr>
                <w:rFonts w:ascii="Calibri" w:eastAsia="Times New Roman" w:hAnsi="Calibri" w:cs="B Zar" w:hint="cs"/>
                <w:b/>
                <w:bCs/>
                <w:rtl/>
              </w:rPr>
              <w:t>سرسوزن درسایزهای مختلف</w:t>
            </w:r>
          </w:p>
        </w:tc>
        <w:tc>
          <w:tcPr>
            <w:tcW w:w="2028" w:type="dxa"/>
          </w:tcPr>
          <w:p w:rsidR="0060103F" w:rsidRPr="008206D3" w:rsidRDefault="0060103F" w:rsidP="008206D3">
            <w:pPr>
              <w:jc w:val="center"/>
              <w:rPr>
                <w:rFonts w:ascii="Calibri" w:eastAsia="Times New Roman" w:hAnsi="Calibri" w:cs="B Zar"/>
                <w:b/>
                <w:bCs/>
                <w:rtl/>
              </w:rPr>
            </w:pPr>
            <w:r w:rsidRPr="008206D3">
              <w:rPr>
                <w:rFonts w:ascii="Calibri" w:eastAsia="Times New Roman" w:hAnsi="Calibri" w:cs="B Zar" w:hint="cs"/>
                <w:b/>
                <w:bCs/>
                <w:rtl/>
              </w:rPr>
              <w:t>ازهرکدام 5عدد</w:t>
            </w:r>
          </w:p>
        </w:tc>
      </w:tr>
      <w:tr w:rsidR="0060103F" w:rsidRPr="008C3164" w:rsidTr="006B7E69">
        <w:tblPrEx>
          <w:tblLook w:val="0000" w:firstRow="0" w:lastRow="0" w:firstColumn="0" w:lastColumn="0" w:noHBand="0" w:noVBand="0"/>
        </w:tblPrEx>
        <w:trPr>
          <w:trHeight w:val="465"/>
        </w:trPr>
        <w:tc>
          <w:tcPr>
            <w:tcW w:w="2805" w:type="dxa"/>
            <w:gridSpan w:val="2"/>
          </w:tcPr>
          <w:p w:rsidR="0060103F" w:rsidRPr="008206D3" w:rsidRDefault="0060103F" w:rsidP="008206D3">
            <w:pPr>
              <w:jc w:val="center"/>
              <w:rPr>
                <w:rFonts w:ascii="Calibri" w:eastAsia="Times New Roman" w:hAnsi="Calibri" w:cs="B Zar"/>
                <w:b/>
                <w:bCs/>
                <w:rtl/>
              </w:rPr>
            </w:pPr>
            <w:r w:rsidRPr="008206D3">
              <w:rPr>
                <w:rFonts w:ascii="Calibri" w:eastAsia="Times New Roman" w:hAnsi="Calibri" w:cs="B Zar" w:hint="cs"/>
                <w:b/>
                <w:bCs/>
                <w:rtl/>
              </w:rPr>
              <w:t>پنبه</w:t>
            </w:r>
          </w:p>
        </w:tc>
        <w:tc>
          <w:tcPr>
            <w:tcW w:w="1875" w:type="dxa"/>
          </w:tcPr>
          <w:p w:rsidR="0060103F" w:rsidRPr="008206D3" w:rsidRDefault="0060103F" w:rsidP="008206D3">
            <w:pPr>
              <w:jc w:val="center"/>
              <w:rPr>
                <w:rFonts w:ascii="Calibri" w:eastAsia="Times New Roman" w:hAnsi="Calibri" w:cs="B Zar"/>
                <w:b/>
                <w:bCs/>
                <w:rtl/>
              </w:rPr>
            </w:pPr>
            <w:r w:rsidRPr="008206D3">
              <w:rPr>
                <w:rFonts w:ascii="Calibri" w:eastAsia="Times New Roman" w:hAnsi="Calibri" w:cs="B Zar" w:hint="cs"/>
                <w:b/>
                <w:bCs/>
                <w:rtl/>
              </w:rPr>
              <w:t>مقداری</w:t>
            </w:r>
          </w:p>
        </w:tc>
        <w:tc>
          <w:tcPr>
            <w:tcW w:w="2805" w:type="dxa"/>
            <w:gridSpan w:val="2"/>
          </w:tcPr>
          <w:p w:rsidR="0060103F" w:rsidRPr="008206D3" w:rsidRDefault="0060103F" w:rsidP="008206D3">
            <w:pPr>
              <w:jc w:val="center"/>
              <w:rPr>
                <w:rFonts w:ascii="Calibri" w:eastAsia="Times New Roman" w:hAnsi="Calibri" w:cs="B Zar"/>
                <w:b/>
                <w:bCs/>
                <w:rtl/>
              </w:rPr>
            </w:pPr>
            <w:r w:rsidRPr="008206D3">
              <w:rPr>
                <w:rFonts w:ascii="Calibri" w:eastAsia="Times New Roman" w:hAnsi="Calibri" w:cs="B Zar" w:hint="cs"/>
                <w:b/>
                <w:bCs/>
                <w:rtl/>
              </w:rPr>
              <w:t>گارو</w:t>
            </w:r>
          </w:p>
        </w:tc>
        <w:tc>
          <w:tcPr>
            <w:tcW w:w="2028" w:type="dxa"/>
          </w:tcPr>
          <w:p w:rsidR="0060103F" w:rsidRPr="008206D3" w:rsidRDefault="0060103F" w:rsidP="006B7E69">
            <w:pPr>
              <w:jc w:val="center"/>
              <w:rPr>
                <w:rFonts w:ascii="Calibri" w:eastAsia="Times New Roman" w:hAnsi="Calibri" w:cs="B Zar"/>
                <w:b/>
                <w:bCs/>
                <w:rtl/>
              </w:rPr>
            </w:pPr>
            <w:r w:rsidRPr="008206D3">
              <w:rPr>
                <w:rFonts w:ascii="Calibri" w:eastAsia="Times New Roman" w:hAnsi="Calibri" w:cs="B Zar" w:hint="cs"/>
                <w:b/>
                <w:bCs/>
                <w:rtl/>
              </w:rPr>
              <w:t>1 عدد</w:t>
            </w:r>
          </w:p>
        </w:tc>
      </w:tr>
      <w:tr w:rsidR="0060103F" w:rsidRPr="008C3164" w:rsidTr="006B7E69">
        <w:tblPrEx>
          <w:tblLook w:val="0000" w:firstRow="0" w:lastRow="0" w:firstColumn="0" w:lastColumn="0" w:noHBand="0" w:noVBand="0"/>
        </w:tblPrEx>
        <w:trPr>
          <w:trHeight w:val="195"/>
        </w:trPr>
        <w:tc>
          <w:tcPr>
            <w:tcW w:w="2805" w:type="dxa"/>
            <w:gridSpan w:val="2"/>
          </w:tcPr>
          <w:p w:rsidR="0060103F" w:rsidRPr="008206D3" w:rsidRDefault="0060103F" w:rsidP="008206D3">
            <w:pPr>
              <w:jc w:val="center"/>
              <w:rPr>
                <w:rFonts w:ascii="Calibri" w:eastAsia="Times New Roman" w:hAnsi="Calibri" w:cs="B Zar"/>
                <w:b/>
                <w:bCs/>
                <w:rtl/>
              </w:rPr>
            </w:pPr>
            <w:r w:rsidRPr="008206D3">
              <w:rPr>
                <w:rFonts w:ascii="Calibri" w:eastAsia="Times New Roman" w:hAnsi="Calibri" w:cs="B Zar" w:hint="cs"/>
                <w:b/>
                <w:bCs/>
                <w:rtl/>
              </w:rPr>
              <w:t>اسپری ضدعفونی</w:t>
            </w:r>
          </w:p>
        </w:tc>
        <w:tc>
          <w:tcPr>
            <w:tcW w:w="1890" w:type="dxa"/>
            <w:gridSpan w:val="2"/>
          </w:tcPr>
          <w:p w:rsidR="0060103F" w:rsidRPr="008206D3" w:rsidRDefault="0060103F" w:rsidP="006B7E69">
            <w:pPr>
              <w:jc w:val="center"/>
              <w:rPr>
                <w:rFonts w:ascii="Calibri" w:eastAsia="Times New Roman" w:hAnsi="Calibri" w:cs="B Zar"/>
                <w:b/>
                <w:bCs/>
                <w:rtl/>
              </w:rPr>
            </w:pPr>
            <w:r w:rsidRPr="008206D3">
              <w:rPr>
                <w:rFonts w:ascii="Calibri" w:eastAsia="Times New Roman" w:hAnsi="Calibri" w:cs="B Zar" w:hint="cs"/>
                <w:b/>
                <w:bCs/>
                <w:rtl/>
              </w:rPr>
              <w:t>1 عدد</w:t>
            </w:r>
          </w:p>
        </w:tc>
        <w:tc>
          <w:tcPr>
            <w:tcW w:w="2790" w:type="dxa"/>
          </w:tcPr>
          <w:p w:rsidR="0060103F" w:rsidRPr="008206D3" w:rsidRDefault="0060103F" w:rsidP="008206D3">
            <w:pPr>
              <w:jc w:val="center"/>
              <w:rPr>
                <w:rFonts w:ascii="Calibri" w:eastAsia="Times New Roman" w:hAnsi="Calibri" w:cs="B Zar"/>
                <w:b/>
                <w:bCs/>
                <w:rtl/>
              </w:rPr>
            </w:pPr>
            <w:r w:rsidRPr="008206D3">
              <w:rPr>
                <w:rFonts w:ascii="Calibri" w:eastAsia="Times New Roman" w:hAnsi="Calibri" w:cs="B Zar" w:hint="cs"/>
                <w:b/>
                <w:bCs/>
                <w:rtl/>
              </w:rPr>
              <w:t>بتادین والکل</w:t>
            </w:r>
          </w:p>
        </w:tc>
        <w:tc>
          <w:tcPr>
            <w:tcW w:w="2028" w:type="dxa"/>
          </w:tcPr>
          <w:p w:rsidR="0060103F" w:rsidRPr="008206D3" w:rsidRDefault="0060103F" w:rsidP="006B7E69">
            <w:pPr>
              <w:jc w:val="center"/>
              <w:rPr>
                <w:rFonts w:ascii="Calibri" w:eastAsia="Times New Roman" w:hAnsi="Calibri" w:cs="B Zar"/>
                <w:b/>
                <w:bCs/>
                <w:rtl/>
              </w:rPr>
            </w:pPr>
            <w:r w:rsidRPr="008206D3">
              <w:rPr>
                <w:rFonts w:ascii="Calibri" w:eastAsia="Times New Roman" w:hAnsi="Calibri" w:cs="B Zar" w:hint="cs"/>
                <w:b/>
                <w:bCs/>
                <w:rtl/>
              </w:rPr>
              <w:t>1 عدد</w:t>
            </w:r>
          </w:p>
        </w:tc>
      </w:tr>
      <w:tr w:rsidR="00803A86" w:rsidRPr="008C3164" w:rsidTr="006B7E69">
        <w:tblPrEx>
          <w:tblLook w:val="0000" w:firstRow="0" w:lastRow="0" w:firstColumn="0" w:lastColumn="0" w:noHBand="0" w:noVBand="0"/>
        </w:tblPrEx>
        <w:trPr>
          <w:trHeight w:val="195"/>
        </w:trPr>
        <w:tc>
          <w:tcPr>
            <w:tcW w:w="2805" w:type="dxa"/>
            <w:gridSpan w:val="2"/>
          </w:tcPr>
          <w:p w:rsidR="006C46DC" w:rsidRDefault="006C46DC" w:rsidP="00EA6177">
            <w:pPr>
              <w:jc w:val="center"/>
              <w:rPr>
                <w:rFonts w:ascii="Calibri" w:hAnsi="Calibri" w:cs="BNazanin"/>
                <w:b/>
                <w:bCs/>
                <w:color w:val="000000"/>
              </w:rPr>
            </w:pPr>
            <w:r>
              <w:rPr>
                <w:rFonts w:ascii="Calibri" w:hAnsi="Calibri" w:cs="BNazanin" w:hint="cs"/>
                <w:b/>
                <w:bCs/>
                <w:color w:val="000000"/>
                <w:rtl/>
              </w:rPr>
              <w:t xml:space="preserve">ژل </w:t>
            </w:r>
            <w:r w:rsidRPr="00EA6177">
              <w:rPr>
                <w:rFonts w:ascii="Calibri" w:eastAsia="Times New Roman" w:hAnsi="Calibri" w:cs="B Zar" w:hint="cs"/>
                <w:b/>
                <w:bCs/>
                <w:rtl/>
              </w:rPr>
              <w:t>الکترود</w:t>
            </w:r>
          </w:p>
          <w:p w:rsidR="00803A86" w:rsidRPr="008206D3" w:rsidRDefault="00803A86" w:rsidP="006C46DC">
            <w:pPr>
              <w:jc w:val="right"/>
              <w:rPr>
                <w:rFonts w:ascii="Calibri" w:eastAsia="Times New Roman" w:hAnsi="Calibri" w:cs="B Zar"/>
                <w:b/>
                <w:bCs/>
                <w:rtl/>
              </w:rPr>
            </w:pPr>
          </w:p>
        </w:tc>
        <w:tc>
          <w:tcPr>
            <w:tcW w:w="1890" w:type="dxa"/>
            <w:gridSpan w:val="2"/>
          </w:tcPr>
          <w:p w:rsidR="00803A86" w:rsidRPr="008206D3" w:rsidRDefault="006C46DC" w:rsidP="00EA6177">
            <w:pPr>
              <w:jc w:val="center"/>
              <w:rPr>
                <w:rFonts w:ascii="Calibri" w:eastAsia="Times New Roman" w:hAnsi="Calibri" w:cs="B Zar"/>
                <w:b/>
                <w:bCs/>
                <w:rtl/>
              </w:rPr>
            </w:pPr>
            <w:r>
              <w:rPr>
                <w:rFonts w:ascii="Calibri" w:eastAsia="Times New Roman" w:hAnsi="Calibri" w:cs="B Zar" w:hint="cs"/>
                <w:b/>
                <w:bCs/>
                <w:rtl/>
              </w:rPr>
              <w:t>1عدد</w:t>
            </w:r>
          </w:p>
        </w:tc>
        <w:tc>
          <w:tcPr>
            <w:tcW w:w="2790" w:type="dxa"/>
          </w:tcPr>
          <w:p w:rsidR="00803A86" w:rsidRPr="008206D3" w:rsidRDefault="00803A86" w:rsidP="008206D3">
            <w:pPr>
              <w:jc w:val="center"/>
              <w:rPr>
                <w:rFonts w:ascii="Calibri" w:eastAsia="Times New Roman" w:hAnsi="Calibri" w:cs="B Zar"/>
                <w:b/>
                <w:bCs/>
                <w:rtl/>
              </w:rPr>
            </w:pPr>
          </w:p>
        </w:tc>
        <w:tc>
          <w:tcPr>
            <w:tcW w:w="2028" w:type="dxa"/>
          </w:tcPr>
          <w:p w:rsidR="00803A86" w:rsidRPr="008206D3" w:rsidRDefault="00803A86" w:rsidP="006B7E69">
            <w:pPr>
              <w:jc w:val="center"/>
              <w:rPr>
                <w:rFonts w:ascii="Calibri" w:eastAsia="Times New Roman" w:hAnsi="Calibri" w:cs="B Zar"/>
                <w:b/>
                <w:bCs/>
                <w:rtl/>
              </w:rPr>
            </w:pPr>
          </w:p>
        </w:tc>
      </w:tr>
    </w:tbl>
    <w:p w:rsidR="0060103F" w:rsidRPr="008C3164" w:rsidRDefault="0060103F" w:rsidP="0060103F">
      <w:pPr>
        <w:rPr>
          <w:b/>
          <w:bCs/>
          <w:sz w:val="40"/>
          <w:szCs w:val="40"/>
          <w:rtl/>
        </w:rPr>
      </w:pPr>
    </w:p>
    <w:p w:rsidR="0060103F" w:rsidRPr="0064207F" w:rsidRDefault="0060103F" w:rsidP="007F6C03">
      <w:pPr>
        <w:pStyle w:val="Heading2"/>
        <w:jc w:val="center"/>
        <w:rPr>
          <w:sz w:val="20"/>
          <w:szCs w:val="20"/>
          <w:rtl/>
        </w:rPr>
      </w:pPr>
      <w:bookmarkStart w:id="63" w:name="_Toc127702714"/>
      <w:r w:rsidRPr="0064207F">
        <w:rPr>
          <w:rtl/>
        </w:rPr>
        <w:t>کشوی چهارم</w:t>
      </w:r>
      <w:bookmarkEnd w:id="63"/>
    </w:p>
    <w:tbl>
      <w:tblPr>
        <w:bidiVisual/>
        <w:tblW w:w="0" w:type="auto"/>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8"/>
        <w:gridCol w:w="2204"/>
        <w:gridCol w:w="2254"/>
        <w:gridCol w:w="2492"/>
      </w:tblGrid>
      <w:tr w:rsidR="0060103F" w:rsidRPr="0064207F" w:rsidTr="00813692">
        <w:trPr>
          <w:trHeight w:val="440"/>
        </w:trPr>
        <w:tc>
          <w:tcPr>
            <w:tcW w:w="2698" w:type="dxa"/>
            <w:vAlign w:val="center"/>
          </w:tcPr>
          <w:p w:rsidR="0060103F" w:rsidRPr="008C3164" w:rsidRDefault="0060103F" w:rsidP="00813692">
            <w:pPr>
              <w:jc w:val="center"/>
              <w:rPr>
                <w:rFonts w:cs="B Zar"/>
                <w:b/>
                <w:bCs/>
                <w:color w:val="FF0000"/>
                <w:sz w:val="24"/>
                <w:szCs w:val="24"/>
                <w:rtl/>
              </w:rPr>
            </w:pPr>
            <w:r w:rsidRPr="008C3164">
              <w:rPr>
                <w:rFonts w:cs="B Zar"/>
                <w:b/>
                <w:bCs/>
                <w:color w:val="FF0000"/>
                <w:sz w:val="24"/>
                <w:szCs w:val="24"/>
                <w:rtl/>
              </w:rPr>
              <w:t>تجهیزات</w:t>
            </w:r>
          </w:p>
        </w:tc>
        <w:tc>
          <w:tcPr>
            <w:tcW w:w="2204" w:type="dxa"/>
            <w:vAlign w:val="center"/>
          </w:tcPr>
          <w:p w:rsidR="0060103F" w:rsidRPr="008C3164" w:rsidRDefault="0060103F" w:rsidP="00813692">
            <w:pPr>
              <w:jc w:val="center"/>
              <w:rPr>
                <w:rFonts w:cs="B Zar"/>
                <w:b/>
                <w:bCs/>
                <w:color w:val="FF0000"/>
                <w:sz w:val="24"/>
                <w:szCs w:val="24"/>
                <w:rtl/>
              </w:rPr>
            </w:pPr>
            <w:r w:rsidRPr="008C3164">
              <w:rPr>
                <w:rFonts w:cs="B Zar"/>
                <w:b/>
                <w:bCs/>
                <w:color w:val="FF0000"/>
                <w:sz w:val="24"/>
                <w:szCs w:val="24"/>
                <w:rtl/>
              </w:rPr>
              <w:t>تعداد</w:t>
            </w:r>
          </w:p>
        </w:tc>
        <w:tc>
          <w:tcPr>
            <w:tcW w:w="2254" w:type="dxa"/>
            <w:vAlign w:val="center"/>
          </w:tcPr>
          <w:p w:rsidR="0060103F" w:rsidRPr="008C3164" w:rsidRDefault="0060103F" w:rsidP="00813692">
            <w:pPr>
              <w:jc w:val="center"/>
              <w:rPr>
                <w:rFonts w:cs="B Zar"/>
                <w:b/>
                <w:bCs/>
                <w:color w:val="FF0000"/>
                <w:sz w:val="24"/>
                <w:szCs w:val="24"/>
                <w:rtl/>
              </w:rPr>
            </w:pPr>
            <w:r w:rsidRPr="008C3164">
              <w:rPr>
                <w:rFonts w:cs="B Zar"/>
                <w:b/>
                <w:bCs/>
                <w:color w:val="FF0000"/>
                <w:sz w:val="24"/>
                <w:szCs w:val="24"/>
                <w:rtl/>
              </w:rPr>
              <w:t>تجهیزات</w:t>
            </w:r>
          </w:p>
        </w:tc>
        <w:tc>
          <w:tcPr>
            <w:tcW w:w="2492" w:type="dxa"/>
            <w:vAlign w:val="center"/>
          </w:tcPr>
          <w:p w:rsidR="0060103F" w:rsidRPr="008C3164" w:rsidRDefault="0060103F" w:rsidP="00813692">
            <w:pPr>
              <w:jc w:val="center"/>
              <w:rPr>
                <w:rFonts w:cs="B Zar"/>
                <w:b/>
                <w:bCs/>
                <w:color w:val="FF0000"/>
                <w:sz w:val="24"/>
                <w:szCs w:val="24"/>
                <w:rtl/>
              </w:rPr>
            </w:pPr>
            <w:r w:rsidRPr="008C3164">
              <w:rPr>
                <w:rFonts w:cs="B Zar"/>
                <w:b/>
                <w:bCs/>
                <w:color w:val="FF0000"/>
                <w:sz w:val="24"/>
                <w:szCs w:val="24"/>
                <w:rtl/>
              </w:rPr>
              <w:t>تعداد</w:t>
            </w:r>
          </w:p>
        </w:tc>
      </w:tr>
      <w:tr w:rsidR="0060103F" w:rsidRPr="0064207F" w:rsidTr="00813692">
        <w:tc>
          <w:tcPr>
            <w:tcW w:w="2698" w:type="dxa"/>
            <w:vAlign w:val="center"/>
          </w:tcPr>
          <w:p w:rsidR="0060103F" w:rsidRPr="006B7E69" w:rsidRDefault="0060103F" w:rsidP="00813692">
            <w:pPr>
              <w:jc w:val="center"/>
              <w:rPr>
                <w:rFonts w:ascii="Calibri" w:eastAsia="Times New Roman" w:hAnsi="Calibri" w:cs="B Zar"/>
                <w:b/>
                <w:bCs/>
                <w:rtl/>
              </w:rPr>
            </w:pPr>
            <w:r w:rsidRPr="006B7E69">
              <w:rPr>
                <w:rFonts w:ascii="Calibri" w:eastAsia="Times New Roman" w:hAnsi="Calibri" w:cs="B Zar"/>
                <w:b/>
                <w:bCs/>
                <w:rtl/>
              </w:rPr>
              <w:t xml:space="preserve">سوند معده :قرمز-نارنجی </w:t>
            </w:r>
            <w:r w:rsidRPr="006B7E69">
              <w:rPr>
                <w:rFonts w:ascii="Calibri" w:eastAsia="Times New Roman" w:hAnsi="Calibri" w:cs="B Zar" w:hint="cs"/>
                <w:b/>
                <w:bCs/>
                <w:rtl/>
              </w:rPr>
              <w:t>–</w:t>
            </w:r>
            <w:r w:rsidRPr="006B7E69">
              <w:rPr>
                <w:rFonts w:ascii="Calibri" w:eastAsia="Times New Roman" w:hAnsi="Calibri" w:cs="B Zar"/>
                <w:b/>
                <w:bCs/>
                <w:rtl/>
              </w:rPr>
              <w:t xml:space="preserve">سبز </w:t>
            </w:r>
            <w:r w:rsidRPr="006B7E69">
              <w:rPr>
                <w:rFonts w:ascii="Calibri" w:eastAsia="Times New Roman" w:hAnsi="Calibri" w:cs="B Zar" w:hint="cs"/>
                <w:b/>
                <w:bCs/>
                <w:rtl/>
              </w:rPr>
              <w:t>–</w:t>
            </w:r>
            <w:r w:rsidRPr="006B7E69">
              <w:rPr>
                <w:rFonts w:ascii="Calibri" w:eastAsia="Times New Roman" w:hAnsi="Calibri" w:cs="B Zar"/>
                <w:b/>
                <w:bCs/>
                <w:rtl/>
              </w:rPr>
              <w:t xml:space="preserve">مشکی </w:t>
            </w:r>
            <w:r w:rsidRPr="006B7E69">
              <w:rPr>
                <w:rFonts w:ascii="Calibri" w:eastAsia="Times New Roman" w:hAnsi="Calibri" w:cs="B Zar" w:hint="cs"/>
                <w:b/>
                <w:bCs/>
                <w:rtl/>
              </w:rPr>
              <w:t>–</w:t>
            </w:r>
            <w:r w:rsidRPr="006B7E69">
              <w:rPr>
                <w:rFonts w:ascii="Calibri" w:eastAsia="Times New Roman" w:hAnsi="Calibri" w:cs="B Zar"/>
                <w:b/>
                <w:bCs/>
                <w:rtl/>
              </w:rPr>
              <w:t>سفید</w:t>
            </w:r>
          </w:p>
        </w:tc>
        <w:tc>
          <w:tcPr>
            <w:tcW w:w="2204" w:type="dxa"/>
            <w:vAlign w:val="center"/>
          </w:tcPr>
          <w:p w:rsidR="0060103F" w:rsidRPr="006B7E69" w:rsidRDefault="0060103F" w:rsidP="00813692">
            <w:pPr>
              <w:jc w:val="center"/>
              <w:rPr>
                <w:rFonts w:ascii="Calibri" w:eastAsia="Times New Roman" w:hAnsi="Calibri" w:cs="B Zar"/>
                <w:b/>
                <w:bCs/>
                <w:rtl/>
              </w:rPr>
            </w:pPr>
            <w:r w:rsidRPr="006B7E69">
              <w:rPr>
                <w:rFonts w:ascii="Calibri" w:eastAsia="Times New Roman" w:hAnsi="Calibri" w:cs="B Zar" w:hint="cs"/>
                <w:b/>
                <w:bCs/>
                <w:rtl/>
              </w:rPr>
              <w:t>از هر کدام 1 عدد</w:t>
            </w:r>
          </w:p>
        </w:tc>
        <w:tc>
          <w:tcPr>
            <w:tcW w:w="2254" w:type="dxa"/>
            <w:vAlign w:val="center"/>
          </w:tcPr>
          <w:p w:rsidR="0060103F" w:rsidRPr="006B7E69" w:rsidRDefault="0060103F" w:rsidP="00813692">
            <w:pPr>
              <w:jc w:val="center"/>
              <w:rPr>
                <w:rFonts w:ascii="Calibri" w:eastAsia="Times New Roman" w:hAnsi="Calibri" w:cs="B Zar"/>
                <w:b/>
                <w:bCs/>
                <w:rtl/>
              </w:rPr>
            </w:pPr>
            <w:r w:rsidRPr="006B7E69">
              <w:rPr>
                <w:rFonts w:ascii="Calibri" w:eastAsia="Times New Roman" w:hAnsi="Calibri" w:cs="B Zar"/>
                <w:b/>
                <w:bCs/>
                <w:rtl/>
              </w:rPr>
              <w:t>تیغ بیستوری</w:t>
            </w:r>
          </w:p>
        </w:tc>
        <w:tc>
          <w:tcPr>
            <w:tcW w:w="2492" w:type="dxa"/>
            <w:vAlign w:val="center"/>
          </w:tcPr>
          <w:p w:rsidR="0060103F" w:rsidRPr="006B7E69" w:rsidRDefault="0060103F" w:rsidP="00D03015">
            <w:pPr>
              <w:jc w:val="center"/>
              <w:rPr>
                <w:rFonts w:ascii="Calibri" w:eastAsia="Times New Roman" w:hAnsi="Calibri" w:cs="B Zar"/>
                <w:b/>
                <w:bCs/>
                <w:rtl/>
              </w:rPr>
            </w:pPr>
            <w:r w:rsidRPr="006B7E69">
              <w:rPr>
                <w:rFonts w:ascii="Calibri" w:eastAsia="Times New Roman" w:hAnsi="Calibri" w:cs="B Zar" w:hint="cs"/>
                <w:b/>
                <w:bCs/>
                <w:rtl/>
              </w:rPr>
              <w:t>1 عدد</w:t>
            </w:r>
          </w:p>
        </w:tc>
      </w:tr>
      <w:tr w:rsidR="0060103F" w:rsidRPr="0064207F" w:rsidTr="00813692">
        <w:trPr>
          <w:trHeight w:val="548"/>
        </w:trPr>
        <w:tc>
          <w:tcPr>
            <w:tcW w:w="2698" w:type="dxa"/>
            <w:vAlign w:val="center"/>
          </w:tcPr>
          <w:p w:rsidR="0060103F" w:rsidRPr="006B7E69" w:rsidRDefault="0060103F" w:rsidP="00813692">
            <w:pPr>
              <w:jc w:val="center"/>
              <w:rPr>
                <w:rFonts w:ascii="Calibri" w:eastAsia="Times New Roman" w:hAnsi="Calibri" w:cs="B Zar"/>
                <w:b/>
                <w:bCs/>
                <w:rtl/>
              </w:rPr>
            </w:pPr>
            <w:r w:rsidRPr="006B7E69">
              <w:rPr>
                <w:rFonts w:ascii="Calibri" w:eastAsia="Times New Roman" w:hAnsi="Calibri" w:cs="B Zar"/>
                <w:b/>
                <w:bCs/>
                <w:rtl/>
              </w:rPr>
              <w:t>سوند نلاتون درسایز های مختلف</w:t>
            </w:r>
          </w:p>
        </w:tc>
        <w:tc>
          <w:tcPr>
            <w:tcW w:w="2204" w:type="dxa"/>
            <w:vAlign w:val="center"/>
          </w:tcPr>
          <w:p w:rsidR="0060103F" w:rsidRPr="006B7E69" w:rsidRDefault="0060103F" w:rsidP="00813692">
            <w:pPr>
              <w:jc w:val="center"/>
              <w:rPr>
                <w:rFonts w:ascii="Calibri" w:eastAsia="Times New Roman" w:hAnsi="Calibri" w:cs="B Zar"/>
                <w:b/>
                <w:bCs/>
                <w:rtl/>
              </w:rPr>
            </w:pPr>
            <w:r w:rsidRPr="006B7E69">
              <w:rPr>
                <w:rFonts w:ascii="Calibri" w:eastAsia="Times New Roman" w:hAnsi="Calibri" w:cs="B Zar" w:hint="cs"/>
                <w:b/>
                <w:bCs/>
                <w:rtl/>
              </w:rPr>
              <w:t>از هر کدام 1 عدد</w:t>
            </w:r>
          </w:p>
        </w:tc>
        <w:tc>
          <w:tcPr>
            <w:tcW w:w="2254" w:type="dxa"/>
            <w:vAlign w:val="center"/>
          </w:tcPr>
          <w:p w:rsidR="0060103F" w:rsidRPr="006B7E69" w:rsidRDefault="0060103F" w:rsidP="00813692">
            <w:pPr>
              <w:jc w:val="center"/>
              <w:rPr>
                <w:rFonts w:ascii="Calibri" w:eastAsia="Times New Roman" w:hAnsi="Calibri" w:cs="B Zar"/>
                <w:b/>
                <w:bCs/>
                <w:rtl/>
              </w:rPr>
            </w:pPr>
            <w:r w:rsidRPr="006B7E69">
              <w:rPr>
                <w:rFonts w:ascii="Calibri" w:eastAsia="Times New Roman" w:hAnsi="Calibri" w:cs="B Zar"/>
                <w:b/>
                <w:bCs/>
                <w:rtl/>
              </w:rPr>
              <w:t>نخ بخیه 2صفر،3صفر</w:t>
            </w:r>
          </w:p>
        </w:tc>
        <w:tc>
          <w:tcPr>
            <w:tcW w:w="2492" w:type="dxa"/>
            <w:vAlign w:val="center"/>
          </w:tcPr>
          <w:p w:rsidR="0060103F" w:rsidRPr="006B7E69" w:rsidRDefault="0060103F" w:rsidP="00813692">
            <w:pPr>
              <w:jc w:val="center"/>
              <w:rPr>
                <w:rFonts w:ascii="Calibri" w:eastAsia="Times New Roman" w:hAnsi="Calibri" w:cs="B Zar"/>
                <w:b/>
                <w:bCs/>
                <w:rtl/>
              </w:rPr>
            </w:pPr>
            <w:r w:rsidRPr="006B7E69">
              <w:rPr>
                <w:rFonts w:ascii="Calibri" w:eastAsia="Times New Roman" w:hAnsi="Calibri" w:cs="B Zar" w:hint="cs"/>
                <w:b/>
                <w:bCs/>
                <w:rtl/>
              </w:rPr>
              <w:t>از هر کدام 1 عدد</w:t>
            </w:r>
          </w:p>
        </w:tc>
      </w:tr>
      <w:tr w:rsidR="0060103F" w:rsidRPr="0064207F" w:rsidTr="00813692">
        <w:tc>
          <w:tcPr>
            <w:tcW w:w="2698" w:type="dxa"/>
            <w:vAlign w:val="center"/>
          </w:tcPr>
          <w:p w:rsidR="0060103F" w:rsidRPr="006B7E69" w:rsidRDefault="0060103F" w:rsidP="00813692">
            <w:pPr>
              <w:jc w:val="center"/>
              <w:rPr>
                <w:rFonts w:ascii="Calibri" w:eastAsia="Times New Roman" w:hAnsi="Calibri" w:cs="B Zar"/>
                <w:b/>
                <w:bCs/>
                <w:rtl/>
              </w:rPr>
            </w:pPr>
            <w:r w:rsidRPr="006B7E69">
              <w:rPr>
                <w:rFonts w:ascii="Calibri" w:eastAsia="Times New Roman" w:hAnsi="Calibri" w:cs="B Zar"/>
                <w:b/>
                <w:bCs/>
                <w:rtl/>
              </w:rPr>
              <w:t>سوند فولی10-12-14-16-18</w:t>
            </w:r>
          </w:p>
        </w:tc>
        <w:tc>
          <w:tcPr>
            <w:tcW w:w="2204" w:type="dxa"/>
            <w:vAlign w:val="center"/>
          </w:tcPr>
          <w:p w:rsidR="0060103F" w:rsidRPr="006B7E69" w:rsidRDefault="0060103F" w:rsidP="00813692">
            <w:pPr>
              <w:jc w:val="center"/>
              <w:rPr>
                <w:rFonts w:ascii="Calibri" w:eastAsia="Times New Roman" w:hAnsi="Calibri" w:cs="B Zar"/>
                <w:b/>
                <w:bCs/>
                <w:rtl/>
              </w:rPr>
            </w:pPr>
            <w:r w:rsidRPr="006B7E69">
              <w:rPr>
                <w:rFonts w:ascii="Calibri" w:eastAsia="Times New Roman" w:hAnsi="Calibri" w:cs="B Zar" w:hint="cs"/>
                <w:b/>
                <w:bCs/>
                <w:rtl/>
              </w:rPr>
              <w:t>از هر کدام 1 عدد</w:t>
            </w:r>
          </w:p>
        </w:tc>
        <w:tc>
          <w:tcPr>
            <w:tcW w:w="2254" w:type="dxa"/>
            <w:vAlign w:val="center"/>
          </w:tcPr>
          <w:p w:rsidR="0060103F" w:rsidRPr="006B7E69" w:rsidRDefault="0060103F" w:rsidP="00813692">
            <w:pPr>
              <w:jc w:val="center"/>
              <w:rPr>
                <w:rFonts w:ascii="Calibri" w:eastAsia="Times New Roman" w:hAnsi="Calibri" w:cs="B Zar"/>
                <w:b/>
                <w:bCs/>
                <w:rtl/>
              </w:rPr>
            </w:pPr>
            <w:r w:rsidRPr="006B7E69">
              <w:rPr>
                <w:rFonts w:ascii="Calibri" w:eastAsia="Times New Roman" w:hAnsi="Calibri" w:cs="B Zar"/>
                <w:b/>
                <w:bCs/>
                <w:rtl/>
              </w:rPr>
              <w:t>دستکش یکبارمصرف</w:t>
            </w:r>
          </w:p>
        </w:tc>
        <w:tc>
          <w:tcPr>
            <w:tcW w:w="2492" w:type="dxa"/>
            <w:vAlign w:val="center"/>
          </w:tcPr>
          <w:p w:rsidR="0060103F" w:rsidRPr="006B7E69" w:rsidRDefault="0060103F" w:rsidP="00D03015">
            <w:pPr>
              <w:jc w:val="center"/>
              <w:rPr>
                <w:rFonts w:ascii="Calibri" w:eastAsia="Times New Roman" w:hAnsi="Calibri" w:cs="B Zar"/>
                <w:b/>
                <w:bCs/>
                <w:rtl/>
              </w:rPr>
            </w:pPr>
            <w:r w:rsidRPr="006B7E69">
              <w:rPr>
                <w:rFonts w:ascii="Calibri" w:eastAsia="Times New Roman" w:hAnsi="Calibri" w:cs="B Zar" w:hint="cs"/>
                <w:b/>
                <w:bCs/>
                <w:rtl/>
              </w:rPr>
              <w:t>1 بسته</w:t>
            </w:r>
          </w:p>
        </w:tc>
      </w:tr>
      <w:tr w:rsidR="0060103F" w:rsidRPr="0064207F" w:rsidTr="00813692">
        <w:tc>
          <w:tcPr>
            <w:tcW w:w="2698" w:type="dxa"/>
            <w:vAlign w:val="center"/>
          </w:tcPr>
          <w:p w:rsidR="0060103F" w:rsidRPr="006B7E69" w:rsidRDefault="0060103F" w:rsidP="00813692">
            <w:pPr>
              <w:jc w:val="center"/>
              <w:rPr>
                <w:rFonts w:ascii="Calibri" w:eastAsia="Times New Roman" w:hAnsi="Calibri" w:cs="B Zar"/>
                <w:b/>
                <w:bCs/>
                <w:rtl/>
              </w:rPr>
            </w:pPr>
            <w:r w:rsidRPr="006B7E69">
              <w:rPr>
                <w:rFonts w:ascii="Calibri" w:eastAsia="Times New Roman" w:hAnsi="Calibri" w:cs="B Zar"/>
                <w:b/>
                <w:bCs/>
                <w:rtl/>
              </w:rPr>
              <w:t>دستکش استریل7-5/7-8</w:t>
            </w:r>
          </w:p>
        </w:tc>
        <w:tc>
          <w:tcPr>
            <w:tcW w:w="2204" w:type="dxa"/>
            <w:vAlign w:val="center"/>
          </w:tcPr>
          <w:p w:rsidR="0060103F" w:rsidRPr="006B7E69" w:rsidRDefault="0060103F" w:rsidP="00813692">
            <w:pPr>
              <w:jc w:val="center"/>
              <w:rPr>
                <w:rFonts w:ascii="Calibri" w:eastAsia="Times New Roman" w:hAnsi="Calibri" w:cs="B Zar"/>
                <w:b/>
                <w:bCs/>
                <w:rtl/>
              </w:rPr>
            </w:pPr>
            <w:r w:rsidRPr="006B7E69">
              <w:rPr>
                <w:rFonts w:ascii="Calibri" w:eastAsia="Times New Roman" w:hAnsi="Calibri" w:cs="B Zar" w:hint="cs"/>
                <w:b/>
                <w:bCs/>
                <w:rtl/>
              </w:rPr>
              <w:t>از هر کدام 1 عدد</w:t>
            </w:r>
          </w:p>
        </w:tc>
        <w:tc>
          <w:tcPr>
            <w:tcW w:w="2254" w:type="dxa"/>
            <w:vAlign w:val="center"/>
          </w:tcPr>
          <w:p w:rsidR="0060103F" w:rsidRPr="006B7E69" w:rsidRDefault="0060103F" w:rsidP="00813692">
            <w:pPr>
              <w:jc w:val="center"/>
              <w:rPr>
                <w:rFonts w:ascii="Calibri" w:eastAsia="Times New Roman" w:hAnsi="Calibri" w:cs="B Zar"/>
                <w:b/>
                <w:bCs/>
                <w:rtl/>
              </w:rPr>
            </w:pPr>
            <w:r w:rsidRPr="006B7E69">
              <w:rPr>
                <w:rFonts w:ascii="Calibri" w:eastAsia="Times New Roman" w:hAnsi="Calibri" w:cs="B Zar"/>
                <w:b/>
                <w:bCs/>
                <w:rtl/>
              </w:rPr>
              <w:t>دستکش لاتکس</w:t>
            </w:r>
          </w:p>
        </w:tc>
        <w:tc>
          <w:tcPr>
            <w:tcW w:w="2492" w:type="dxa"/>
            <w:vAlign w:val="center"/>
          </w:tcPr>
          <w:p w:rsidR="0060103F" w:rsidRPr="006B7E69" w:rsidRDefault="0060103F" w:rsidP="00D03015">
            <w:pPr>
              <w:jc w:val="center"/>
              <w:rPr>
                <w:rFonts w:ascii="Calibri" w:eastAsia="Times New Roman" w:hAnsi="Calibri" w:cs="B Zar"/>
                <w:b/>
                <w:bCs/>
                <w:rtl/>
              </w:rPr>
            </w:pPr>
            <w:r w:rsidRPr="006B7E69">
              <w:rPr>
                <w:rFonts w:ascii="Calibri" w:eastAsia="Times New Roman" w:hAnsi="Calibri" w:cs="B Zar" w:hint="cs"/>
                <w:b/>
                <w:bCs/>
                <w:rtl/>
              </w:rPr>
              <w:t>1بسته</w:t>
            </w:r>
          </w:p>
        </w:tc>
      </w:tr>
      <w:tr w:rsidR="0060103F" w:rsidRPr="0064207F" w:rsidTr="00813692">
        <w:tc>
          <w:tcPr>
            <w:tcW w:w="2698" w:type="dxa"/>
            <w:vAlign w:val="center"/>
          </w:tcPr>
          <w:p w:rsidR="0060103F" w:rsidRPr="006B7E69" w:rsidRDefault="0060103F" w:rsidP="00813692">
            <w:pPr>
              <w:jc w:val="center"/>
              <w:rPr>
                <w:rFonts w:ascii="Calibri" w:eastAsia="Times New Roman" w:hAnsi="Calibri" w:cs="B Zar"/>
                <w:b/>
                <w:bCs/>
                <w:rtl/>
              </w:rPr>
            </w:pPr>
            <w:r w:rsidRPr="006B7E69">
              <w:rPr>
                <w:rFonts w:ascii="Calibri" w:eastAsia="Times New Roman" w:hAnsi="Calibri" w:cs="B Zar"/>
                <w:b/>
                <w:bCs/>
                <w:rtl/>
              </w:rPr>
              <w:t>یورین بگ</w:t>
            </w:r>
          </w:p>
        </w:tc>
        <w:tc>
          <w:tcPr>
            <w:tcW w:w="2204" w:type="dxa"/>
            <w:vAlign w:val="center"/>
          </w:tcPr>
          <w:p w:rsidR="0060103F" w:rsidRPr="006B7E69" w:rsidRDefault="0060103F" w:rsidP="007F00C7">
            <w:pPr>
              <w:jc w:val="center"/>
              <w:rPr>
                <w:rFonts w:ascii="Calibri" w:eastAsia="Times New Roman" w:hAnsi="Calibri" w:cs="B Zar"/>
                <w:b/>
                <w:bCs/>
                <w:rtl/>
              </w:rPr>
            </w:pPr>
            <w:r w:rsidRPr="006B7E69">
              <w:rPr>
                <w:rFonts w:ascii="Calibri" w:eastAsia="Times New Roman" w:hAnsi="Calibri" w:cs="B Zar" w:hint="cs"/>
                <w:b/>
                <w:bCs/>
                <w:rtl/>
              </w:rPr>
              <w:t>1 عدد</w:t>
            </w:r>
          </w:p>
        </w:tc>
        <w:tc>
          <w:tcPr>
            <w:tcW w:w="2254" w:type="dxa"/>
            <w:vAlign w:val="center"/>
          </w:tcPr>
          <w:p w:rsidR="0060103F" w:rsidRPr="006B7E69" w:rsidRDefault="0060103F" w:rsidP="00813692">
            <w:pPr>
              <w:jc w:val="center"/>
              <w:rPr>
                <w:rFonts w:ascii="Calibri" w:eastAsia="Times New Roman" w:hAnsi="Calibri" w:cs="B Zar"/>
                <w:b/>
                <w:bCs/>
                <w:rtl/>
              </w:rPr>
            </w:pPr>
            <w:r w:rsidRPr="006B7E69">
              <w:rPr>
                <w:rFonts w:ascii="Calibri" w:eastAsia="Times New Roman" w:hAnsi="Calibri" w:cs="B Zar" w:hint="cs"/>
                <w:b/>
                <w:bCs/>
                <w:rtl/>
              </w:rPr>
              <w:t>گلوکومتر</w:t>
            </w:r>
          </w:p>
        </w:tc>
        <w:tc>
          <w:tcPr>
            <w:tcW w:w="2492" w:type="dxa"/>
            <w:vAlign w:val="center"/>
          </w:tcPr>
          <w:p w:rsidR="0060103F" w:rsidRPr="006B7E69" w:rsidRDefault="0060103F" w:rsidP="00D03015">
            <w:pPr>
              <w:jc w:val="center"/>
              <w:rPr>
                <w:rFonts w:ascii="Calibri" w:eastAsia="Times New Roman" w:hAnsi="Calibri" w:cs="B Zar"/>
                <w:b/>
                <w:bCs/>
                <w:rtl/>
              </w:rPr>
            </w:pPr>
            <w:r w:rsidRPr="006B7E69">
              <w:rPr>
                <w:rFonts w:ascii="Calibri" w:eastAsia="Times New Roman" w:hAnsi="Calibri" w:cs="B Zar" w:hint="cs"/>
                <w:b/>
                <w:bCs/>
                <w:rtl/>
              </w:rPr>
              <w:t>1 عدد</w:t>
            </w:r>
          </w:p>
        </w:tc>
      </w:tr>
      <w:tr w:rsidR="0060103F" w:rsidRPr="0064207F" w:rsidTr="00813692">
        <w:trPr>
          <w:trHeight w:val="620"/>
        </w:trPr>
        <w:tc>
          <w:tcPr>
            <w:tcW w:w="2698" w:type="dxa"/>
            <w:vAlign w:val="center"/>
          </w:tcPr>
          <w:p w:rsidR="0060103F" w:rsidRPr="006B7E69" w:rsidRDefault="0060103F" w:rsidP="00813692">
            <w:pPr>
              <w:jc w:val="center"/>
              <w:rPr>
                <w:rFonts w:ascii="Calibri" w:eastAsia="Times New Roman" w:hAnsi="Calibri" w:cs="B Zar"/>
                <w:b/>
                <w:bCs/>
                <w:rtl/>
              </w:rPr>
            </w:pPr>
            <w:r w:rsidRPr="006B7E69">
              <w:rPr>
                <w:rFonts w:ascii="Calibri" w:eastAsia="Times New Roman" w:hAnsi="Calibri" w:cs="B Zar" w:hint="cs"/>
                <w:b/>
                <w:bCs/>
                <w:rtl/>
              </w:rPr>
              <w:lastRenderedPageBreak/>
              <w:t>قیچی</w:t>
            </w:r>
          </w:p>
        </w:tc>
        <w:tc>
          <w:tcPr>
            <w:tcW w:w="2204" w:type="dxa"/>
            <w:vAlign w:val="center"/>
          </w:tcPr>
          <w:p w:rsidR="0060103F" w:rsidRPr="006B7E69" w:rsidRDefault="0060103F" w:rsidP="007F00C7">
            <w:pPr>
              <w:jc w:val="center"/>
              <w:rPr>
                <w:rFonts w:ascii="Calibri" w:eastAsia="Times New Roman" w:hAnsi="Calibri" w:cs="B Zar"/>
                <w:b/>
                <w:bCs/>
                <w:rtl/>
              </w:rPr>
            </w:pPr>
            <w:r w:rsidRPr="006B7E69">
              <w:rPr>
                <w:rFonts w:ascii="Calibri" w:eastAsia="Times New Roman" w:hAnsi="Calibri" w:cs="B Zar" w:hint="cs"/>
                <w:b/>
                <w:bCs/>
                <w:rtl/>
              </w:rPr>
              <w:t>1 عدد</w:t>
            </w:r>
          </w:p>
        </w:tc>
        <w:tc>
          <w:tcPr>
            <w:tcW w:w="2254" w:type="dxa"/>
            <w:vAlign w:val="center"/>
          </w:tcPr>
          <w:p w:rsidR="0060103F" w:rsidRPr="006B7E69" w:rsidRDefault="0060103F" w:rsidP="00813692">
            <w:pPr>
              <w:jc w:val="center"/>
              <w:rPr>
                <w:rFonts w:ascii="Calibri" w:eastAsia="Times New Roman" w:hAnsi="Calibri" w:cs="B Zar"/>
                <w:b/>
                <w:bCs/>
                <w:rtl/>
              </w:rPr>
            </w:pPr>
            <w:r w:rsidRPr="006B7E69">
              <w:rPr>
                <w:rFonts w:ascii="Calibri" w:eastAsia="Times New Roman" w:hAnsi="Calibri" w:cs="B Zar" w:hint="cs"/>
                <w:b/>
                <w:bCs/>
                <w:rtl/>
              </w:rPr>
              <w:t xml:space="preserve">نوار </w:t>
            </w:r>
            <w:r w:rsidRPr="006B7E69">
              <w:rPr>
                <w:rFonts w:ascii="Calibri" w:eastAsia="Times New Roman" w:hAnsi="Calibri" w:cs="B Zar"/>
                <w:b/>
                <w:bCs/>
              </w:rPr>
              <w:t>EKG</w:t>
            </w:r>
          </w:p>
        </w:tc>
        <w:tc>
          <w:tcPr>
            <w:tcW w:w="2492" w:type="dxa"/>
            <w:vAlign w:val="center"/>
          </w:tcPr>
          <w:p w:rsidR="0060103F" w:rsidRPr="006B7E69" w:rsidRDefault="0060103F" w:rsidP="00813692">
            <w:pPr>
              <w:jc w:val="center"/>
              <w:rPr>
                <w:rFonts w:ascii="Calibri" w:eastAsia="Times New Roman" w:hAnsi="Calibri" w:cs="B Zar"/>
                <w:b/>
                <w:bCs/>
                <w:rtl/>
              </w:rPr>
            </w:pPr>
            <w:r w:rsidRPr="006B7E69">
              <w:rPr>
                <w:rFonts w:ascii="Calibri" w:eastAsia="Times New Roman" w:hAnsi="Calibri" w:cs="B Zar" w:hint="cs"/>
                <w:b/>
                <w:bCs/>
                <w:rtl/>
              </w:rPr>
              <w:t>1عدد</w:t>
            </w:r>
          </w:p>
        </w:tc>
      </w:tr>
      <w:tr w:rsidR="0060103F" w:rsidRPr="0064207F" w:rsidTr="00813692">
        <w:tc>
          <w:tcPr>
            <w:tcW w:w="2698" w:type="dxa"/>
            <w:vAlign w:val="center"/>
          </w:tcPr>
          <w:p w:rsidR="0060103F" w:rsidRPr="006B7E69" w:rsidRDefault="0060103F" w:rsidP="00813692">
            <w:pPr>
              <w:jc w:val="center"/>
              <w:rPr>
                <w:rFonts w:ascii="Calibri" w:eastAsia="Times New Roman" w:hAnsi="Calibri" w:cs="B Zar"/>
                <w:b/>
                <w:bCs/>
                <w:rtl/>
              </w:rPr>
            </w:pPr>
            <w:r w:rsidRPr="006B7E69">
              <w:rPr>
                <w:rFonts w:ascii="Calibri" w:eastAsia="Times New Roman" w:hAnsi="Calibri" w:cs="B Zar" w:hint="cs"/>
                <w:b/>
                <w:bCs/>
                <w:rtl/>
              </w:rPr>
              <w:t>تیغ اره</w:t>
            </w:r>
          </w:p>
        </w:tc>
        <w:tc>
          <w:tcPr>
            <w:tcW w:w="2204" w:type="dxa"/>
            <w:vAlign w:val="center"/>
          </w:tcPr>
          <w:p w:rsidR="0060103F" w:rsidRPr="006B7E69" w:rsidRDefault="0060103F" w:rsidP="00813692">
            <w:pPr>
              <w:jc w:val="center"/>
              <w:rPr>
                <w:rFonts w:ascii="Calibri" w:eastAsia="Times New Roman" w:hAnsi="Calibri" w:cs="B Zar"/>
                <w:b/>
                <w:bCs/>
                <w:rtl/>
              </w:rPr>
            </w:pPr>
            <w:r w:rsidRPr="006B7E69">
              <w:rPr>
                <w:rFonts w:ascii="Calibri" w:eastAsia="Times New Roman" w:hAnsi="Calibri" w:cs="B Zar" w:hint="cs"/>
                <w:b/>
                <w:bCs/>
                <w:rtl/>
              </w:rPr>
              <w:t>2عدد</w:t>
            </w:r>
          </w:p>
        </w:tc>
        <w:tc>
          <w:tcPr>
            <w:tcW w:w="2254" w:type="dxa"/>
            <w:vAlign w:val="center"/>
          </w:tcPr>
          <w:p w:rsidR="0060103F" w:rsidRPr="006B7E69" w:rsidRDefault="0060103F" w:rsidP="00813692">
            <w:pPr>
              <w:jc w:val="center"/>
              <w:rPr>
                <w:rFonts w:ascii="Calibri" w:eastAsia="Times New Roman" w:hAnsi="Calibri" w:cs="B Zar"/>
                <w:b/>
                <w:bCs/>
                <w:rtl/>
              </w:rPr>
            </w:pPr>
            <w:r w:rsidRPr="006B7E69">
              <w:rPr>
                <w:rFonts w:ascii="Calibri" w:eastAsia="Times New Roman" w:hAnsi="Calibri" w:cs="B Zar" w:hint="cs"/>
                <w:b/>
                <w:bCs/>
                <w:rtl/>
              </w:rPr>
              <w:t>چست لید درصورت وجود مانیتورینگ</w:t>
            </w:r>
          </w:p>
        </w:tc>
        <w:tc>
          <w:tcPr>
            <w:tcW w:w="2492" w:type="dxa"/>
            <w:vAlign w:val="center"/>
          </w:tcPr>
          <w:p w:rsidR="0060103F" w:rsidRPr="006B7E69" w:rsidRDefault="0060103F" w:rsidP="00813692">
            <w:pPr>
              <w:jc w:val="center"/>
              <w:rPr>
                <w:rFonts w:ascii="Calibri" w:eastAsia="Times New Roman" w:hAnsi="Calibri" w:cs="B Zar"/>
                <w:b/>
                <w:bCs/>
                <w:rtl/>
              </w:rPr>
            </w:pPr>
            <w:r w:rsidRPr="006B7E69">
              <w:rPr>
                <w:rFonts w:ascii="Calibri" w:eastAsia="Times New Roman" w:hAnsi="Calibri" w:cs="B Zar" w:hint="cs"/>
                <w:b/>
                <w:bCs/>
                <w:rtl/>
              </w:rPr>
              <w:t>10عدد</w:t>
            </w:r>
          </w:p>
        </w:tc>
      </w:tr>
    </w:tbl>
    <w:p w:rsidR="0060103F" w:rsidRPr="00ED7BC8" w:rsidRDefault="0060103F" w:rsidP="0060103F">
      <w:pPr>
        <w:rPr>
          <w:sz w:val="20"/>
          <w:szCs w:val="20"/>
          <w:rtl/>
        </w:rPr>
      </w:pPr>
      <w:r w:rsidRPr="005441CD">
        <w:rPr>
          <w:sz w:val="20"/>
          <w:szCs w:val="20"/>
          <w:rtl/>
        </w:rPr>
        <w:t>––––––</w:t>
      </w:r>
      <w:r w:rsidRPr="005441CD">
        <w:rPr>
          <w:rFonts w:hint="cs"/>
          <w:sz w:val="20"/>
          <w:szCs w:val="20"/>
          <w:rtl/>
        </w:rPr>
        <w:t xml:space="preserve">- </w:t>
      </w:r>
    </w:p>
    <w:p w:rsidR="007F00C7" w:rsidRDefault="007F00C7">
      <w:pPr>
        <w:bidi w:val="0"/>
        <w:rPr>
          <w:rFonts w:ascii="Titr" w:eastAsia="Titr" w:hAnsi="Titr" w:cs="B Titr"/>
          <w:b/>
          <w:color w:val="000000"/>
          <w:sz w:val="24"/>
          <w:szCs w:val="24"/>
          <w:rtl/>
        </w:rPr>
      </w:pPr>
      <w:r>
        <w:rPr>
          <w:rtl/>
        </w:rPr>
        <w:br w:type="page"/>
      </w:r>
    </w:p>
    <w:p w:rsidR="0060103F" w:rsidRDefault="0060103F" w:rsidP="007F6C03">
      <w:pPr>
        <w:pStyle w:val="Heading2"/>
        <w:jc w:val="center"/>
        <w:rPr>
          <w:rtl/>
        </w:rPr>
      </w:pPr>
      <w:bookmarkStart w:id="64" w:name="_Toc127702715"/>
      <w:r w:rsidRPr="0064207F">
        <w:rPr>
          <w:rtl/>
        </w:rPr>
        <w:lastRenderedPageBreak/>
        <w:t>کشوی پنجم</w:t>
      </w:r>
      <w:bookmarkEnd w:id="64"/>
    </w:p>
    <w:p w:rsidR="00482C2D" w:rsidRPr="00482C2D" w:rsidRDefault="00482C2D" w:rsidP="00482C2D">
      <w:pPr>
        <w:rPr>
          <w:rtl/>
        </w:rPr>
      </w:pPr>
    </w:p>
    <w:tbl>
      <w:tblPr>
        <w:bidiVisual/>
        <w:tblW w:w="0" w:type="auto"/>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1904"/>
        <w:gridCol w:w="2219"/>
        <w:gridCol w:w="2494"/>
      </w:tblGrid>
      <w:tr w:rsidR="0060103F" w:rsidRPr="0064207F" w:rsidTr="007F00C7">
        <w:tc>
          <w:tcPr>
            <w:tcW w:w="3150" w:type="dxa"/>
          </w:tcPr>
          <w:p w:rsidR="0060103F" w:rsidRPr="007F00C7" w:rsidRDefault="0060103F" w:rsidP="007F00C7">
            <w:pPr>
              <w:jc w:val="center"/>
              <w:rPr>
                <w:rFonts w:cs="B Zar"/>
                <w:b/>
                <w:bCs/>
                <w:color w:val="FF0000"/>
                <w:sz w:val="24"/>
                <w:szCs w:val="24"/>
                <w:rtl/>
              </w:rPr>
            </w:pPr>
            <w:r w:rsidRPr="007F00C7">
              <w:rPr>
                <w:rFonts w:cs="B Zar"/>
                <w:b/>
                <w:bCs/>
                <w:color w:val="FF0000"/>
                <w:sz w:val="24"/>
                <w:szCs w:val="24"/>
                <w:rtl/>
              </w:rPr>
              <w:t>تجهیزات</w:t>
            </w:r>
          </w:p>
        </w:tc>
        <w:tc>
          <w:tcPr>
            <w:tcW w:w="1993" w:type="dxa"/>
          </w:tcPr>
          <w:p w:rsidR="0060103F" w:rsidRPr="007F00C7" w:rsidRDefault="0060103F" w:rsidP="007F00C7">
            <w:pPr>
              <w:jc w:val="center"/>
              <w:rPr>
                <w:rFonts w:cs="B Zar"/>
                <w:b/>
                <w:bCs/>
                <w:color w:val="FF0000"/>
                <w:sz w:val="24"/>
                <w:szCs w:val="24"/>
                <w:rtl/>
              </w:rPr>
            </w:pPr>
            <w:r w:rsidRPr="007F00C7">
              <w:rPr>
                <w:rFonts w:cs="B Zar"/>
                <w:b/>
                <w:bCs/>
                <w:color w:val="FF0000"/>
                <w:sz w:val="24"/>
                <w:szCs w:val="24"/>
                <w:rtl/>
              </w:rPr>
              <w:t>تعداد</w:t>
            </w:r>
          </w:p>
        </w:tc>
        <w:tc>
          <w:tcPr>
            <w:tcW w:w="2311" w:type="dxa"/>
          </w:tcPr>
          <w:p w:rsidR="0060103F" w:rsidRPr="007F00C7" w:rsidRDefault="0060103F" w:rsidP="007F00C7">
            <w:pPr>
              <w:jc w:val="center"/>
              <w:rPr>
                <w:rFonts w:cs="B Zar"/>
                <w:b/>
                <w:bCs/>
                <w:color w:val="FF0000"/>
                <w:sz w:val="24"/>
                <w:szCs w:val="24"/>
                <w:rtl/>
              </w:rPr>
            </w:pPr>
            <w:r w:rsidRPr="007F00C7">
              <w:rPr>
                <w:rFonts w:cs="B Zar"/>
                <w:b/>
                <w:bCs/>
                <w:color w:val="FF0000"/>
                <w:sz w:val="24"/>
                <w:szCs w:val="24"/>
                <w:rtl/>
              </w:rPr>
              <w:t>تجهیزات</w:t>
            </w:r>
          </w:p>
        </w:tc>
        <w:tc>
          <w:tcPr>
            <w:tcW w:w="2626" w:type="dxa"/>
          </w:tcPr>
          <w:p w:rsidR="0060103F" w:rsidRPr="007F00C7" w:rsidRDefault="0060103F" w:rsidP="007F00C7">
            <w:pPr>
              <w:jc w:val="center"/>
              <w:rPr>
                <w:rFonts w:cs="B Zar"/>
                <w:b/>
                <w:bCs/>
                <w:color w:val="FF0000"/>
                <w:sz w:val="24"/>
                <w:szCs w:val="24"/>
                <w:rtl/>
              </w:rPr>
            </w:pPr>
            <w:r w:rsidRPr="007F00C7">
              <w:rPr>
                <w:rFonts w:cs="B Zar"/>
                <w:b/>
                <w:bCs/>
                <w:color w:val="FF0000"/>
                <w:sz w:val="24"/>
                <w:szCs w:val="24"/>
                <w:rtl/>
              </w:rPr>
              <w:t>تعداد</w:t>
            </w:r>
          </w:p>
        </w:tc>
      </w:tr>
      <w:tr w:rsidR="0060103F" w:rsidRPr="0064207F" w:rsidTr="00C566AC">
        <w:tc>
          <w:tcPr>
            <w:tcW w:w="3150" w:type="dxa"/>
          </w:tcPr>
          <w:p w:rsidR="0060103F" w:rsidRPr="008C3164" w:rsidRDefault="0060103F" w:rsidP="00C566AC">
            <w:pPr>
              <w:jc w:val="center"/>
              <w:rPr>
                <w:rFonts w:cs="B Zar"/>
                <w:sz w:val="24"/>
                <w:szCs w:val="24"/>
                <w:rtl/>
              </w:rPr>
            </w:pPr>
            <w:r w:rsidRPr="008C3164">
              <w:rPr>
                <w:rFonts w:cs="B Zar"/>
                <w:sz w:val="24"/>
                <w:szCs w:val="24"/>
                <w:rtl/>
              </w:rPr>
              <w:t>لارنگوسکوپ وتیغه ها درتمامی اندازه ها(بزرگسال ،اطفال ،نوزادان )</w:t>
            </w:r>
          </w:p>
        </w:tc>
        <w:tc>
          <w:tcPr>
            <w:tcW w:w="1993" w:type="dxa"/>
            <w:vAlign w:val="center"/>
          </w:tcPr>
          <w:p w:rsidR="0060103F" w:rsidRPr="008C3164" w:rsidRDefault="0060103F" w:rsidP="00C566AC">
            <w:pPr>
              <w:jc w:val="center"/>
              <w:rPr>
                <w:rFonts w:cs="B Zar"/>
                <w:sz w:val="24"/>
                <w:szCs w:val="24"/>
                <w:rtl/>
              </w:rPr>
            </w:pPr>
            <w:r w:rsidRPr="008C3164">
              <w:rPr>
                <w:rFonts w:cs="B Zar" w:hint="cs"/>
                <w:sz w:val="24"/>
                <w:szCs w:val="24"/>
                <w:rtl/>
              </w:rPr>
              <w:t>1عدد</w:t>
            </w:r>
          </w:p>
        </w:tc>
        <w:tc>
          <w:tcPr>
            <w:tcW w:w="2311" w:type="dxa"/>
            <w:vAlign w:val="center"/>
          </w:tcPr>
          <w:p w:rsidR="0060103F" w:rsidRPr="008C3164" w:rsidRDefault="0060103F" w:rsidP="00C566AC">
            <w:pPr>
              <w:jc w:val="center"/>
              <w:rPr>
                <w:rFonts w:cs="B Zar"/>
                <w:sz w:val="24"/>
                <w:szCs w:val="24"/>
                <w:rtl/>
              </w:rPr>
            </w:pPr>
            <w:r w:rsidRPr="008C3164">
              <w:rPr>
                <w:rFonts w:cs="B Zar"/>
                <w:sz w:val="24"/>
                <w:szCs w:val="24"/>
                <w:rtl/>
              </w:rPr>
              <w:t>گوشی فشارسنج</w:t>
            </w:r>
          </w:p>
        </w:tc>
        <w:tc>
          <w:tcPr>
            <w:tcW w:w="2626" w:type="dxa"/>
            <w:vAlign w:val="center"/>
          </w:tcPr>
          <w:p w:rsidR="0060103F" w:rsidRPr="008C3164" w:rsidRDefault="0060103F" w:rsidP="00C566AC">
            <w:pPr>
              <w:jc w:val="center"/>
              <w:rPr>
                <w:rFonts w:cs="B Zar"/>
                <w:sz w:val="24"/>
                <w:szCs w:val="24"/>
                <w:rtl/>
              </w:rPr>
            </w:pPr>
            <w:r w:rsidRPr="008C3164">
              <w:rPr>
                <w:rFonts w:cs="B Zar" w:hint="cs"/>
                <w:sz w:val="24"/>
                <w:szCs w:val="24"/>
                <w:rtl/>
              </w:rPr>
              <w:t>1عدد</w:t>
            </w:r>
          </w:p>
        </w:tc>
      </w:tr>
      <w:tr w:rsidR="0060103F" w:rsidRPr="0064207F" w:rsidTr="00C566AC">
        <w:trPr>
          <w:trHeight w:val="602"/>
        </w:trPr>
        <w:tc>
          <w:tcPr>
            <w:tcW w:w="3150" w:type="dxa"/>
            <w:vAlign w:val="center"/>
          </w:tcPr>
          <w:p w:rsidR="0060103F" w:rsidRPr="008C3164" w:rsidRDefault="0060103F" w:rsidP="00C566AC">
            <w:pPr>
              <w:jc w:val="center"/>
              <w:rPr>
                <w:rFonts w:cs="B Zar"/>
                <w:sz w:val="24"/>
                <w:szCs w:val="24"/>
                <w:rtl/>
              </w:rPr>
            </w:pPr>
            <w:r w:rsidRPr="008C3164">
              <w:rPr>
                <w:rFonts w:cs="B Zar"/>
                <w:sz w:val="24"/>
                <w:szCs w:val="24"/>
                <w:rtl/>
              </w:rPr>
              <w:t>باتری یدک</w:t>
            </w:r>
          </w:p>
        </w:tc>
        <w:tc>
          <w:tcPr>
            <w:tcW w:w="1993" w:type="dxa"/>
            <w:vAlign w:val="center"/>
          </w:tcPr>
          <w:p w:rsidR="0060103F" w:rsidRPr="008C3164" w:rsidRDefault="0060103F" w:rsidP="00C566AC">
            <w:pPr>
              <w:jc w:val="center"/>
              <w:rPr>
                <w:rFonts w:cs="B Zar"/>
                <w:sz w:val="24"/>
                <w:szCs w:val="24"/>
                <w:rtl/>
              </w:rPr>
            </w:pPr>
            <w:r w:rsidRPr="008C3164">
              <w:rPr>
                <w:rFonts w:cs="B Zar" w:hint="cs"/>
                <w:sz w:val="24"/>
                <w:szCs w:val="24"/>
                <w:rtl/>
              </w:rPr>
              <w:t>2عدد</w:t>
            </w:r>
          </w:p>
        </w:tc>
        <w:tc>
          <w:tcPr>
            <w:tcW w:w="2311" w:type="dxa"/>
            <w:vAlign w:val="center"/>
          </w:tcPr>
          <w:p w:rsidR="0060103F" w:rsidRPr="008C3164" w:rsidRDefault="0060103F" w:rsidP="00C566AC">
            <w:pPr>
              <w:jc w:val="center"/>
              <w:rPr>
                <w:rFonts w:cs="B Zar"/>
                <w:sz w:val="24"/>
                <w:szCs w:val="24"/>
                <w:rtl/>
              </w:rPr>
            </w:pPr>
            <w:r w:rsidRPr="008C3164">
              <w:rPr>
                <w:rFonts w:cs="B Zar"/>
                <w:sz w:val="24"/>
                <w:szCs w:val="24"/>
                <w:rtl/>
              </w:rPr>
              <w:t>پنس مگیل</w:t>
            </w:r>
          </w:p>
        </w:tc>
        <w:tc>
          <w:tcPr>
            <w:tcW w:w="2626" w:type="dxa"/>
            <w:vAlign w:val="center"/>
          </w:tcPr>
          <w:p w:rsidR="0060103F" w:rsidRPr="008C3164" w:rsidRDefault="0060103F" w:rsidP="00C566AC">
            <w:pPr>
              <w:jc w:val="center"/>
              <w:rPr>
                <w:rFonts w:cs="B Zar"/>
                <w:sz w:val="24"/>
                <w:szCs w:val="24"/>
                <w:rtl/>
              </w:rPr>
            </w:pPr>
            <w:r w:rsidRPr="008C3164">
              <w:rPr>
                <w:rFonts w:cs="B Zar" w:hint="cs"/>
                <w:sz w:val="24"/>
                <w:szCs w:val="24"/>
                <w:rtl/>
              </w:rPr>
              <w:t>1عدد</w:t>
            </w:r>
          </w:p>
        </w:tc>
      </w:tr>
      <w:tr w:rsidR="0060103F" w:rsidRPr="0064207F" w:rsidTr="00C566AC">
        <w:tc>
          <w:tcPr>
            <w:tcW w:w="3150" w:type="dxa"/>
            <w:vAlign w:val="center"/>
          </w:tcPr>
          <w:p w:rsidR="0060103F" w:rsidRPr="008C3164" w:rsidRDefault="0060103F" w:rsidP="00C566AC">
            <w:pPr>
              <w:jc w:val="center"/>
              <w:rPr>
                <w:rFonts w:cs="B Zar"/>
                <w:sz w:val="24"/>
                <w:szCs w:val="24"/>
                <w:rtl/>
              </w:rPr>
            </w:pPr>
            <w:r w:rsidRPr="008C3164">
              <w:rPr>
                <w:rFonts w:cs="B Zar"/>
                <w:sz w:val="24"/>
                <w:szCs w:val="24"/>
                <w:rtl/>
              </w:rPr>
              <w:t>لوله تراشه درسایزهای مختلف</w:t>
            </w:r>
          </w:p>
        </w:tc>
        <w:tc>
          <w:tcPr>
            <w:tcW w:w="1993" w:type="dxa"/>
            <w:vAlign w:val="center"/>
          </w:tcPr>
          <w:p w:rsidR="0060103F" w:rsidRPr="008C3164" w:rsidRDefault="0060103F" w:rsidP="00C566AC">
            <w:pPr>
              <w:jc w:val="center"/>
              <w:rPr>
                <w:rFonts w:cs="B Zar"/>
                <w:sz w:val="24"/>
                <w:szCs w:val="24"/>
                <w:rtl/>
              </w:rPr>
            </w:pPr>
            <w:r w:rsidRPr="00C566AC">
              <w:rPr>
                <w:rFonts w:cs="B Zar" w:hint="cs"/>
                <w:sz w:val="24"/>
                <w:szCs w:val="24"/>
                <w:rtl/>
              </w:rPr>
              <w:t>از هر کدام 1 عدد</w:t>
            </w:r>
          </w:p>
        </w:tc>
        <w:tc>
          <w:tcPr>
            <w:tcW w:w="2311" w:type="dxa"/>
            <w:vAlign w:val="center"/>
          </w:tcPr>
          <w:p w:rsidR="0060103F" w:rsidRPr="008C3164" w:rsidRDefault="0060103F" w:rsidP="00C566AC">
            <w:pPr>
              <w:jc w:val="center"/>
              <w:rPr>
                <w:rFonts w:cs="B Zar"/>
                <w:sz w:val="24"/>
                <w:szCs w:val="24"/>
                <w:rtl/>
              </w:rPr>
            </w:pPr>
            <w:r w:rsidRPr="008C3164">
              <w:rPr>
                <w:rFonts w:cs="B Zar"/>
                <w:sz w:val="24"/>
                <w:szCs w:val="24"/>
                <w:rtl/>
              </w:rPr>
              <w:t>ماسک ونازال اکسیژن</w:t>
            </w:r>
          </w:p>
        </w:tc>
        <w:tc>
          <w:tcPr>
            <w:tcW w:w="2626" w:type="dxa"/>
            <w:vAlign w:val="center"/>
          </w:tcPr>
          <w:p w:rsidR="0060103F" w:rsidRPr="008C3164" w:rsidRDefault="0060103F" w:rsidP="00C566AC">
            <w:pPr>
              <w:jc w:val="center"/>
              <w:rPr>
                <w:rFonts w:cs="B Zar"/>
                <w:sz w:val="24"/>
                <w:szCs w:val="24"/>
                <w:rtl/>
              </w:rPr>
            </w:pPr>
            <w:r w:rsidRPr="00C566AC">
              <w:rPr>
                <w:rFonts w:cs="B Zar" w:hint="cs"/>
                <w:sz w:val="24"/>
                <w:szCs w:val="24"/>
                <w:rtl/>
              </w:rPr>
              <w:t>از هر کدام 1 عدد</w:t>
            </w:r>
          </w:p>
        </w:tc>
      </w:tr>
      <w:tr w:rsidR="0060103F" w:rsidRPr="0064207F" w:rsidTr="00C566AC">
        <w:trPr>
          <w:trHeight w:val="900"/>
        </w:trPr>
        <w:tc>
          <w:tcPr>
            <w:tcW w:w="3150" w:type="dxa"/>
            <w:vAlign w:val="center"/>
          </w:tcPr>
          <w:p w:rsidR="0060103F" w:rsidRPr="008C3164" w:rsidRDefault="0060103F" w:rsidP="00C566AC">
            <w:pPr>
              <w:jc w:val="center"/>
              <w:rPr>
                <w:rFonts w:cs="B Zar"/>
                <w:sz w:val="24"/>
                <w:szCs w:val="24"/>
                <w:rtl/>
              </w:rPr>
            </w:pPr>
            <w:r w:rsidRPr="008C3164">
              <w:rPr>
                <w:rFonts w:cs="B Zar"/>
                <w:sz w:val="24"/>
                <w:szCs w:val="24"/>
                <w:rtl/>
              </w:rPr>
              <w:t>آمبوبگ نوزاد،اطفال وبزرگسال</w:t>
            </w:r>
          </w:p>
        </w:tc>
        <w:tc>
          <w:tcPr>
            <w:tcW w:w="1993" w:type="dxa"/>
            <w:vAlign w:val="center"/>
          </w:tcPr>
          <w:p w:rsidR="0060103F" w:rsidRPr="008C3164" w:rsidRDefault="0060103F" w:rsidP="00C566AC">
            <w:pPr>
              <w:jc w:val="center"/>
              <w:rPr>
                <w:rFonts w:cs="B Zar"/>
                <w:sz w:val="24"/>
                <w:szCs w:val="24"/>
                <w:rtl/>
              </w:rPr>
            </w:pPr>
            <w:r w:rsidRPr="008C3164">
              <w:rPr>
                <w:rFonts w:cs="B Zar" w:hint="cs"/>
                <w:sz w:val="24"/>
                <w:szCs w:val="24"/>
                <w:rtl/>
              </w:rPr>
              <w:t>1عدد</w:t>
            </w:r>
          </w:p>
        </w:tc>
        <w:tc>
          <w:tcPr>
            <w:tcW w:w="2311" w:type="dxa"/>
            <w:vAlign w:val="center"/>
          </w:tcPr>
          <w:p w:rsidR="0060103F" w:rsidRPr="008C3164" w:rsidRDefault="0060103F" w:rsidP="00C566AC">
            <w:pPr>
              <w:jc w:val="center"/>
              <w:rPr>
                <w:rFonts w:cs="B Zar"/>
                <w:sz w:val="24"/>
                <w:szCs w:val="24"/>
                <w:rtl/>
              </w:rPr>
            </w:pPr>
            <w:r w:rsidRPr="008C3164">
              <w:rPr>
                <w:rFonts w:cs="B Zar"/>
                <w:sz w:val="24"/>
                <w:szCs w:val="24"/>
                <w:rtl/>
              </w:rPr>
              <w:t>چراغ قوه</w:t>
            </w:r>
          </w:p>
        </w:tc>
        <w:tc>
          <w:tcPr>
            <w:tcW w:w="2626" w:type="dxa"/>
            <w:vAlign w:val="center"/>
          </w:tcPr>
          <w:p w:rsidR="0060103F" w:rsidRPr="008C3164" w:rsidRDefault="0060103F" w:rsidP="00C566AC">
            <w:pPr>
              <w:jc w:val="center"/>
              <w:rPr>
                <w:rFonts w:cs="B Zar"/>
                <w:sz w:val="24"/>
                <w:szCs w:val="24"/>
                <w:rtl/>
              </w:rPr>
            </w:pPr>
            <w:r w:rsidRPr="008C3164">
              <w:rPr>
                <w:rFonts w:cs="B Zar" w:hint="cs"/>
                <w:sz w:val="24"/>
                <w:szCs w:val="24"/>
                <w:rtl/>
              </w:rPr>
              <w:t>1عدد</w:t>
            </w:r>
          </w:p>
        </w:tc>
      </w:tr>
      <w:tr w:rsidR="0060103F" w:rsidRPr="0064207F" w:rsidTr="00C566AC">
        <w:tc>
          <w:tcPr>
            <w:tcW w:w="3150" w:type="dxa"/>
            <w:vAlign w:val="center"/>
          </w:tcPr>
          <w:p w:rsidR="0060103F" w:rsidRPr="008C3164" w:rsidRDefault="0060103F" w:rsidP="00C566AC">
            <w:pPr>
              <w:jc w:val="center"/>
              <w:rPr>
                <w:rFonts w:cs="B Zar"/>
                <w:sz w:val="24"/>
                <w:szCs w:val="24"/>
                <w:rtl/>
              </w:rPr>
            </w:pPr>
            <w:r w:rsidRPr="008C3164">
              <w:rPr>
                <w:rFonts w:cs="B Zar"/>
                <w:sz w:val="24"/>
                <w:szCs w:val="24"/>
              </w:rPr>
              <w:t>Air-way</w:t>
            </w:r>
            <w:r w:rsidRPr="008C3164">
              <w:rPr>
                <w:rFonts w:cs="B Zar"/>
                <w:sz w:val="24"/>
                <w:szCs w:val="24"/>
                <w:rtl/>
              </w:rPr>
              <w:t>درسایزهای مختلف</w:t>
            </w:r>
          </w:p>
        </w:tc>
        <w:tc>
          <w:tcPr>
            <w:tcW w:w="1993" w:type="dxa"/>
            <w:vAlign w:val="center"/>
          </w:tcPr>
          <w:p w:rsidR="0060103F" w:rsidRPr="008C3164" w:rsidRDefault="0060103F" w:rsidP="00C566AC">
            <w:pPr>
              <w:jc w:val="center"/>
              <w:rPr>
                <w:rFonts w:cs="B Zar"/>
                <w:sz w:val="24"/>
                <w:szCs w:val="24"/>
                <w:rtl/>
              </w:rPr>
            </w:pPr>
            <w:r w:rsidRPr="00C566AC">
              <w:rPr>
                <w:rFonts w:cs="B Zar" w:hint="cs"/>
                <w:sz w:val="24"/>
                <w:szCs w:val="24"/>
                <w:rtl/>
              </w:rPr>
              <w:t>از هر کدام 1 عدد</w:t>
            </w:r>
          </w:p>
        </w:tc>
        <w:tc>
          <w:tcPr>
            <w:tcW w:w="2311" w:type="dxa"/>
            <w:vAlign w:val="center"/>
          </w:tcPr>
          <w:p w:rsidR="0060103F" w:rsidRPr="008C3164" w:rsidRDefault="0060103F" w:rsidP="00C566AC">
            <w:pPr>
              <w:jc w:val="center"/>
              <w:rPr>
                <w:rFonts w:cs="B Zar"/>
                <w:sz w:val="24"/>
                <w:szCs w:val="24"/>
                <w:rtl/>
              </w:rPr>
            </w:pPr>
          </w:p>
        </w:tc>
        <w:tc>
          <w:tcPr>
            <w:tcW w:w="2626" w:type="dxa"/>
            <w:vAlign w:val="center"/>
          </w:tcPr>
          <w:p w:rsidR="0060103F" w:rsidRPr="008C3164" w:rsidRDefault="0060103F" w:rsidP="00C566AC">
            <w:pPr>
              <w:jc w:val="center"/>
              <w:rPr>
                <w:rFonts w:cs="B Zar"/>
                <w:sz w:val="24"/>
                <w:szCs w:val="24"/>
                <w:rtl/>
              </w:rPr>
            </w:pPr>
          </w:p>
        </w:tc>
      </w:tr>
    </w:tbl>
    <w:p w:rsidR="0060103F" w:rsidRPr="006202DB" w:rsidRDefault="0060103F" w:rsidP="0060103F">
      <w:pPr>
        <w:pStyle w:val="NormalWeb"/>
        <w:bidi/>
        <w:jc w:val="both"/>
        <w:rPr>
          <w:rFonts w:cs="B Zar"/>
          <w:b/>
          <w:bCs/>
          <w:sz w:val="40"/>
          <w:szCs w:val="40"/>
          <w:rtl/>
          <w:lang w:bidi="fa-IR"/>
        </w:rPr>
      </w:pPr>
    </w:p>
    <w:p w:rsidR="00752CB1" w:rsidRDefault="00752CB1" w:rsidP="007F6C03">
      <w:pPr>
        <w:pStyle w:val="Heading2"/>
        <w:jc w:val="center"/>
        <w:rPr>
          <w:rtl/>
        </w:rPr>
      </w:pPr>
      <w:bookmarkStart w:id="65" w:name="_Toc127702716"/>
      <w:r>
        <w:rPr>
          <w:rFonts w:hint="cs"/>
          <w:rtl/>
        </w:rPr>
        <w:t>دارو های یخچالی ترالی</w:t>
      </w:r>
      <w:bookmarkEnd w:id="65"/>
    </w:p>
    <w:p w:rsidR="00482C2D" w:rsidRPr="00482C2D" w:rsidRDefault="00482C2D" w:rsidP="00482C2D">
      <w:pPr>
        <w:rPr>
          <w:rtl/>
        </w:rPr>
      </w:pPr>
    </w:p>
    <w:tbl>
      <w:tblPr>
        <w:bidiVisual/>
        <w:tblW w:w="0" w:type="auto"/>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4"/>
        <w:gridCol w:w="2251"/>
        <w:gridCol w:w="2314"/>
        <w:gridCol w:w="2259"/>
      </w:tblGrid>
      <w:tr w:rsidR="00752CB1" w:rsidTr="000B0F63">
        <w:tc>
          <w:tcPr>
            <w:tcW w:w="2948" w:type="dxa"/>
            <w:vAlign w:val="bottom"/>
          </w:tcPr>
          <w:p w:rsidR="00752CB1" w:rsidRPr="005720F5" w:rsidRDefault="00752CB1" w:rsidP="009D4AE9">
            <w:pPr>
              <w:jc w:val="center"/>
              <w:rPr>
                <w:rFonts w:ascii="Calibri" w:eastAsia="Times New Roman" w:hAnsi="Calibri" w:cs="B Zar"/>
                <w:b/>
                <w:bCs/>
                <w:color w:val="FF0000"/>
                <w:sz w:val="28"/>
                <w:szCs w:val="28"/>
              </w:rPr>
            </w:pPr>
            <w:r w:rsidRPr="005720F5">
              <w:rPr>
                <w:rFonts w:ascii="Calibri" w:eastAsia="Times New Roman" w:hAnsi="Calibri" w:cs="B Zar" w:hint="cs"/>
                <w:b/>
                <w:bCs/>
                <w:color w:val="FF0000"/>
                <w:sz w:val="28"/>
                <w:szCs w:val="28"/>
                <w:rtl/>
              </w:rPr>
              <w:t xml:space="preserve">نام دارو  </w:t>
            </w:r>
          </w:p>
        </w:tc>
        <w:tc>
          <w:tcPr>
            <w:tcW w:w="2367" w:type="dxa"/>
            <w:vAlign w:val="bottom"/>
          </w:tcPr>
          <w:p w:rsidR="00752CB1" w:rsidRPr="005720F5" w:rsidRDefault="00752CB1" w:rsidP="009D4AE9">
            <w:pPr>
              <w:jc w:val="center"/>
              <w:rPr>
                <w:rFonts w:ascii="Calibri" w:eastAsia="Times New Roman" w:hAnsi="Calibri" w:cs="B Zar"/>
                <w:b/>
                <w:bCs/>
                <w:color w:val="FF0000"/>
                <w:sz w:val="28"/>
                <w:szCs w:val="28"/>
              </w:rPr>
            </w:pPr>
            <w:r w:rsidRPr="005720F5">
              <w:rPr>
                <w:rFonts w:ascii="Calibri" w:eastAsia="Times New Roman" w:hAnsi="Calibri" w:cs="B Zar" w:hint="cs"/>
                <w:b/>
                <w:bCs/>
                <w:color w:val="FF0000"/>
                <w:sz w:val="28"/>
                <w:szCs w:val="28"/>
                <w:rtl/>
              </w:rPr>
              <w:t>شکل دارو</w:t>
            </w:r>
          </w:p>
        </w:tc>
        <w:tc>
          <w:tcPr>
            <w:tcW w:w="2410" w:type="dxa"/>
            <w:vAlign w:val="bottom"/>
          </w:tcPr>
          <w:p w:rsidR="00752CB1" w:rsidRPr="005720F5" w:rsidRDefault="00752CB1" w:rsidP="009D4AE9">
            <w:pPr>
              <w:jc w:val="center"/>
              <w:rPr>
                <w:rFonts w:ascii="Calibri" w:eastAsia="Times New Roman" w:hAnsi="Calibri" w:cs="B Zar"/>
                <w:b/>
                <w:bCs/>
                <w:color w:val="FF0000"/>
                <w:sz w:val="28"/>
                <w:szCs w:val="28"/>
              </w:rPr>
            </w:pPr>
            <w:r w:rsidRPr="005720F5">
              <w:rPr>
                <w:rFonts w:ascii="Calibri" w:eastAsia="Times New Roman" w:hAnsi="Calibri" w:cs="B Zar" w:hint="cs"/>
                <w:b/>
                <w:bCs/>
                <w:color w:val="FF0000"/>
                <w:sz w:val="28"/>
                <w:szCs w:val="28"/>
                <w:rtl/>
              </w:rPr>
              <w:t>دوز</w:t>
            </w:r>
          </w:p>
        </w:tc>
        <w:tc>
          <w:tcPr>
            <w:tcW w:w="2373" w:type="dxa"/>
            <w:vAlign w:val="bottom"/>
          </w:tcPr>
          <w:p w:rsidR="00752CB1" w:rsidRPr="005720F5" w:rsidRDefault="00752CB1" w:rsidP="009D4AE9">
            <w:pPr>
              <w:jc w:val="center"/>
              <w:rPr>
                <w:rFonts w:ascii="Calibri" w:eastAsia="Times New Roman" w:hAnsi="Calibri" w:cs="B Zar"/>
                <w:b/>
                <w:bCs/>
                <w:color w:val="FF0000"/>
                <w:sz w:val="28"/>
                <w:szCs w:val="28"/>
              </w:rPr>
            </w:pPr>
            <w:r w:rsidRPr="005720F5">
              <w:rPr>
                <w:rFonts w:ascii="Calibri" w:eastAsia="Times New Roman" w:hAnsi="Calibri" w:cs="B Zar" w:hint="cs"/>
                <w:b/>
                <w:bCs/>
                <w:color w:val="FF0000"/>
                <w:sz w:val="28"/>
                <w:szCs w:val="28"/>
                <w:rtl/>
              </w:rPr>
              <w:t>تعداد</w:t>
            </w:r>
          </w:p>
        </w:tc>
      </w:tr>
      <w:tr w:rsidR="00752CB1" w:rsidTr="000B0F63">
        <w:trPr>
          <w:trHeight w:val="710"/>
        </w:trPr>
        <w:tc>
          <w:tcPr>
            <w:tcW w:w="2948" w:type="dxa"/>
            <w:vAlign w:val="center"/>
          </w:tcPr>
          <w:p w:rsidR="00752CB1" w:rsidRPr="00F63833" w:rsidRDefault="00752CB1" w:rsidP="009D4AE9">
            <w:pPr>
              <w:jc w:val="center"/>
              <w:rPr>
                <w:rFonts w:ascii="Calibri" w:eastAsia="Times New Roman" w:hAnsi="Calibri" w:cs="B Zar"/>
                <w:color w:val="000000"/>
                <w:sz w:val="28"/>
                <w:szCs w:val="28"/>
              </w:rPr>
            </w:pPr>
            <w:r w:rsidRPr="00F63833">
              <w:rPr>
                <w:rFonts w:ascii="Calibri" w:eastAsia="Times New Roman" w:hAnsi="Calibri" w:cs="B Zar" w:hint="cs"/>
                <w:color w:val="000000"/>
                <w:sz w:val="28"/>
                <w:szCs w:val="28"/>
                <w:rtl/>
              </w:rPr>
              <w:t>استامینوفن</w:t>
            </w:r>
          </w:p>
        </w:tc>
        <w:tc>
          <w:tcPr>
            <w:tcW w:w="2367" w:type="dxa"/>
            <w:vAlign w:val="center"/>
          </w:tcPr>
          <w:p w:rsidR="00752CB1" w:rsidRPr="00F63833" w:rsidRDefault="00752CB1" w:rsidP="009D4AE9">
            <w:pPr>
              <w:jc w:val="center"/>
              <w:rPr>
                <w:rFonts w:ascii="Calibri" w:eastAsia="Times New Roman" w:hAnsi="Calibri" w:cs="B Zar"/>
                <w:color w:val="000000"/>
                <w:sz w:val="28"/>
                <w:szCs w:val="28"/>
              </w:rPr>
            </w:pPr>
            <w:r w:rsidRPr="00F63833">
              <w:rPr>
                <w:rFonts w:ascii="Calibri" w:eastAsia="Times New Roman" w:hAnsi="Calibri" w:cs="B Zar" w:hint="cs"/>
                <w:color w:val="000000"/>
                <w:sz w:val="28"/>
                <w:szCs w:val="28"/>
                <w:rtl/>
              </w:rPr>
              <w:t>شیاف</w:t>
            </w:r>
          </w:p>
        </w:tc>
        <w:tc>
          <w:tcPr>
            <w:tcW w:w="2410" w:type="dxa"/>
            <w:vAlign w:val="bottom"/>
          </w:tcPr>
          <w:p w:rsidR="00752CB1" w:rsidRPr="00F63833" w:rsidRDefault="00752CB1" w:rsidP="009D4AE9">
            <w:pPr>
              <w:jc w:val="center"/>
              <w:rPr>
                <w:rFonts w:ascii="Calibri" w:eastAsia="Times New Roman" w:hAnsi="Calibri" w:cs="B Zar"/>
                <w:color w:val="000000"/>
                <w:sz w:val="28"/>
                <w:szCs w:val="28"/>
              </w:rPr>
            </w:pPr>
            <w:r w:rsidRPr="00F63833">
              <w:rPr>
                <w:rFonts w:ascii="Calibri" w:eastAsia="Times New Roman" w:hAnsi="Calibri" w:cs="B Zar" w:hint="cs"/>
                <w:color w:val="000000"/>
                <w:sz w:val="28"/>
                <w:szCs w:val="28"/>
              </w:rPr>
              <w:t>125 mg</w:t>
            </w:r>
          </w:p>
        </w:tc>
        <w:tc>
          <w:tcPr>
            <w:tcW w:w="2373" w:type="dxa"/>
            <w:vAlign w:val="bottom"/>
          </w:tcPr>
          <w:p w:rsidR="00752CB1" w:rsidRPr="00F63833" w:rsidRDefault="00752CB1" w:rsidP="009D4AE9">
            <w:pPr>
              <w:jc w:val="center"/>
              <w:rPr>
                <w:rFonts w:ascii="Calibri" w:eastAsia="Times New Roman" w:hAnsi="Calibri" w:cs="B Zar"/>
                <w:color w:val="000000"/>
                <w:sz w:val="28"/>
                <w:szCs w:val="28"/>
              </w:rPr>
            </w:pPr>
            <w:r w:rsidRPr="00F63833">
              <w:rPr>
                <w:rFonts w:ascii="Calibri" w:eastAsia="Times New Roman" w:hAnsi="Calibri" w:cs="B Zar" w:hint="cs"/>
                <w:color w:val="000000"/>
                <w:sz w:val="28"/>
                <w:szCs w:val="28"/>
                <w:rtl/>
              </w:rPr>
              <w:t>5عدد</w:t>
            </w:r>
          </w:p>
        </w:tc>
      </w:tr>
      <w:tr w:rsidR="00752CB1" w:rsidTr="000B0F63">
        <w:tc>
          <w:tcPr>
            <w:tcW w:w="2948" w:type="dxa"/>
            <w:vAlign w:val="bottom"/>
          </w:tcPr>
          <w:p w:rsidR="00752CB1" w:rsidRPr="00F63833" w:rsidRDefault="00752CB1" w:rsidP="009D4AE9">
            <w:pPr>
              <w:jc w:val="center"/>
              <w:rPr>
                <w:rFonts w:ascii="Calibri" w:eastAsia="Times New Roman" w:hAnsi="Calibri" w:cs="B Zar"/>
                <w:color w:val="000000"/>
                <w:sz w:val="28"/>
                <w:szCs w:val="28"/>
              </w:rPr>
            </w:pPr>
            <w:r w:rsidRPr="00F63833">
              <w:rPr>
                <w:rFonts w:ascii="Calibri" w:eastAsia="Times New Roman" w:hAnsi="Calibri" w:cs="B Zar" w:hint="cs"/>
                <w:color w:val="000000"/>
                <w:sz w:val="28"/>
                <w:szCs w:val="28"/>
                <w:rtl/>
              </w:rPr>
              <w:t>استامینوفن</w:t>
            </w:r>
          </w:p>
        </w:tc>
        <w:tc>
          <w:tcPr>
            <w:tcW w:w="2367" w:type="dxa"/>
            <w:vAlign w:val="center"/>
          </w:tcPr>
          <w:p w:rsidR="00752CB1" w:rsidRPr="00F63833" w:rsidRDefault="00752CB1" w:rsidP="009D4AE9">
            <w:pPr>
              <w:jc w:val="center"/>
              <w:rPr>
                <w:rFonts w:ascii="Calibri" w:eastAsia="Times New Roman" w:hAnsi="Calibri" w:cs="B Zar"/>
                <w:color w:val="000000"/>
                <w:sz w:val="28"/>
                <w:szCs w:val="28"/>
              </w:rPr>
            </w:pPr>
            <w:r w:rsidRPr="00F63833">
              <w:rPr>
                <w:rFonts w:ascii="Calibri" w:eastAsia="Times New Roman" w:hAnsi="Calibri" w:cs="B Zar" w:hint="cs"/>
                <w:color w:val="000000"/>
                <w:sz w:val="28"/>
                <w:szCs w:val="28"/>
                <w:rtl/>
              </w:rPr>
              <w:t>شیاف</w:t>
            </w:r>
          </w:p>
        </w:tc>
        <w:tc>
          <w:tcPr>
            <w:tcW w:w="2410" w:type="dxa"/>
            <w:vAlign w:val="bottom"/>
          </w:tcPr>
          <w:p w:rsidR="00752CB1" w:rsidRPr="00F63833" w:rsidRDefault="00752CB1" w:rsidP="009D4AE9">
            <w:pPr>
              <w:jc w:val="center"/>
              <w:rPr>
                <w:rFonts w:ascii="Calibri" w:eastAsia="Times New Roman" w:hAnsi="Calibri" w:cs="B Zar"/>
                <w:color w:val="000000"/>
                <w:sz w:val="28"/>
                <w:szCs w:val="28"/>
              </w:rPr>
            </w:pPr>
            <w:r w:rsidRPr="00F63833">
              <w:rPr>
                <w:rFonts w:ascii="Calibri" w:eastAsia="Times New Roman" w:hAnsi="Calibri" w:cs="B Zar" w:hint="cs"/>
                <w:color w:val="000000"/>
                <w:sz w:val="28"/>
                <w:szCs w:val="28"/>
              </w:rPr>
              <w:t>325 mg</w:t>
            </w:r>
          </w:p>
        </w:tc>
        <w:tc>
          <w:tcPr>
            <w:tcW w:w="2373" w:type="dxa"/>
            <w:vAlign w:val="bottom"/>
          </w:tcPr>
          <w:p w:rsidR="00752CB1" w:rsidRPr="00F63833" w:rsidRDefault="00752CB1" w:rsidP="009D4AE9">
            <w:pPr>
              <w:jc w:val="center"/>
              <w:rPr>
                <w:rFonts w:ascii="Calibri" w:eastAsia="Times New Roman" w:hAnsi="Calibri" w:cs="B Zar"/>
                <w:color w:val="000000"/>
                <w:sz w:val="28"/>
                <w:szCs w:val="28"/>
              </w:rPr>
            </w:pPr>
            <w:r>
              <w:rPr>
                <w:rFonts w:ascii="Calibri" w:eastAsia="Times New Roman" w:hAnsi="Calibri" w:cs="B Zar" w:hint="cs"/>
                <w:color w:val="000000"/>
                <w:sz w:val="28"/>
                <w:szCs w:val="28"/>
                <w:rtl/>
              </w:rPr>
              <w:t>5عدد</w:t>
            </w:r>
          </w:p>
        </w:tc>
      </w:tr>
      <w:tr w:rsidR="00752CB1" w:rsidTr="000B0F63">
        <w:tc>
          <w:tcPr>
            <w:tcW w:w="2948" w:type="dxa"/>
            <w:vAlign w:val="center"/>
          </w:tcPr>
          <w:p w:rsidR="00752CB1" w:rsidRPr="00F63833" w:rsidRDefault="00752CB1" w:rsidP="009D4AE9">
            <w:pPr>
              <w:jc w:val="center"/>
              <w:rPr>
                <w:rFonts w:ascii="Calibri" w:eastAsia="Times New Roman" w:hAnsi="Calibri" w:cs="B Zar"/>
                <w:color w:val="000000"/>
                <w:sz w:val="28"/>
                <w:szCs w:val="28"/>
              </w:rPr>
            </w:pPr>
            <w:r w:rsidRPr="00F63833">
              <w:rPr>
                <w:rFonts w:ascii="Calibri" w:eastAsia="Times New Roman" w:hAnsi="Calibri" w:cs="B Zar" w:hint="cs"/>
                <w:color w:val="000000"/>
                <w:sz w:val="28"/>
                <w:szCs w:val="28"/>
                <w:rtl/>
              </w:rPr>
              <w:t>دیکلوفناک سدیم*</w:t>
            </w:r>
          </w:p>
        </w:tc>
        <w:tc>
          <w:tcPr>
            <w:tcW w:w="2367" w:type="dxa"/>
            <w:vAlign w:val="center"/>
          </w:tcPr>
          <w:p w:rsidR="00752CB1" w:rsidRPr="00F63833" w:rsidRDefault="00752CB1" w:rsidP="009D4AE9">
            <w:pPr>
              <w:jc w:val="center"/>
              <w:rPr>
                <w:rFonts w:ascii="Calibri" w:eastAsia="Times New Roman" w:hAnsi="Calibri" w:cs="B Zar"/>
                <w:color w:val="000000"/>
                <w:sz w:val="28"/>
                <w:szCs w:val="28"/>
              </w:rPr>
            </w:pPr>
            <w:r w:rsidRPr="00F63833">
              <w:rPr>
                <w:rFonts w:ascii="Calibri" w:eastAsia="Times New Roman" w:hAnsi="Calibri" w:cs="B Zar" w:hint="cs"/>
                <w:color w:val="000000"/>
                <w:sz w:val="28"/>
                <w:szCs w:val="28"/>
                <w:rtl/>
              </w:rPr>
              <w:t>شیاف</w:t>
            </w:r>
          </w:p>
        </w:tc>
        <w:tc>
          <w:tcPr>
            <w:tcW w:w="2410" w:type="dxa"/>
            <w:vAlign w:val="bottom"/>
          </w:tcPr>
          <w:p w:rsidR="00752CB1" w:rsidRPr="00F63833" w:rsidRDefault="00752CB1" w:rsidP="009D4AE9">
            <w:pPr>
              <w:jc w:val="center"/>
              <w:rPr>
                <w:rFonts w:ascii="Calibri" w:eastAsia="Times New Roman" w:hAnsi="Calibri" w:cs="B Zar"/>
                <w:color w:val="000000"/>
                <w:sz w:val="28"/>
                <w:szCs w:val="28"/>
              </w:rPr>
            </w:pPr>
            <w:r w:rsidRPr="00F63833">
              <w:rPr>
                <w:rFonts w:ascii="Calibri" w:eastAsia="Times New Roman" w:hAnsi="Calibri" w:cs="B Zar" w:hint="cs"/>
                <w:color w:val="000000"/>
                <w:sz w:val="28"/>
                <w:szCs w:val="28"/>
              </w:rPr>
              <w:t>100 mg</w:t>
            </w:r>
          </w:p>
        </w:tc>
        <w:tc>
          <w:tcPr>
            <w:tcW w:w="2373" w:type="dxa"/>
            <w:vAlign w:val="bottom"/>
          </w:tcPr>
          <w:p w:rsidR="00752CB1" w:rsidRPr="00F63833" w:rsidRDefault="00752CB1" w:rsidP="009D4AE9">
            <w:pPr>
              <w:jc w:val="center"/>
              <w:rPr>
                <w:rFonts w:ascii="Calibri" w:eastAsia="Times New Roman" w:hAnsi="Calibri" w:cs="B Zar"/>
                <w:color w:val="000000"/>
                <w:sz w:val="28"/>
                <w:szCs w:val="28"/>
              </w:rPr>
            </w:pPr>
            <w:r>
              <w:rPr>
                <w:rFonts w:ascii="Calibri" w:eastAsia="Times New Roman" w:hAnsi="Calibri" w:cs="B Zar" w:hint="cs"/>
                <w:color w:val="000000"/>
                <w:sz w:val="28"/>
                <w:szCs w:val="28"/>
                <w:rtl/>
              </w:rPr>
              <w:t>5عدد</w:t>
            </w:r>
          </w:p>
        </w:tc>
      </w:tr>
      <w:tr w:rsidR="00752CB1" w:rsidTr="000B0F63">
        <w:tc>
          <w:tcPr>
            <w:tcW w:w="2948" w:type="dxa"/>
            <w:vAlign w:val="center"/>
          </w:tcPr>
          <w:p w:rsidR="00752CB1" w:rsidRPr="00F63833" w:rsidRDefault="00752CB1" w:rsidP="009D4AE9">
            <w:pPr>
              <w:jc w:val="center"/>
              <w:rPr>
                <w:rFonts w:ascii="Calibri" w:eastAsia="Times New Roman" w:hAnsi="Calibri" w:cs="B Zar"/>
                <w:color w:val="000000"/>
                <w:sz w:val="28"/>
                <w:szCs w:val="28"/>
              </w:rPr>
            </w:pPr>
            <w:r w:rsidRPr="00F63833">
              <w:rPr>
                <w:rFonts w:ascii="Calibri" w:eastAsia="Times New Roman" w:hAnsi="Calibri" w:cs="B Zar" w:hint="cs"/>
                <w:color w:val="000000"/>
                <w:sz w:val="28"/>
                <w:szCs w:val="28"/>
                <w:rtl/>
              </w:rPr>
              <w:t>انسولین رگولار *</w:t>
            </w:r>
          </w:p>
        </w:tc>
        <w:tc>
          <w:tcPr>
            <w:tcW w:w="2367" w:type="dxa"/>
            <w:vAlign w:val="center"/>
          </w:tcPr>
          <w:p w:rsidR="00752CB1" w:rsidRPr="00F63833" w:rsidRDefault="00752CB1" w:rsidP="009D4AE9">
            <w:pPr>
              <w:jc w:val="center"/>
              <w:rPr>
                <w:rFonts w:ascii="Calibri" w:eastAsia="Times New Roman" w:hAnsi="Calibri" w:cs="B Zar"/>
                <w:color w:val="000000"/>
                <w:sz w:val="28"/>
                <w:szCs w:val="28"/>
              </w:rPr>
            </w:pPr>
            <w:r w:rsidRPr="00F63833">
              <w:rPr>
                <w:rFonts w:ascii="Calibri" w:eastAsia="Times New Roman" w:hAnsi="Calibri" w:cs="B Zar" w:hint="cs"/>
                <w:color w:val="000000"/>
                <w:sz w:val="28"/>
                <w:szCs w:val="28"/>
                <w:rtl/>
              </w:rPr>
              <w:t>ویال</w:t>
            </w:r>
          </w:p>
        </w:tc>
        <w:tc>
          <w:tcPr>
            <w:tcW w:w="2410" w:type="dxa"/>
            <w:vAlign w:val="bottom"/>
          </w:tcPr>
          <w:p w:rsidR="00752CB1" w:rsidRPr="00F63833" w:rsidRDefault="00752CB1" w:rsidP="009D4AE9">
            <w:pPr>
              <w:jc w:val="center"/>
              <w:rPr>
                <w:rFonts w:ascii="Calibri" w:eastAsia="Times New Roman" w:hAnsi="Calibri" w:cs="B Zar"/>
                <w:color w:val="000000"/>
                <w:sz w:val="28"/>
                <w:szCs w:val="28"/>
              </w:rPr>
            </w:pPr>
            <w:r w:rsidRPr="00F63833">
              <w:rPr>
                <w:rFonts w:ascii="Calibri" w:eastAsia="Times New Roman" w:hAnsi="Calibri" w:cs="B Zar" w:hint="cs"/>
                <w:color w:val="000000"/>
                <w:sz w:val="28"/>
                <w:szCs w:val="28"/>
              </w:rPr>
              <w:t>100 iu/ml</w:t>
            </w:r>
          </w:p>
        </w:tc>
        <w:tc>
          <w:tcPr>
            <w:tcW w:w="2373" w:type="dxa"/>
            <w:vAlign w:val="bottom"/>
          </w:tcPr>
          <w:p w:rsidR="00752CB1" w:rsidRPr="00F63833" w:rsidRDefault="00752CB1" w:rsidP="009D4AE9">
            <w:pPr>
              <w:jc w:val="center"/>
              <w:rPr>
                <w:rFonts w:ascii="Calibri" w:eastAsia="Times New Roman" w:hAnsi="Calibri" w:cs="B Zar"/>
                <w:color w:val="000000"/>
                <w:sz w:val="28"/>
                <w:szCs w:val="28"/>
              </w:rPr>
            </w:pPr>
            <w:r>
              <w:rPr>
                <w:rFonts w:ascii="Calibri" w:eastAsia="Times New Roman" w:hAnsi="Calibri" w:cs="B Zar" w:hint="cs"/>
                <w:color w:val="000000"/>
                <w:sz w:val="28"/>
                <w:szCs w:val="28"/>
                <w:rtl/>
              </w:rPr>
              <w:t>1 عدد</w:t>
            </w:r>
          </w:p>
        </w:tc>
      </w:tr>
      <w:tr w:rsidR="00752CB1" w:rsidTr="000B0F63">
        <w:tc>
          <w:tcPr>
            <w:tcW w:w="2948" w:type="dxa"/>
            <w:vAlign w:val="center"/>
          </w:tcPr>
          <w:p w:rsidR="00752CB1" w:rsidRPr="00F63833" w:rsidRDefault="00752CB1" w:rsidP="009D4AE9">
            <w:pPr>
              <w:jc w:val="center"/>
              <w:rPr>
                <w:rFonts w:ascii="Calibri" w:eastAsia="Times New Roman" w:hAnsi="Calibri" w:cs="B Zar"/>
                <w:color w:val="000000"/>
                <w:sz w:val="28"/>
                <w:szCs w:val="28"/>
              </w:rPr>
            </w:pPr>
            <w:r w:rsidRPr="00F63833">
              <w:rPr>
                <w:rFonts w:ascii="Calibri" w:eastAsia="Times New Roman" w:hAnsi="Calibri" w:cs="B Zar" w:hint="cs"/>
                <w:color w:val="000000"/>
                <w:sz w:val="28"/>
                <w:szCs w:val="28"/>
                <w:rtl/>
              </w:rPr>
              <w:t>اکسی توسین *</w:t>
            </w:r>
          </w:p>
        </w:tc>
        <w:tc>
          <w:tcPr>
            <w:tcW w:w="2367" w:type="dxa"/>
            <w:vAlign w:val="center"/>
          </w:tcPr>
          <w:p w:rsidR="00752CB1" w:rsidRPr="00F63833" w:rsidRDefault="00752CB1" w:rsidP="009D4AE9">
            <w:pPr>
              <w:jc w:val="center"/>
              <w:rPr>
                <w:rFonts w:ascii="Calibri" w:eastAsia="Times New Roman" w:hAnsi="Calibri" w:cs="B Zar"/>
                <w:color w:val="000000"/>
                <w:sz w:val="28"/>
                <w:szCs w:val="28"/>
              </w:rPr>
            </w:pPr>
            <w:r w:rsidRPr="00F63833">
              <w:rPr>
                <w:rFonts w:ascii="Calibri" w:eastAsia="Times New Roman" w:hAnsi="Calibri" w:cs="B Zar" w:hint="cs"/>
                <w:color w:val="000000"/>
                <w:sz w:val="28"/>
                <w:szCs w:val="28"/>
                <w:rtl/>
              </w:rPr>
              <w:t>آمپول</w:t>
            </w:r>
          </w:p>
        </w:tc>
        <w:tc>
          <w:tcPr>
            <w:tcW w:w="2410" w:type="dxa"/>
            <w:vAlign w:val="bottom"/>
          </w:tcPr>
          <w:p w:rsidR="00752CB1" w:rsidRPr="00F63833" w:rsidRDefault="00752CB1" w:rsidP="009D4AE9">
            <w:pPr>
              <w:jc w:val="center"/>
              <w:rPr>
                <w:rFonts w:ascii="Calibri" w:eastAsia="Times New Roman" w:hAnsi="Calibri" w:cs="B Zar"/>
                <w:color w:val="000000"/>
                <w:sz w:val="28"/>
                <w:szCs w:val="28"/>
              </w:rPr>
            </w:pPr>
            <w:r w:rsidRPr="00F63833">
              <w:rPr>
                <w:rFonts w:ascii="Calibri" w:eastAsia="Times New Roman" w:hAnsi="Calibri" w:cs="B Zar" w:hint="cs"/>
                <w:color w:val="000000"/>
                <w:sz w:val="28"/>
                <w:szCs w:val="28"/>
              </w:rPr>
              <w:t>10u/ml</w:t>
            </w:r>
          </w:p>
        </w:tc>
        <w:tc>
          <w:tcPr>
            <w:tcW w:w="2373" w:type="dxa"/>
          </w:tcPr>
          <w:p w:rsidR="00752CB1" w:rsidRPr="00A525FD" w:rsidRDefault="00752CB1" w:rsidP="009D4AE9">
            <w:pPr>
              <w:jc w:val="center"/>
              <w:rPr>
                <w:rFonts w:ascii="Calibri" w:eastAsia="Times New Roman" w:hAnsi="Calibri" w:cs="B Zar"/>
                <w:color w:val="000000"/>
                <w:sz w:val="28"/>
                <w:szCs w:val="28"/>
                <w:rtl/>
              </w:rPr>
            </w:pPr>
            <w:r w:rsidRPr="00A525FD">
              <w:rPr>
                <w:rFonts w:ascii="Calibri" w:eastAsia="Times New Roman" w:hAnsi="Calibri" w:cs="B Zar" w:hint="cs"/>
                <w:color w:val="000000"/>
                <w:sz w:val="28"/>
                <w:szCs w:val="28"/>
                <w:rtl/>
              </w:rPr>
              <w:t>2</w:t>
            </w:r>
            <w:r>
              <w:rPr>
                <w:rFonts w:ascii="Calibri" w:eastAsia="Times New Roman" w:hAnsi="Calibri" w:cs="B Zar" w:hint="cs"/>
                <w:color w:val="000000"/>
                <w:sz w:val="28"/>
                <w:szCs w:val="28"/>
                <w:rtl/>
              </w:rPr>
              <w:t xml:space="preserve"> عدد</w:t>
            </w:r>
          </w:p>
        </w:tc>
      </w:tr>
    </w:tbl>
    <w:p w:rsidR="00752CB1" w:rsidRDefault="00752CB1" w:rsidP="00752CB1">
      <w:pPr>
        <w:jc w:val="center"/>
        <w:rPr>
          <w:sz w:val="52"/>
          <w:szCs w:val="52"/>
        </w:rPr>
      </w:pPr>
    </w:p>
    <w:p w:rsidR="00D8057E" w:rsidRDefault="00D8057E" w:rsidP="00D8057E">
      <w:pPr>
        <w:pStyle w:val="NormalWeb"/>
        <w:bidi/>
        <w:jc w:val="both"/>
        <w:rPr>
          <w:rFonts w:cs="B Zar"/>
          <w:sz w:val="32"/>
          <w:szCs w:val="32"/>
        </w:rPr>
      </w:pPr>
    </w:p>
    <w:p w:rsidR="00D8057E" w:rsidRDefault="00D8057E" w:rsidP="00D8057E">
      <w:pPr>
        <w:pStyle w:val="NormalWeb"/>
        <w:bidi/>
        <w:jc w:val="both"/>
        <w:rPr>
          <w:rFonts w:cs="B Zar"/>
          <w:sz w:val="32"/>
          <w:szCs w:val="32"/>
        </w:rPr>
      </w:pPr>
    </w:p>
    <w:p w:rsidR="00D8057E" w:rsidRDefault="00D8057E" w:rsidP="00D8057E">
      <w:pPr>
        <w:pStyle w:val="NormalWeb"/>
        <w:bidi/>
        <w:jc w:val="both"/>
        <w:rPr>
          <w:rFonts w:cs="B Zar"/>
          <w:sz w:val="32"/>
          <w:szCs w:val="32"/>
        </w:rPr>
      </w:pPr>
    </w:p>
    <w:p w:rsidR="00D8057E" w:rsidRDefault="00D8057E" w:rsidP="00D8057E">
      <w:pPr>
        <w:pStyle w:val="NormalWeb"/>
        <w:bidi/>
        <w:jc w:val="both"/>
        <w:rPr>
          <w:rFonts w:cs="B Zar"/>
          <w:sz w:val="32"/>
          <w:szCs w:val="32"/>
          <w:rtl/>
        </w:rPr>
      </w:pPr>
    </w:p>
    <w:p w:rsidR="00563E8E" w:rsidRDefault="00563E8E" w:rsidP="00563E8E">
      <w:pPr>
        <w:pStyle w:val="NormalWeb"/>
        <w:bidi/>
        <w:jc w:val="both"/>
        <w:rPr>
          <w:rFonts w:cs="B Zar"/>
          <w:sz w:val="32"/>
          <w:szCs w:val="32"/>
          <w:rtl/>
        </w:rPr>
      </w:pPr>
    </w:p>
    <w:p w:rsidR="00752CB1" w:rsidRPr="008C3164" w:rsidRDefault="008C3164" w:rsidP="008C3164">
      <w:pPr>
        <w:spacing w:after="0"/>
        <w:ind w:right="908"/>
        <w:rPr>
          <w:rtl/>
        </w:rPr>
      </w:pPr>
      <w:r>
        <w:rPr>
          <w:rFonts w:hint="cs"/>
          <w:rtl/>
        </w:rPr>
        <w:tab/>
      </w:r>
      <w:r>
        <w:rPr>
          <w:rFonts w:hint="cs"/>
          <w:rtl/>
        </w:rPr>
        <w:tab/>
      </w:r>
      <w:r>
        <w:rPr>
          <w:rFonts w:hint="cs"/>
          <w:rtl/>
        </w:rPr>
        <w:tab/>
      </w:r>
      <w:r>
        <w:rPr>
          <w:rFonts w:hint="cs"/>
          <w:rtl/>
        </w:rPr>
        <w:tab/>
      </w:r>
    </w:p>
    <w:p w:rsidR="00ED6877" w:rsidRPr="00ED6877" w:rsidRDefault="00836678" w:rsidP="00551D91">
      <w:pPr>
        <w:bidi w:val="0"/>
        <w:spacing w:after="0"/>
        <w:ind w:right="908"/>
        <w:jc w:val="center"/>
        <w:rPr>
          <w:rFonts w:cs="B Zar"/>
          <w:b/>
          <w:sz w:val="28"/>
          <w:szCs w:val="28"/>
          <w:rtl/>
        </w:rPr>
      </w:pPr>
      <w:r w:rsidRPr="00836678">
        <w:rPr>
          <w:rFonts w:cs="B Zar" w:hint="cs"/>
          <w:b/>
          <w:sz w:val="28"/>
          <w:szCs w:val="28"/>
          <w:rtl/>
        </w:rPr>
        <w:t xml:space="preserve">این </w:t>
      </w:r>
      <w:r>
        <w:rPr>
          <w:rFonts w:cs="B Zar" w:hint="cs"/>
          <w:b/>
          <w:sz w:val="28"/>
          <w:szCs w:val="28"/>
          <w:rtl/>
        </w:rPr>
        <w:t xml:space="preserve">مبحث </w:t>
      </w:r>
      <w:r w:rsidRPr="00836678">
        <w:rPr>
          <w:rFonts w:cs="B Zar" w:hint="cs"/>
          <w:b/>
          <w:sz w:val="28"/>
          <w:szCs w:val="28"/>
          <w:rtl/>
        </w:rPr>
        <w:t>برای گروه پزشکان می باشد.</w:t>
      </w:r>
    </w:p>
    <w:p w:rsidR="00ED6877" w:rsidRPr="006B27FC" w:rsidRDefault="00ED6877" w:rsidP="007F6C03">
      <w:pPr>
        <w:pStyle w:val="Heading1"/>
        <w:rPr>
          <w:sz w:val="36"/>
          <w:szCs w:val="36"/>
          <w:rtl/>
        </w:rPr>
      </w:pPr>
      <w:bookmarkStart w:id="66" w:name="_Toc127702717"/>
      <w:r w:rsidRPr="00A245DB">
        <w:rPr>
          <w:rFonts w:eastAsia="Times New Roman" w:hint="cs"/>
          <w:rtl/>
        </w:rPr>
        <w:t>ضروریات فارماکولوژی و فارماکوکنتیک</w:t>
      </w:r>
      <w:bookmarkEnd w:id="66"/>
    </w:p>
    <w:p w:rsidR="00ED6877" w:rsidRPr="00A245DB" w:rsidRDefault="00ED6877" w:rsidP="00ED6877">
      <w:pPr>
        <w:spacing w:after="141"/>
        <w:jc w:val="both"/>
        <w:rPr>
          <w:rFonts w:cs="B Zar"/>
          <w:sz w:val="32"/>
          <w:szCs w:val="32"/>
        </w:rPr>
      </w:pPr>
      <w:r w:rsidRPr="006B27FC">
        <w:rPr>
          <w:rFonts w:ascii="Times New Roman" w:eastAsia="Times New Roman" w:hAnsi="Times New Roman" w:cs="B Zar"/>
          <w:sz w:val="36"/>
          <w:szCs w:val="36"/>
        </w:rPr>
        <w:t xml:space="preserve"> </w:t>
      </w:r>
      <w:r w:rsidRPr="00A245DB">
        <w:rPr>
          <w:rFonts w:ascii="Nazanin" w:eastAsia="Nazanin" w:hAnsi="Nazanin" w:cs="B Zar"/>
          <w:sz w:val="32"/>
          <w:szCs w:val="32"/>
          <w:rtl/>
        </w:rPr>
        <w:t xml:space="preserve">علم فارماکولوژي در مورد اثر متقابل دارو و بدن موجود زنده صحبت می کند. دو جنبـه در این علم اهمیت پیدا می کند:   </w:t>
      </w:r>
    </w:p>
    <w:p w:rsidR="00ED6877" w:rsidRPr="00A245DB" w:rsidRDefault="00ED6877" w:rsidP="00ED6877">
      <w:pPr>
        <w:spacing w:after="5" w:line="271" w:lineRule="auto"/>
        <w:ind w:left="90" w:right="14"/>
        <w:jc w:val="both"/>
        <w:rPr>
          <w:rFonts w:cs="B Zar"/>
          <w:sz w:val="32"/>
          <w:szCs w:val="32"/>
        </w:rPr>
      </w:pPr>
      <w:r>
        <w:rPr>
          <w:rFonts w:ascii="Nazanin" w:eastAsia="Nazanin" w:hAnsi="Nazanin" w:cs="B Zar" w:hint="cs"/>
          <w:sz w:val="32"/>
          <w:szCs w:val="32"/>
          <w:rtl/>
        </w:rPr>
        <w:t>1-</w:t>
      </w:r>
      <w:r w:rsidRPr="00A245DB">
        <w:rPr>
          <w:rFonts w:ascii="Nazanin" w:eastAsia="Nazanin" w:hAnsi="Nazanin" w:cs="B Zar"/>
          <w:sz w:val="32"/>
          <w:szCs w:val="32"/>
          <w:rtl/>
        </w:rPr>
        <w:t xml:space="preserve">فارماکودینامیک کـه بـه اثـر دارو بـر بـدن، مکانیسـم عمـل، عـوارض ناخواسـته، سینرژیسـم و آنتاگونیسم می پردازد.  </w:t>
      </w:r>
    </w:p>
    <w:p w:rsidR="00ED6877" w:rsidRPr="00A245DB" w:rsidRDefault="00ED6877" w:rsidP="00ED6877">
      <w:pPr>
        <w:spacing w:after="5" w:line="271" w:lineRule="auto"/>
        <w:ind w:right="14"/>
        <w:jc w:val="both"/>
        <w:rPr>
          <w:rFonts w:cs="B Zar"/>
          <w:sz w:val="32"/>
          <w:szCs w:val="32"/>
        </w:rPr>
      </w:pPr>
      <w:r>
        <w:rPr>
          <w:rFonts w:ascii="Nazanin" w:eastAsia="Nazanin" w:hAnsi="Nazanin" w:cs="B Zar" w:hint="cs"/>
          <w:sz w:val="32"/>
          <w:szCs w:val="32"/>
          <w:rtl/>
        </w:rPr>
        <w:t>2-</w:t>
      </w:r>
      <w:r w:rsidRPr="00A245DB">
        <w:rPr>
          <w:rFonts w:ascii="Nazanin" w:eastAsia="Nazanin" w:hAnsi="Nazanin" w:cs="B Zar"/>
          <w:sz w:val="32"/>
          <w:szCs w:val="32"/>
          <w:rtl/>
        </w:rPr>
        <w:t xml:space="preserve">فارماکوکینتیک که به بررسی اثر بدن بر روي دارو از قبیل جــذب، توزیـع، متابولـ ـیسم و دفـع می پردازد.  </w:t>
      </w:r>
    </w:p>
    <w:p w:rsidR="00ED6877" w:rsidRPr="00AA0FE5" w:rsidRDefault="00ED6877" w:rsidP="00ED6877">
      <w:pPr>
        <w:tabs>
          <w:tab w:val="right" w:pos="8820"/>
        </w:tabs>
        <w:spacing w:after="49"/>
        <w:jc w:val="both"/>
        <w:rPr>
          <w:rFonts w:cs="B Zar"/>
          <w:sz w:val="32"/>
          <w:szCs w:val="32"/>
        </w:rPr>
      </w:pPr>
      <w:r w:rsidRPr="00A245DB">
        <w:rPr>
          <w:rFonts w:ascii="Nazanin" w:eastAsia="Nazanin" w:hAnsi="Nazanin" w:cs="B Zar"/>
          <w:sz w:val="32"/>
          <w:szCs w:val="32"/>
          <w:rtl/>
        </w:rPr>
        <w:t>فارماکودینامیک و فارماکوکینتیک، تعیین کننده اثربخشی دارو در درمـان بیمـاري اسـت . پزشــک نمی تواند چندان فارماکودینامیک دارویی را تغییر دهد ولی فارماکوکینتیک دارو مستقیما بسته بـه شکل دارویی و دوز تجویزي است و می تواند بسته به نظر پزشک معالج و داروي تجویزشـده، تغییـر کن</w:t>
      </w:r>
      <w:r>
        <w:rPr>
          <w:rFonts w:ascii="Nazanin" w:eastAsia="Nazanin" w:hAnsi="Nazanin" w:cs="B Zar" w:hint="cs"/>
          <w:sz w:val="32"/>
          <w:szCs w:val="32"/>
          <w:rtl/>
        </w:rPr>
        <w:t>د.</w:t>
      </w:r>
      <w:r w:rsidRPr="00A245DB">
        <w:rPr>
          <w:rFonts w:ascii="Nazanin" w:eastAsia="Nazanin" w:hAnsi="Nazanin" w:cs="B Zar"/>
          <w:b/>
          <w:sz w:val="28"/>
          <w:szCs w:val="28"/>
        </w:rPr>
        <w:t xml:space="preserve"> </w:t>
      </w:r>
    </w:p>
    <w:p w:rsidR="00ED6877" w:rsidRDefault="00ED6877" w:rsidP="00836678">
      <w:pPr>
        <w:spacing w:after="0"/>
        <w:ind w:right="908"/>
        <w:rPr>
          <w:rFonts w:cs="B Zar"/>
          <w:bCs/>
          <w:sz w:val="28"/>
          <w:szCs w:val="28"/>
          <w:rtl/>
        </w:rPr>
      </w:pPr>
    </w:p>
    <w:p w:rsidR="00836678" w:rsidRPr="00836678" w:rsidRDefault="00D8057E" w:rsidP="007F6C03">
      <w:pPr>
        <w:pStyle w:val="Heading1"/>
        <w:rPr>
          <w:rtl/>
        </w:rPr>
      </w:pPr>
      <w:bookmarkStart w:id="67" w:name="_Toc127702718"/>
      <w:r w:rsidRPr="00144E5E">
        <w:rPr>
          <w:rtl/>
        </w:rPr>
        <w:t>اصول کاربرد داروها در جمعیت هاي خـاص</w:t>
      </w:r>
      <w:bookmarkEnd w:id="67"/>
      <w:r w:rsidRPr="00144E5E">
        <w:rPr>
          <w:rtl/>
        </w:rPr>
        <w:t xml:space="preserve">  </w:t>
      </w:r>
    </w:p>
    <w:p w:rsidR="00D8057E" w:rsidRPr="00AA0FE5" w:rsidRDefault="00D8057E" w:rsidP="00D8057E">
      <w:pPr>
        <w:spacing w:after="5" w:line="271" w:lineRule="auto"/>
        <w:ind w:left="-154" w:right="14" w:firstLine="124"/>
        <w:jc w:val="both"/>
        <w:rPr>
          <w:rFonts w:cs="B Zar"/>
          <w:sz w:val="32"/>
          <w:szCs w:val="32"/>
        </w:rPr>
      </w:pPr>
      <w:r w:rsidRPr="00AA0FE5">
        <w:rPr>
          <w:rFonts w:ascii="Nazanin" w:eastAsia="Nazanin" w:hAnsi="Nazanin" w:cs="B Zar" w:hint="cs"/>
          <w:sz w:val="30"/>
          <w:szCs w:val="32"/>
          <w:rtl/>
        </w:rPr>
        <w:t>مقدمه :</w:t>
      </w:r>
      <w:r w:rsidRPr="00AA0FE5">
        <w:rPr>
          <w:rFonts w:ascii="Nazanin" w:eastAsia="Nazanin" w:hAnsi="Nazanin" w:cs="B Zar"/>
          <w:sz w:val="30"/>
          <w:szCs w:val="32"/>
          <w:rtl/>
        </w:rPr>
        <w:t xml:space="preserve">استفاده از دارو ها در طول بارداري  و شیر دهی متناقض بوده و یک معضل بزرگ براي پزشکان  به شمار می رود . محدود بودن مطالعات کار آزمایی بالینی تصمیم گیري را جهـت تجـویز یـا عـدم تجویز داروهاي ضروري در طول بارداري و شیر دهی مشکل کرده است . استفاده از داروها در طـول بارداري از لحاظ پزشکی ، اجتماعی و قانونی اهمیت دارد. </w:t>
      </w:r>
    </w:p>
    <w:p w:rsidR="00D8057E" w:rsidRPr="00AA0FE5" w:rsidRDefault="00D8057E" w:rsidP="00D8057E">
      <w:pPr>
        <w:spacing w:after="5" w:line="271" w:lineRule="auto"/>
        <w:ind w:left="-154" w:right="14" w:firstLine="124"/>
        <w:jc w:val="both"/>
        <w:rPr>
          <w:rFonts w:cs="B Zar"/>
          <w:sz w:val="32"/>
          <w:szCs w:val="32"/>
        </w:rPr>
      </w:pPr>
      <w:r w:rsidRPr="00AA0FE5">
        <w:rPr>
          <w:rFonts w:ascii="Nazanin" w:eastAsia="Nazanin" w:hAnsi="Nazanin" w:cs="B Zar"/>
          <w:sz w:val="30"/>
          <w:szCs w:val="32"/>
          <w:rtl/>
        </w:rPr>
        <w:lastRenderedPageBreak/>
        <w:t xml:space="preserve">خطرات ناشی از تجویزداروها دردوره شیردهی نیزبرروي نوزاد اغلـب ناشـناخته اسـت اگـر چـه امروزه عواملی که سبب ترشح دارو به شیر میشوند شناسایی شده واین اطلاعات میتوانـد پزشـک را در جهت منافع ومعایب ادامه شیردهی به نوزاد در مادري که دارو مصرف میکند کمک کند .  </w:t>
      </w:r>
    </w:p>
    <w:p w:rsidR="00D8057E" w:rsidRPr="00AA0FE5" w:rsidRDefault="00D8057E" w:rsidP="00ED6877">
      <w:pPr>
        <w:spacing w:after="5" w:line="271" w:lineRule="auto"/>
        <w:ind w:left="-154" w:right="14" w:hanging="26"/>
        <w:jc w:val="both"/>
        <w:rPr>
          <w:rFonts w:cs="B Zar"/>
          <w:sz w:val="32"/>
          <w:szCs w:val="32"/>
        </w:rPr>
      </w:pPr>
      <w:r w:rsidRPr="00AA0FE5">
        <w:rPr>
          <w:rFonts w:ascii="Nazanin" w:eastAsia="Nazanin" w:hAnsi="Nazanin" w:cs="B Zar"/>
          <w:sz w:val="30"/>
          <w:szCs w:val="32"/>
          <w:rtl/>
        </w:rPr>
        <w:t xml:space="preserve">تعیین یک رژیم دارویی ایمن ومؤثر درکودکان کـاري آسـان نیسـت . ازتولدتا بلوغ کودکان مرتب ازلحاظ جنبه هاي مختلف درحال تغییر هستند عـلاوه بـر  آن اطلاعـات موجود در زمینه تجویز دارو دراطفال محدود است . </w:t>
      </w:r>
    </w:p>
    <w:p w:rsidR="00D8057E" w:rsidRDefault="00D8057E" w:rsidP="00ED6877">
      <w:pPr>
        <w:spacing w:after="5" w:line="271" w:lineRule="auto"/>
        <w:ind w:left="-154" w:right="14" w:hanging="26"/>
        <w:jc w:val="both"/>
        <w:rPr>
          <w:rFonts w:ascii="Nazanin" w:eastAsia="Nazanin" w:hAnsi="Nazanin" w:cs="B Zar"/>
          <w:sz w:val="30"/>
          <w:szCs w:val="32"/>
          <w:rtl/>
        </w:rPr>
      </w:pPr>
      <w:r w:rsidRPr="00AA0FE5">
        <w:rPr>
          <w:rFonts w:ascii="Nazanin" w:eastAsia="Nazanin" w:hAnsi="Nazanin" w:cs="B Zar"/>
          <w:sz w:val="30"/>
          <w:szCs w:val="32"/>
          <w:rtl/>
        </w:rPr>
        <w:t xml:space="preserve">یک عامل مهم دربروزمشکلات دارویی درسنین بالا افزایش اسـتعداد فیزیولـوژیکی بـه عـوارض جانبی داروهاواختلال دررهایی بدن ازآن میباشد درافرادمسن متابولیسم ودفع داروکندشده ،ترکیب بافتهاي بدن وحجم توزیع داروها تغییر یافته وحساسیت رسپتورهاي دارویی احتمالاًتغییر میکند بـا افزایش سن ، بدن مستعد بیماریها می شود .  </w:t>
      </w:r>
    </w:p>
    <w:p w:rsidR="00551D91" w:rsidRPr="00AA0FE5" w:rsidRDefault="00551D91" w:rsidP="00ED6877">
      <w:pPr>
        <w:spacing w:after="5" w:line="271" w:lineRule="auto"/>
        <w:ind w:left="-154" w:right="14" w:hanging="26"/>
        <w:jc w:val="both"/>
        <w:rPr>
          <w:rFonts w:ascii="Nazanin" w:eastAsia="Nazanin" w:hAnsi="Nazanin" w:cs="B Zar"/>
          <w:sz w:val="30"/>
          <w:szCs w:val="32"/>
        </w:rPr>
      </w:pPr>
    </w:p>
    <w:p w:rsidR="00D8057E" w:rsidRPr="00144E5E" w:rsidRDefault="00D8057E" w:rsidP="007F6C03">
      <w:pPr>
        <w:pStyle w:val="Heading1"/>
      </w:pPr>
      <w:r w:rsidRPr="00AA0FE5">
        <w:rPr>
          <w:rFonts w:ascii="Nazanin" w:eastAsia="Nazanin" w:hAnsi="Nazanin"/>
          <w:sz w:val="30"/>
          <w:szCs w:val="32"/>
        </w:rPr>
        <w:t xml:space="preserve"> </w:t>
      </w:r>
      <w:bookmarkStart w:id="68" w:name="_Toc127702719"/>
      <w:r w:rsidRPr="00144E5E">
        <w:rPr>
          <w:rFonts w:eastAsia="Traffic"/>
          <w:rtl/>
        </w:rPr>
        <w:t>تجویز داروها در بارداري</w:t>
      </w:r>
      <w:bookmarkEnd w:id="68"/>
      <w:r w:rsidRPr="00144E5E">
        <w:rPr>
          <w:rFonts w:eastAsia="Traffic"/>
          <w:rtl/>
        </w:rPr>
        <w:t xml:space="preserve">  </w:t>
      </w:r>
    </w:p>
    <w:p w:rsidR="00D8057E" w:rsidRPr="00ED6877" w:rsidRDefault="00D8057E" w:rsidP="00ED6877">
      <w:pPr>
        <w:spacing w:after="5" w:line="271" w:lineRule="auto"/>
        <w:ind w:left="-90" w:right="14" w:hanging="5"/>
        <w:jc w:val="both"/>
        <w:rPr>
          <w:rFonts w:cs="B Zar"/>
          <w:color w:val="FF0000"/>
          <w:sz w:val="32"/>
          <w:szCs w:val="32"/>
        </w:rPr>
      </w:pPr>
      <w:r w:rsidRPr="00ED6877">
        <w:rPr>
          <w:rFonts w:ascii="Nazanin" w:eastAsia="Nazanin" w:hAnsi="Nazanin" w:cs="B Zar"/>
          <w:sz w:val="30"/>
          <w:szCs w:val="32"/>
          <w:rtl/>
        </w:rPr>
        <w:t xml:space="preserve">در این مبحث اثرات داروهاي نسخه اي و غیر نسـخه اي تجویز شده به خانمهاي باردار را بر جنین بررسی خواهیم کرد </w:t>
      </w:r>
      <w:r w:rsidRPr="00ED6877">
        <w:rPr>
          <w:rFonts w:ascii="Nazanin" w:eastAsia="Nazanin" w:hAnsi="Nazanin" w:cs="B Zar"/>
          <w:color w:val="FF0000"/>
          <w:sz w:val="30"/>
          <w:szCs w:val="32"/>
          <w:rtl/>
        </w:rPr>
        <w:t xml:space="preserve">.  </w:t>
      </w:r>
    </w:p>
    <w:p w:rsidR="00D8057E" w:rsidRPr="00144E5E" w:rsidRDefault="00D8057E" w:rsidP="007F6C03">
      <w:pPr>
        <w:pStyle w:val="Heading1"/>
      </w:pPr>
      <w:bookmarkStart w:id="69" w:name="_Toc127702720"/>
      <w:r w:rsidRPr="00144E5E">
        <w:rPr>
          <w:rFonts w:eastAsia="Traffic"/>
          <w:rtl/>
        </w:rPr>
        <w:t xml:space="preserve">دسته بندي </w:t>
      </w:r>
      <w:r w:rsidRPr="00144E5E">
        <w:rPr>
          <w:rFonts w:ascii="Arial" w:eastAsia="Arial" w:hAnsi="Arial"/>
        </w:rPr>
        <w:t>FDA</w:t>
      </w:r>
      <w:r w:rsidRPr="00144E5E">
        <w:rPr>
          <w:rFonts w:eastAsia="Traffic"/>
          <w:rtl/>
        </w:rPr>
        <w:t xml:space="preserve"> در مورد  تراتوژن بودن داروها</w:t>
      </w:r>
      <w:bookmarkEnd w:id="69"/>
      <w:r w:rsidRPr="00144E5E">
        <w:rPr>
          <w:rFonts w:eastAsia="Traffic"/>
          <w:rtl/>
        </w:rPr>
        <w:t xml:space="preserve">    </w:t>
      </w:r>
    </w:p>
    <w:p w:rsidR="00D8057E" w:rsidRPr="00C575D0" w:rsidRDefault="00D8057E" w:rsidP="00ED6877">
      <w:pPr>
        <w:spacing w:after="5" w:line="271" w:lineRule="auto"/>
        <w:ind w:left="-180" w:right="14"/>
        <w:jc w:val="both"/>
        <w:rPr>
          <w:rFonts w:cs="B Zar"/>
          <w:sz w:val="28"/>
          <w:szCs w:val="28"/>
        </w:rPr>
      </w:pPr>
      <w:r w:rsidRPr="00ED6877">
        <w:rPr>
          <w:rFonts w:ascii="Nazanin" w:eastAsia="Nazanin" w:hAnsi="Nazanin" w:cs="B Zar"/>
          <w:sz w:val="30"/>
          <w:szCs w:val="32"/>
          <w:rtl/>
        </w:rPr>
        <w:t xml:space="preserve">   براي راهنمایی پزشکان در تفسیر خطرات تراتوژن بودن داروها ، </w:t>
      </w:r>
      <w:r w:rsidRPr="00512F2A">
        <w:rPr>
          <w:rFonts w:ascii="Arial" w:eastAsia="Arial" w:hAnsi="Arial" w:cs="B Zar"/>
          <w:sz w:val="24"/>
          <w:szCs w:val="24"/>
        </w:rPr>
        <w:t>FDA</w:t>
      </w:r>
      <w:r w:rsidRPr="008B6325">
        <w:rPr>
          <w:rFonts w:ascii="Nazanin" w:eastAsia="Nazanin" w:hAnsi="Nazanin" w:cs="B Zar"/>
          <w:sz w:val="28"/>
          <w:szCs w:val="28"/>
          <w:rtl/>
        </w:rPr>
        <w:t xml:space="preserve"> </w:t>
      </w:r>
      <w:r w:rsidRPr="00ED6877">
        <w:rPr>
          <w:rFonts w:ascii="Nazanin" w:eastAsia="Nazanin" w:hAnsi="Nazanin" w:cs="B Zar"/>
          <w:sz w:val="30"/>
          <w:szCs w:val="32"/>
          <w:rtl/>
        </w:rPr>
        <w:t xml:space="preserve">سیستم دسته بنـدي داروهابراساس  اطلاعات بدست آمده از انسانها و حیوانات را پایه ریزي کرد که محدوده اي از کلاس </w:t>
      </w:r>
      <w:r w:rsidRPr="008B6325">
        <w:rPr>
          <w:rFonts w:ascii="Arial" w:eastAsia="Arial" w:hAnsi="Arial" w:cs="B Zar"/>
          <w:sz w:val="28"/>
          <w:szCs w:val="28"/>
        </w:rPr>
        <w:t>A</w:t>
      </w:r>
      <w:r w:rsidRPr="00ED6877">
        <w:rPr>
          <w:rFonts w:ascii="Arial" w:eastAsia="Arial" w:hAnsi="Arial" w:cs="B Zar"/>
          <w:sz w:val="32"/>
          <w:szCs w:val="32"/>
          <w:rtl/>
        </w:rPr>
        <w:t xml:space="preserve"> </w:t>
      </w:r>
      <w:r w:rsidRPr="00ED6877">
        <w:rPr>
          <w:rFonts w:ascii="Nazanin" w:eastAsia="Nazanin" w:hAnsi="Nazanin" w:cs="B Zar"/>
          <w:sz w:val="30"/>
          <w:szCs w:val="32"/>
          <w:rtl/>
        </w:rPr>
        <w:t xml:space="preserve">(استفاده آن درطول حاملگی بی خطر است ) تا کلاس </w:t>
      </w:r>
      <w:r w:rsidRPr="008B6325">
        <w:rPr>
          <w:rFonts w:ascii="Arial" w:eastAsia="Arial" w:hAnsi="Arial" w:cs="B Zar"/>
          <w:sz w:val="28"/>
          <w:szCs w:val="28"/>
        </w:rPr>
        <w:t>X</w:t>
      </w:r>
      <w:r w:rsidRPr="008B6325">
        <w:rPr>
          <w:rFonts w:ascii="Nazanin" w:eastAsia="Nazanin" w:hAnsi="Nazanin" w:cs="B Zar"/>
          <w:sz w:val="28"/>
          <w:szCs w:val="28"/>
          <w:rtl/>
        </w:rPr>
        <w:t xml:space="preserve"> </w:t>
      </w:r>
      <w:r w:rsidRPr="00ED6877">
        <w:rPr>
          <w:rFonts w:ascii="Nazanin" w:eastAsia="Nazanin" w:hAnsi="Nazanin" w:cs="B Zar"/>
          <w:sz w:val="30"/>
          <w:szCs w:val="32"/>
          <w:rtl/>
        </w:rPr>
        <w:t xml:space="preserve"> ( به علت اثرات تراتـوژنی ثابـت شـده استفاده از آن در حاملگی ممنوع است ) را در بر می گیرد .اما ایـن سیسـتم </w:t>
      </w:r>
      <w:r w:rsidR="00A245DB" w:rsidRPr="00ED6877">
        <w:rPr>
          <w:rFonts w:ascii="Nazanin" w:eastAsia="Nazanin" w:hAnsi="Nazanin" w:cs="B Zar" w:hint="cs"/>
          <w:sz w:val="30"/>
          <w:szCs w:val="32"/>
          <w:rtl/>
        </w:rPr>
        <w:t>معایبی</w:t>
      </w:r>
      <w:r w:rsidRPr="00ED6877">
        <w:rPr>
          <w:rFonts w:ascii="Nazanin" w:eastAsia="Nazanin" w:hAnsi="Nazanin" w:cs="B Zar"/>
          <w:sz w:val="30"/>
          <w:szCs w:val="32"/>
          <w:rtl/>
        </w:rPr>
        <w:t xml:space="preserve"> دارد وگـاهی استفاده از آن نیاز به تفسیر داشته وسبب اضطراب دربین خانمها میشود . عـلاوه بـر آن ، بـا وجـود آنکه اطلاعات جدیدي بدست آمده ولی این طبقه بندي اغلب تغییر نکرده است .براي مثال تـا ایـن اواخر داروهاي خوراکی ضد بارداري در</w:t>
      </w:r>
      <w:r w:rsidRPr="00ED6877">
        <w:rPr>
          <w:rFonts w:ascii="Arial" w:eastAsia="Arial" w:hAnsi="Arial" w:cs="B Zar"/>
          <w:sz w:val="32"/>
          <w:szCs w:val="32"/>
          <w:rtl/>
        </w:rPr>
        <w:t xml:space="preserve"> </w:t>
      </w:r>
      <w:r w:rsidRPr="00ED6877">
        <w:rPr>
          <w:rFonts w:ascii="Nazanin" w:eastAsia="Nazanin" w:hAnsi="Nazanin" w:cs="B Zar"/>
          <w:sz w:val="30"/>
          <w:szCs w:val="32"/>
          <w:rtl/>
        </w:rPr>
        <w:t>رده</w:t>
      </w:r>
      <w:r w:rsidRPr="00ED6877">
        <w:rPr>
          <w:rFonts w:ascii="Arial" w:eastAsia="Arial" w:hAnsi="Arial" w:cs="B Zar"/>
          <w:sz w:val="32"/>
          <w:szCs w:val="32"/>
        </w:rPr>
        <w:t xml:space="preserve">x </w:t>
      </w:r>
      <w:r w:rsidRPr="00ED6877">
        <w:rPr>
          <w:rFonts w:ascii="Arial" w:eastAsia="Arial" w:hAnsi="Arial" w:cs="B Zar"/>
          <w:sz w:val="32"/>
          <w:szCs w:val="32"/>
          <w:rtl/>
        </w:rPr>
        <w:t xml:space="preserve"> </w:t>
      </w:r>
      <w:r w:rsidRPr="00ED6877">
        <w:rPr>
          <w:rFonts w:ascii="Nazanin" w:eastAsia="Nazanin" w:hAnsi="Nazanin" w:cs="B Zar"/>
          <w:sz w:val="30"/>
          <w:szCs w:val="32"/>
          <w:rtl/>
        </w:rPr>
        <w:t xml:space="preserve"> قرار داشت در حالیکه </w:t>
      </w:r>
      <w:r w:rsidRPr="00ED6877">
        <w:rPr>
          <w:rFonts w:ascii="Nazanin" w:eastAsia="Nazanin" w:hAnsi="Nazanin" w:cs="B Zar"/>
          <w:sz w:val="30"/>
          <w:szCs w:val="32"/>
          <w:rtl/>
        </w:rPr>
        <w:lastRenderedPageBreak/>
        <w:t xml:space="preserve">مطالعات متا آنـالیز نشـان داد که این ترکیب استروژن و پروژسترون ریسک آسیب به جنـین (بـه خصـوص در سیسـتم ادراري </w:t>
      </w:r>
      <w:r w:rsidRPr="00ED6877">
        <w:rPr>
          <w:rFonts w:ascii="Times New Roman" w:eastAsia="Arial" w:hAnsi="Times New Roman" w:cs="Times New Roman" w:hint="cs"/>
          <w:sz w:val="32"/>
          <w:szCs w:val="32"/>
          <w:rtl/>
        </w:rPr>
        <w:t>–</w:t>
      </w:r>
      <w:r w:rsidRPr="00ED6877">
        <w:rPr>
          <w:rFonts w:ascii="Nazanin" w:eastAsia="Nazanin" w:hAnsi="Nazanin" w:cs="B Zar"/>
          <w:sz w:val="30"/>
          <w:szCs w:val="32"/>
          <w:rtl/>
        </w:rPr>
        <w:t xml:space="preserve"> تناسلی ) را افزایش نداده است .   </w:t>
      </w:r>
    </w:p>
    <w:p w:rsidR="00D8057E" w:rsidRPr="00047002" w:rsidRDefault="00D8057E" w:rsidP="00D8057E">
      <w:pPr>
        <w:spacing w:after="115"/>
        <w:ind w:right="696"/>
        <w:rPr>
          <w:rFonts w:cs="B Zar"/>
          <w:sz w:val="28"/>
          <w:szCs w:val="28"/>
        </w:rPr>
      </w:pPr>
      <w:r w:rsidRPr="00C575D0">
        <w:rPr>
          <w:rFonts w:ascii="Nazanin" w:eastAsia="Nazanin" w:hAnsi="Nazanin" w:cs="B Zar"/>
          <w:sz w:val="28"/>
          <w:szCs w:val="28"/>
        </w:rPr>
        <w:t xml:space="preserve">  </w:t>
      </w:r>
    </w:p>
    <w:p w:rsidR="00ED6877" w:rsidRDefault="00ED6877" w:rsidP="00484F81">
      <w:pPr>
        <w:spacing w:after="129" w:line="253" w:lineRule="auto"/>
        <w:ind w:left="410" w:right="33" w:hanging="384"/>
        <w:rPr>
          <w:rFonts w:ascii="Titr" w:eastAsia="Titr" w:hAnsi="Titr" w:cs="B Zar"/>
          <w:b/>
          <w:bCs/>
          <w:sz w:val="28"/>
          <w:szCs w:val="28"/>
          <w:rtl/>
        </w:rPr>
      </w:pPr>
    </w:p>
    <w:p w:rsidR="00D8057E" w:rsidRPr="00C575D0" w:rsidRDefault="00D8057E" w:rsidP="007F6C03">
      <w:pPr>
        <w:pStyle w:val="Heading1"/>
      </w:pPr>
      <w:bookmarkStart w:id="70" w:name="_Toc127702721"/>
      <w:r w:rsidRPr="00C575D0">
        <w:rPr>
          <w:rFonts w:eastAsia="Titr"/>
          <w:rtl/>
        </w:rPr>
        <w:t>عوامل مؤثر بر انتقال دارو از جفت واثر دارو بر جنین</w:t>
      </w:r>
      <w:bookmarkEnd w:id="70"/>
      <w:r w:rsidRPr="00C575D0">
        <w:rPr>
          <w:rFonts w:eastAsia="Titr"/>
          <w:rtl/>
        </w:rPr>
        <w:t xml:space="preserve">                     </w:t>
      </w:r>
    </w:p>
    <w:p w:rsidR="00D8057E" w:rsidRDefault="00D8057E" w:rsidP="000D7050">
      <w:pPr>
        <w:pStyle w:val="Heading2"/>
        <w:rPr>
          <w:rFonts w:ascii="Arial" w:eastAsia="Arial" w:hAnsi="Arial"/>
          <w:rtl/>
        </w:rPr>
      </w:pPr>
      <w:bookmarkStart w:id="71" w:name="_Toc127702722"/>
      <w:r>
        <w:rPr>
          <w:rFonts w:hint="cs"/>
          <w:rtl/>
        </w:rPr>
        <w:t>1</w:t>
      </w:r>
      <w:r w:rsidRPr="00C575D0">
        <w:rPr>
          <w:rtl/>
        </w:rPr>
        <w:t xml:space="preserve">- خصوصیات فیزیکی </w:t>
      </w:r>
      <w:r w:rsidRPr="00C575D0">
        <w:rPr>
          <w:rFonts w:ascii="Times New Roman" w:eastAsia="Times New Roman" w:hAnsi="Times New Roman" w:cs="Times New Roman" w:hint="cs"/>
          <w:rtl/>
        </w:rPr>
        <w:t>–</w:t>
      </w:r>
      <w:r w:rsidRPr="00C575D0">
        <w:rPr>
          <w:rtl/>
        </w:rPr>
        <w:t xml:space="preserve"> شیمیایی دارو</w:t>
      </w:r>
      <w:bookmarkEnd w:id="71"/>
      <w:r w:rsidRPr="00C575D0">
        <w:rPr>
          <w:rtl/>
        </w:rPr>
        <w:t xml:space="preserve"> </w:t>
      </w:r>
      <w:r w:rsidRPr="00C575D0">
        <w:rPr>
          <w:rFonts w:ascii="Arial" w:eastAsia="Arial" w:hAnsi="Arial"/>
          <w:rtl/>
        </w:rPr>
        <w:t xml:space="preserve"> </w:t>
      </w:r>
    </w:p>
    <w:p w:rsidR="00D8057E" w:rsidRPr="00C575D0" w:rsidRDefault="00D8057E" w:rsidP="00484F81">
      <w:pPr>
        <w:spacing w:after="0" w:line="347" w:lineRule="auto"/>
        <w:ind w:left="417" w:right="3713" w:hanging="391"/>
        <w:rPr>
          <w:rFonts w:cs="B Zar"/>
          <w:sz w:val="28"/>
          <w:szCs w:val="28"/>
        </w:rPr>
      </w:pPr>
      <w:r w:rsidRPr="00C575D0">
        <w:rPr>
          <w:rFonts w:ascii="Traffic" w:eastAsia="Traffic" w:hAnsi="Traffic" w:cs="B Zar"/>
          <w:b/>
          <w:bCs/>
          <w:sz w:val="28"/>
          <w:szCs w:val="28"/>
          <w:rtl/>
        </w:rPr>
        <w:t xml:space="preserve">الف </w:t>
      </w:r>
      <w:r w:rsidRPr="00C575D0">
        <w:rPr>
          <w:rFonts w:ascii="Times New Roman" w:eastAsia="Times New Roman" w:hAnsi="Times New Roman" w:cs="Times New Roman" w:hint="cs"/>
          <w:b/>
          <w:bCs/>
          <w:sz w:val="28"/>
          <w:szCs w:val="28"/>
          <w:rtl/>
        </w:rPr>
        <w:t>–</w:t>
      </w:r>
      <w:r w:rsidRPr="00C575D0">
        <w:rPr>
          <w:rFonts w:ascii="Traffic" w:eastAsia="Traffic" w:hAnsi="Traffic" w:cs="B Zar"/>
          <w:b/>
          <w:bCs/>
          <w:sz w:val="28"/>
          <w:szCs w:val="28"/>
          <w:rtl/>
        </w:rPr>
        <w:t xml:space="preserve"> لیپوفیل بودن دارو   </w:t>
      </w:r>
    </w:p>
    <w:p w:rsidR="00D8057E" w:rsidRPr="00ED6877" w:rsidRDefault="00D8057E" w:rsidP="00484F81">
      <w:pPr>
        <w:spacing w:after="104" w:line="271" w:lineRule="auto"/>
        <w:ind w:left="26" w:right="14"/>
        <w:jc w:val="both"/>
        <w:rPr>
          <w:rFonts w:cs="B Zar"/>
          <w:sz w:val="32"/>
          <w:szCs w:val="32"/>
        </w:rPr>
      </w:pPr>
      <w:r w:rsidRPr="00ED6877">
        <w:rPr>
          <w:rFonts w:ascii="Nazanin" w:eastAsia="Nazanin" w:hAnsi="Nazanin" w:cs="B Zar"/>
          <w:sz w:val="30"/>
          <w:szCs w:val="32"/>
          <w:rtl/>
        </w:rPr>
        <w:t>داروهاي لیپوفیل اغلب</w:t>
      </w:r>
      <w:r w:rsidRPr="00ED6877">
        <w:rPr>
          <w:rFonts w:ascii="Nazanin" w:eastAsia="Nazanin" w:hAnsi="Nazanin" w:cs="B Zar"/>
          <w:b/>
          <w:bCs/>
          <w:sz w:val="30"/>
          <w:szCs w:val="32"/>
          <w:rtl/>
        </w:rPr>
        <w:t xml:space="preserve"> </w:t>
      </w:r>
      <w:r w:rsidRPr="00ED6877">
        <w:rPr>
          <w:rFonts w:ascii="Nazanin" w:eastAsia="Nazanin" w:hAnsi="Nazanin" w:cs="B Zar"/>
          <w:sz w:val="30"/>
          <w:szCs w:val="32"/>
          <w:rtl/>
        </w:rPr>
        <w:t xml:space="preserve">به راحتی از جفت انتشار یافته و وارد گردش خون جنین میشوند. ( مثل تیوپنتال ) نفوذ پذیري جفت نسبت به ترکیبات قطبی بیشـتر نسـبی بـوده و بسـتگی بـه گرادیـان غلظتی دارو از مادر به جنین دارد .   </w:t>
      </w:r>
    </w:p>
    <w:p w:rsidR="00D8057E" w:rsidRPr="00C575D0" w:rsidRDefault="00D8057E" w:rsidP="004479BC">
      <w:pPr>
        <w:spacing w:after="28"/>
        <w:ind w:left="420" w:hanging="394"/>
        <w:rPr>
          <w:rFonts w:cs="B Zar"/>
          <w:sz w:val="28"/>
          <w:szCs w:val="28"/>
        </w:rPr>
      </w:pPr>
      <w:r w:rsidRPr="00C575D0">
        <w:rPr>
          <w:rFonts w:ascii="Traffic" w:eastAsia="Traffic" w:hAnsi="Traffic" w:cs="B Zar"/>
          <w:b/>
          <w:bCs/>
          <w:sz w:val="28"/>
          <w:szCs w:val="28"/>
          <w:rtl/>
        </w:rPr>
        <w:t xml:space="preserve"> ب </w:t>
      </w:r>
      <w:r w:rsidRPr="00C575D0">
        <w:rPr>
          <w:rFonts w:ascii="Times New Roman" w:eastAsia="Times New Roman" w:hAnsi="Times New Roman" w:cs="Times New Roman" w:hint="cs"/>
          <w:b/>
          <w:bCs/>
          <w:sz w:val="28"/>
          <w:szCs w:val="28"/>
          <w:rtl/>
        </w:rPr>
        <w:t>–</w:t>
      </w:r>
      <w:r w:rsidRPr="00C575D0">
        <w:rPr>
          <w:rFonts w:ascii="Traffic" w:eastAsia="Traffic" w:hAnsi="Traffic" w:cs="B Zar"/>
          <w:b/>
          <w:bCs/>
          <w:sz w:val="28"/>
          <w:szCs w:val="28"/>
          <w:rtl/>
        </w:rPr>
        <w:t xml:space="preserve"> وزن ملکولی   </w:t>
      </w:r>
    </w:p>
    <w:p w:rsidR="00D8057E" w:rsidRPr="00ED6877" w:rsidRDefault="00D8057E" w:rsidP="008B6325">
      <w:pPr>
        <w:spacing w:after="5" w:line="271" w:lineRule="auto"/>
        <w:ind w:left="26" w:right="14"/>
        <w:jc w:val="both"/>
        <w:rPr>
          <w:rFonts w:ascii="Nazanin" w:eastAsia="Nazanin" w:hAnsi="Nazanin" w:cs="B Zar"/>
          <w:sz w:val="30"/>
          <w:szCs w:val="32"/>
          <w:rtl/>
        </w:rPr>
      </w:pPr>
      <w:r w:rsidRPr="00ED6877">
        <w:rPr>
          <w:rFonts w:ascii="Nazanin" w:eastAsia="Nazanin" w:hAnsi="Nazanin" w:cs="B Zar"/>
          <w:sz w:val="30"/>
          <w:szCs w:val="32"/>
          <w:rtl/>
        </w:rPr>
        <w:t xml:space="preserve">داروهاي با وزن ملکولی  </w:t>
      </w:r>
      <w:r w:rsidR="008B6325">
        <w:rPr>
          <w:rFonts w:ascii="Nazanin" w:eastAsia="Nazanin" w:hAnsi="Nazanin" w:cs="B Zar" w:hint="cs"/>
          <w:sz w:val="30"/>
          <w:szCs w:val="32"/>
          <w:rtl/>
        </w:rPr>
        <w:t>500-250</w:t>
      </w:r>
      <w:r w:rsidRPr="00ED6877">
        <w:rPr>
          <w:rFonts w:ascii="Nazanin" w:eastAsia="Nazanin" w:hAnsi="Nazanin" w:cs="B Zar"/>
          <w:sz w:val="30"/>
          <w:szCs w:val="32"/>
          <w:rtl/>
        </w:rPr>
        <w:t xml:space="preserve"> دالتون به راحتی از جفت عبور میکنند. ( البته میزان عبـور دارو بستگی به میزان لیپوفیل بودن و درجه یونیزاسیون نیز دارد ) داروهاي با وزن ملکولی بـیش از </w:t>
      </w:r>
      <w:r w:rsidR="008B6325">
        <w:rPr>
          <w:rFonts w:ascii="Nazanin" w:eastAsia="Nazanin" w:hAnsi="Nazanin" w:cs="B Zar" w:hint="cs"/>
          <w:sz w:val="30"/>
          <w:szCs w:val="32"/>
          <w:rtl/>
        </w:rPr>
        <w:t>1000</w:t>
      </w:r>
      <w:r w:rsidRPr="00ED6877">
        <w:rPr>
          <w:rFonts w:ascii="Nazanin" w:eastAsia="Nazanin" w:hAnsi="Nazanin" w:cs="B Zar"/>
          <w:sz w:val="30"/>
          <w:szCs w:val="32"/>
          <w:rtl/>
        </w:rPr>
        <w:t xml:space="preserve">، انتقال بسیار اندکی از جفت دارند. ( هپارین )   </w:t>
      </w:r>
    </w:p>
    <w:p w:rsidR="00D8057E" w:rsidRPr="00C575D0" w:rsidRDefault="00D8057E" w:rsidP="004479BC">
      <w:pPr>
        <w:spacing w:after="5" w:line="271" w:lineRule="auto"/>
        <w:ind w:left="-64" w:right="14" w:firstLine="90"/>
        <w:rPr>
          <w:rFonts w:cs="B Zar"/>
          <w:sz w:val="28"/>
          <w:szCs w:val="28"/>
        </w:rPr>
      </w:pPr>
      <w:r w:rsidRPr="00C575D0">
        <w:rPr>
          <w:rFonts w:ascii="Traffic" w:eastAsia="Traffic" w:hAnsi="Traffic" w:cs="B Zar"/>
          <w:b/>
          <w:bCs/>
          <w:sz w:val="28"/>
          <w:szCs w:val="28"/>
          <w:rtl/>
        </w:rPr>
        <w:t xml:space="preserve">ج </w:t>
      </w:r>
      <w:r w:rsidRPr="00C575D0">
        <w:rPr>
          <w:rFonts w:ascii="Times New Roman" w:eastAsia="Times New Roman" w:hAnsi="Times New Roman" w:cs="Times New Roman" w:hint="cs"/>
          <w:b/>
          <w:bCs/>
          <w:sz w:val="28"/>
          <w:szCs w:val="28"/>
          <w:rtl/>
        </w:rPr>
        <w:t>–</w:t>
      </w:r>
      <w:r w:rsidRPr="00C575D0">
        <w:rPr>
          <w:rFonts w:ascii="Traffic" w:eastAsia="Traffic" w:hAnsi="Traffic" w:cs="B Zar"/>
          <w:b/>
          <w:bCs/>
          <w:sz w:val="28"/>
          <w:szCs w:val="28"/>
          <w:rtl/>
        </w:rPr>
        <w:t xml:space="preserve"> اتصال به پروتئین   </w:t>
      </w:r>
    </w:p>
    <w:p w:rsidR="00D8057E" w:rsidRPr="00ED6877" w:rsidRDefault="00D8057E" w:rsidP="00484F81">
      <w:pPr>
        <w:spacing w:after="96" w:line="271" w:lineRule="auto"/>
        <w:ind w:left="26" w:right="14"/>
        <w:rPr>
          <w:rFonts w:cs="B Zar"/>
          <w:sz w:val="32"/>
          <w:szCs w:val="32"/>
        </w:rPr>
      </w:pPr>
      <w:r w:rsidRPr="00ED6877">
        <w:rPr>
          <w:rFonts w:ascii="Nazanin" w:eastAsia="Nazanin" w:hAnsi="Nazanin" w:cs="B Zar"/>
          <w:sz w:val="30"/>
          <w:szCs w:val="32"/>
          <w:rtl/>
        </w:rPr>
        <w:t xml:space="preserve">میزان اتصال دارو به پروتئینهاي پلاسما ( به خصوص آلبومین ) نیز ممکـن اسـت بـر سـرعت و میزان انتقال دارو تأثیر بگذارد .   </w:t>
      </w:r>
    </w:p>
    <w:p w:rsidR="00D8057E" w:rsidRPr="00C575D0" w:rsidRDefault="00D8057E" w:rsidP="004479BC">
      <w:pPr>
        <w:spacing w:after="28"/>
        <w:ind w:left="421" w:hanging="395"/>
        <w:rPr>
          <w:rFonts w:cs="B Zar"/>
          <w:sz w:val="28"/>
          <w:szCs w:val="28"/>
        </w:rPr>
      </w:pPr>
      <w:r w:rsidRPr="00C575D0">
        <w:rPr>
          <w:rFonts w:ascii="Traffic" w:eastAsia="Traffic" w:hAnsi="Traffic" w:cs="B Zar"/>
          <w:b/>
          <w:bCs/>
          <w:sz w:val="28"/>
          <w:szCs w:val="28"/>
          <w:rtl/>
        </w:rPr>
        <w:t xml:space="preserve">د </w:t>
      </w:r>
      <w:r w:rsidRPr="00C575D0">
        <w:rPr>
          <w:rFonts w:ascii="Times New Roman" w:eastAsia="Times New Roman" w:hAnsi="Times New Roman" w:cs="Times New Roman" w:hint="cs"/>
          <w:b/>
          <w:bCs/>
          <w:sz w:val="28"/>
          <w:szCs w:val="28"/>
          <w:rtl/>
        </w:rPr>
        <w:t>–</w:t>
      </w:r>
      <w:r w:rsidRPr="00C575D0">
        <w:rPr>
          <w:rFonts w:ascii="Traffic" w:eastAsia="Traffic" w:hAnsi="Traffic" w:cs="B Zar"/>
          <w:b/>
          <w:bCs/>
          <w:sz w:val="28"/>
          <w:szCs w:val="28"/>
          <w:rtl/>
        </w:rPr>
        <w:t xml:space="preserve"> متابولیسم دارو در جفت و جنین   </w:t>
      </w:r>
    </w:p>
    <w:p w:rsidR="00D8057E" w:rsidRPr="00ED6877" w:rsidRDefault="00D8057E" w:rsidP="00484F81">
      <w:pPr>
        <w:spacing w:after="5" w:line="271" w:lineRule="auto"/>
        <w:ind w:left="26" w:right="14"/>
        <w:jc w:val="both"/>
        <w:rPr>
          <w:rFonts w:cs="B Zar"/>
          <w:sz w:val="32"/>
          <w:szCs w:val="32"/>
        </w:rPr>
      </w:pPr>
      <w:r w:rsidRPr="00ED6877">
        <w:rPr>
          <w:rFonts w:ascii="Nazanin" w:eastAsia="Nazanin" w:hAnsi="Nazanin" w:cs="B Zar"/>
          <w:sz w:val="30"/>
          <w:szCs w:val="32"/>
          <w:rtl/>
        </w:rPr>
        <w:t xml:space="preserve">جفت به صورت یک سد نیمه تراوا ونیز به عنوان محل متابولیسم بعضی از داروهـایی کـه از آن عبور می کنند عمل کرده و دارویی که وارد گردش خون جنین شده نیز ممکـن اسـت تـا حـدودي توسط کبد جنین متابولیزه شود .  </w:t>
      </w:r>
    </w:p>
    <w:p w:rsidR="00D8057E" w:rsidRPr="00047002" w:rsidRDefault="00D8057E" w:rsidP="00D8057E">
      <w:pPr>
        <w:spacing w:after="0"/>
        <w:ind w:right="696"/>
        <w:rPr>
          <w:rFonts w:cs="B Zar"/>
          <w:sz w:val="28"/>
          <w:szCs w:val="28"/>
        </w:rPr>
      </w:pPr>
      <w:r w:rsidRPr="00C575D0">
        <w:rPr>
          <w:rFonts w:ascii="Nazanin" w:eastAsia="Nazanin" w:hAnsi="Nazanin" w:cs="B Zar"/>
          <w:sz w:val="28"/>
          <w:szCs w:val="28"/>
        </w:rPr>
        <w:t xml:space="preserve">  </w:t>
      </w:r>
    </w:p>
    <w:p w:rsidR="00D8057E" w:rsidRDefault="004479BC" w:rsidP="000D7050">
      <w:pPr>
        <w:pStyle w:val="Heading2"/>
        <w:rPr>
          <w:sz w:val="28"/>
          <w:szCs w:val="28"/>
          <w:rtl/>
        </w:rPr>
      </w:pPr>
      <w:bookmarkStart w:id="72" w:name="_Toc127702723"/>
      <w:r>
        <w:rPr>
          <w:rFonts w:hint="cs"/>
          <w:sz w:val="28"/>
          <w:szCs w:val="28"/>
          <w:rtl/>
        </w:rPr>
        <w:t>2</w:t>
      </w:r>
      <w:r w:rsidR="00D8057E" w:rsidRPr="004479BC">
        <w:rPr>
          <w:rtl/>
        </w:rPr>
        <w:t>- فارما کودینا میک دارو</w:t>
      </w:r>
      <w:bookmarkEnd w:id="72"/>
      <w:r w:rsidR="00D8057E" w:rsidRPr="004479BC">
        <w:rPr>
          <w:rtl/>
        </w:rPr>
        <w:t xml:space="preserve">  </w:t>
      </w:r>
    </w:p>
    <w:p w:rsidR="00D8057E" w:rsidRPr="00C575D0" w:rsidRDefault="00D8057E" w:rsidP="004479BC">
      <w:pPr>
        <w:spacing w:after="0" w:line="348" w:lineRule="auto"/>
        <w:ind w:left="418" w:right="4372" w:hanging="392"/>
        <w:jc w:val="both"/>
        <w:rPr>
          <w:rFonts w:cs="B Zar"/>
          <w:sz w:val="28"/>
          <w:szCs w:val="28"/>
        </w:rPr>
      </w:pPr>
      <w:r w:rsidRPr="00C575D0">
        <w:rPr>
          <w:rFonts w:ascii="Traffic" w:eastAsia="Traffic" w:hAnsi="Traffic" w:cs="B Zar"/>
          <w:b/>
          <w:bCs/>
          <w:sz w:val="28"/>
          <w:szCs w:val="28"/>
          <w:rtl/>
        </w:rPr>
        <w:t xml:space="preserve"> الف </w:t>
      </w:r>
      <w:r w:rsidRPr="00C575D0">
        <w:rPr>
          <w:rFonts w:ascii="Times New Roman" w:eastAsia="Times New Roman" w:hAnsi="Times New Roman" w:cs="Times New Roman" w:hint="cs"/>
          <w:b/>
          <w:bCs/>
          <w:sz w:val="28"/>
          <w:szCs w:val="28"/>
          <w:rtl/>
        </w:rPr>
        <w:t>–</w:t>
      </w:r>
      <w:r w:rsidRPr="00C575D0">
        <w:rPr>
          <w:rFonts w:ascii="Traffic" w:eastAsia="Traffic" w:hAnsi="Traffic" w:cs="B Zar"/>
          <w:b/>
          <w:bCs/>
          <w:sz w:val="28"/>
          <w:szCs w:val="28"/>
          <w:rtl/>
        </w:rPr>
        <w:t xml:space="preserve"> اثر دارو بر مادر   </w:t>
      </w:r>
    </w:p>
    <w:p w:rsidR="00D8057E" w:rsidRPr="00ED6877" w:rsidRDefault="00D8057E" w:rsidP="004479BC">
      <w:pPr>
        <w:spacing w:after="93" w:line="271" w:lineRule="auto"/>
        <w:ind w:left="26" w:right="14"/>
        <w:jc w:val="both"/>
        <w:rPr>
          <w:rFonts w:cs="B Zar"/>
          <w:sz w:val="32"/>
          <w:szCs w:val="32"/>
        </w:rPr>
      </w:pPr>
      <w:r w:rsidRPr="00ED6877">
        <w:rPr>
          <w:rFonts w:ascii="Nazanin" w:eastAsia="Nazanin" w:hAnsi="Nazanin" w:cs="B Zar"/>
          <w:sz w:val="30"/>
          <w:szCs w:val="32"/>
          <w:rtl/>
        </w:rPr>
        <w:lastRenderedPageBreak/>
        <w:t xml:space="preserve">اثـرات داروهـا بـر بافتهـاي مربـوط بـه تولیـد مثـل در زنـان بـاردار ، گـاهی تحـت تـأثیر محـیط            درون-ریز مربوط به آن مرحله از بارداري قرار مـی گیرد. ولـی اثر دارو بر  سایر بافتهاي مادر به   واسطه حاملگی تغییر قابل ملاحظه اي نمی کند .   </w:t>
      </w:r>
    </w:p>
    <w:p w:rsidR="00D8057E" w:rsidRPr="00C575D0" w:rsidRDefault="00D8057E" w:rsidP="00D8057E">
      <w:pPr>
        <w:pStyle w:val="Heading4"/>
        <w:rPr>
          <w:rFonts w:cs="B Zar"/>
          <w:color w:val="auto"/>
          <w:sz w:val="28"/>
          <w:szCs w:val="28"/>
        </w:rPr>
      </w:pPr>
      <w:r w:rsidRPr="00C575D0">
        <w:rPr>
          <w:rFonts w:cs="B Zar"/>
          <w:bCs/>
          <w:color w:val="auto"/>
          <w:sz w:val="28"/>
          <w:szCs w:val="28"/>
          <w:rtl/>
        </w:rPr>
        <w:t xml:space="preserve">ب-اثرات دارو بر جنین   </w:t>
      </w:r>
    </w:p>
    <w:p w:rsidR="00D8057E" w:rsidRPr="00ED6877" w:rsidRDefault="00ED6877" w:rsidP="00ED6877">
      <w:pPr>
        <w:tabs>
          <w:tab w:val="right" w:pos="8820"/>
        </w:tabs>
        <w:spacing w:after="96" w:line="271" w:lineRule="auto"/>
        <w:ind w:left="26" w:right="270" w:hanging="206"/>
        <w:jc w:val="both"/>
        <w:rPr>
          <w:rFonts w:cs="B Zar"/>
          <w:sz w:val="32"/>
          <w:szCs w:val="32"/>
        </w:rPr>
      </w:pPr>
      <w:r>
        <w:rPr>
          <w:rFonts w:ascii="Nazanin" w:eastAsia="Nazanin" w:hAnsi="Nazanin" w:cs="B Zar" w:hint="cs"/>
          <w:sz w:val="30"/>
          <w:szCs w:val="32"/>
          <w:rtl/>
        </w:rPr>
        <w:t xml:space="preserve">   </w:t>
      </w:r>
      <w:r w:rsidR="00D8057E" w:rsidRPr="00ED6877">
        <w:rPr>
          <w:rFonts w:ascii="Nazanin" w:eastAsia="Nazanin" w:hAnsi="Nazanin" w:cs="B Zar"/>
          <w:sz w:val="30"/>
          <w:szCs w:val="32"/>
          <w:rtl/>
        </w:rPr>
        <w:t xml:space="preserve">تجویز بعضی داروها به زن باردار به منظور تأثیر بـر جنـین مـی باشـد . بـراي مثـال تجـویز </w:t>
      </w:r>
      <w:r w:rsidR="00D8057E" w:rsidRPr="00ED6877">
        <w:rPr>
          <w:rFonts w:ascii="Arial" w:eastAsia="Arial" w:hAnsi="Arial" w:cs="B Zar"/>
          <w:sz w:val="32"/>
          <w:szCs w:val="32"/>
          <w:rtl/>
        </w:rPr>
        <w:t xml:space="preserve">    </w:t>
      </w:r>
      <w:r w:rsidR="00D8057E" w:rsidRPr="00ED6877">
        <w:rPr>
          <w:rFonts w:ascii="Nazanin" w:eastAsia="Nazanin" w:hAnsi="Nazanin" w:cs="B Zar"/>
          <w:sz w:val="30"/>
          <w:szCs w:val="32"/>
          <w:rtl/>
        </w:rPr>
        <w:t xml:space="preserve">فنوباربیتال به خانم باردار در زمان نزدیـک بـه وضـع حمـل سـبب القـاء آنزیمهـاي کبـدي جنـین خواهدشد.   </w:t>
      </w:r>
    </w:p>
    <w:p w:rsidR="00D8057E" w:rsidRPr="00C575D0" w:rsidRDefault="00D8057E" w:rsidP="004479BC">
      <w:pPr>
        <w:spacing w:after="63"/>
        <w:ind w:left="417" w:hanging="391"/>
        <w:rPr>
          <w:rFonts w:cs="B Zar"/>
          <w:sz w:val="28"/>
          <w:szCs w:val="28"/>
        </w:rPr>
      </w:pPr>
      <w:r w:rsidRPr="00C575D0">
        <w:rPr>
          <w:rFonts w:ascii="Traffic" w:eastAsia="Traffic" w:hAnsi="Traffic" w:cs="B Zar"/>
          <w:b/>
          <w:bCs/>
          <w:sz w:val="28"/>
          <w:szCs w:val="28"/>
          <w:rtl/>
        </w:rPr>
        <w:t xml:space="preserve">ج </w:t>
      </w:r>
      <w:r w:rsidRPr="00C575D0">
        <w:rPr>
          <w:rFonts w:ascii="Times New Roman" w:eastAsia="Times New Roman" w:hAnsi="Times New Roman" w:cs="Times New Roman" w:hint="cs"/>
          <w:b/>
          <w:bCs/>
          <w:sz w:val="28"/>
          <w:szCs w:val="28"/>
          <w:rtl/>
        </w:rPr>
        <w:t>–</w:t>
      </w:r>
      <w:r w:rsidRPr="00C575D0">
        <w:rPr>
          <w:rFonts w:ascii="Traffic" w:eastAsia="Traffic" w:hAnsi="Traffic" w:cs="B Zar"/>
          <w:b/>
          <w:bCs/>
          <w:sz w:val="28"/>
          <w:szCs w:val="28"/>
          <w:rtl/>
        </w:rPr>
        <w:t xml:space="preserve"> اثرات مضر دارو بر جنین   </w:t>
      </w:r>
    </w:p>
    <w:p w:rsidR="00D8057E" w:rsidRDefault="00D8057E" w:rsidP="004479BC">
      <w:pPr>
        <w:spacing w:after="44" w:line="271" w:lineRule="auto"/>
        <w:ind w:left="26" w:right="14" w:firstLine="386"/>
        <w:rPr>
          <w:rFonts w:ascii="Nazanin" w:eastAsia="Nazanin" w:hAnsi="Nazanin" w:cs="B Zar"/>
          <w:sz w:val="28"/>
          <w:szCs w:val="28"/>
          <w:rtl/>
        </w:rPr>
      </w:pPr>
      <w:r w:rsidRPr="008F7570">
        <w:rPr>
          <w:rFonts w:ascii="Nazanin" w:eastAsia="Nazanin" w:hAnsi="Nazanin" w:cs="B Zar"/>
          <w:sz w:val="30"/>
          <w:szCs w:val="32"/>
          <w:rtl/>
        </w:rPr>
        <w:t>مصرف بعضی داروها توسط خانم بار دار منجر به ایجاد عوارض سمی شـناخته شـده بـر جنـین   می شود. مانند مصرف اوپیوئیدها و</w:t>
      </w:r>
      <w:r w:rsidRPr="008B6325">
        <w:rPr>
          <w:rFonts w:ascii="Arial" w:eastAsia="Arial" w:hAnsi="Arial" w:cs="B Zar"/>
          <w:sz w:val="28"/>
          <w:szCs w:val="28"/>
        </w:rPr>
        <w:t>ACEI</w:t>
      </w:r>
      <w:r w:rsidRPr="008B6325">
        <w:rPr>
          <w:rFonts w:ascii="Arial" w:eastAsia="Arial" w:hAnsi="Arial" w:cs="B Zar"/>
          <w:sz w:val="28"/>
          <w:szCs w:val="28"/>
          <w:vertAlign w:val="subscript"/>
        </w:rPr>
        <w:t>S</w:t>
      </w:r>
      <w:r w:rsidRPr="008B6325">
        <w:rPr>
          <w:rFonts w:ascii="Nazanin" w:eastAsia="Nazanin" w:hAnsi="Nazanin" w:cs="B Zar"/>
          <w:sz w:val="28"/>
          <w:szCs w:val="28"/>
          <w:rtl/>
        </w:rPr>
        <w:t xml:space="preserve">    </w:t>
      </w:r>
      <w:r w:rsidRPr="008F7570">
        <w:rPr>
          <w:rFonts w:ascii="Nazanin" w:eastAsia="Nazanin" w:hAnsi="Nazanin" w:cs="B Zar"/>
          <w:sz w:val="30"/>
          <w:szCs w:val="32"/>
          <w:rtl/>
        </w:rPr>
        <w:t xml:space="preserve">    </w:t>
      </w:r>
    </w:p>
    <w:p w:rsidR="008F7570" w:rsidRDefault="008F7570" w:rsidP="004479BC">
      <w:pPr>
        <w:spacing w:after="44" w:line="271" w:lineRule="auto"/>
        <w:ind w:left="26" w:right="14" w:hanging="5"/>
        <w:rPr>
          <w:rFonts w:ascii="Nazanin" w:eastAsia="Nazanin" w:hAnsi="Nazanin" w:cs="B Zar"/>
          <w:sz w:val="28"/>
          <w:szCs w:val="28"/>
          <w:rtl/>
        </w:rPr>
      </w:pPr>
    </w:p>
    <w:p w:rsidR="00D8057E" w:rsidRPr="00C575D0" w:rsidRDefault="00D8057E" w:rsidP="004479BC">
      <w:pPr>
        <w:spacing w:after="44" w:line="271" w:lineRule="auto"/>
        <w:ind w:left="26" w:right="14" w:hanging="5"/>
        <w:rPr>
          <w:rFonts w:cs="B Zar"/>
          <w:sz w:val="28"/>
          <w:szCs w:val="28"/>
        </w:rPr>
      </w:pPr>
      <w:r w:rsidRPr="00C575D0">
        <w:rPr>
          <w:rFonts w:ascii="Nazanin" w:eastAsia="Nazanin" w:hAnsi="Nazanin" w:cs="B Zar"/>
          <w:sz w:val="28"/>
          <w:szCs w:val="28"/>
          <w:rtl/>
        </w:rPr>
        <w:t xml:space="preserve">  </w:t>
      </w:r>
      <w:r w:rsidRPr="00C575D0">
        <w:rPr>
          <w:rFonts w:ascii="Traffic" w:eastAsia="Traffic" w:hAnsi="Traffic" w:cs="B Zar"/>
          <w:b/>
          <w:bCs/>
          <w:sz w:val="28"/>
          <w:szCs w:val="28"/>
          <w:rtl/>
        </w:rPr>
        <w:t xml:space="preserve">د </w:t>
      </w:r>
      <w:r w:rsidRPr="00C575D0">
        <w:rPr>
          <w:rFonts w:ascii="Times New Roman" w:eastAsia="Times New Roman" w:hAnsi="Times New Roman" w:cs="Times New Roman" w:hint="cs"/>
          <w:b/>
          <w:bCs/>
          <w:sz w:val="28"/>
          <w:szCs w:val="28"/>
          <w:rtl/>
        </w:rPr>
        <w:t>–</w:t>
      </w:r>
      <w:r w:rsidRPr="00C575D0">
        <w:rPr>
          <w:rFonts w:ascii="Traffic" w:eastAsia="Traffic" w:hAnsi="Traffic" w:cs="B Zar"/>
          <w:b/>
          <w:bCs/>
          <w:sz w:val="28"/>
          <w:szCs w:val="28"/>
          <w:rtl/>
        </w:rPr>
        <w:t xml:space="preserve"> تراتوژن بودن دارو   </w:t>
      </w:r>
    </w:p>
    <w:p w:rsidR="00D8057E" w:rsidRPr="00C575D0" w:rsidRDefault="00D8057E" w:rsidP="004479BC">
      <w:pPr>
        <w:spacing w:after="5" w:line="271" w:lineRule="auto"/>
        <w:ind w:left="26" w:right="14" w:firstLine="386"/>
        <w:jc w:val="both"/>
        <w:rPr>
          <w:rFonts w:cs="B Zar"/>
          <w:sz w:val="28"/>
          <w:szCs w:val="28"/>
        </w:rPr>
      </w:pPr>
      <w:r w:rsidRPr="008F7570">
        <w:rPr>
          <w:rFonts w:ascii="Nazanin" w:eastAsia="Nazanin" w:hAnsi="Nazanin" w:cs="B Zar"/>
          <w:sz w:val="30"/>
          <w:szCs w:val="32"/>
          <w:rtl/>
        </w:rPr>
        <w:t xml:space="preserve">تماس داخل رحمی با یک دارو می تواند بر روي ساختمانهاي جنینی در حال نمو سریع ، تـأثیر بگذارد. اما این تماس باید در یک زمان بحرانی از نمو اندام صورت گرفتـه باشـد .( سـه ماهـه اول ، دوم یا سوم بارداري </w:t>
      </w:r>
      <w:r w:rsidRPr="00C575D0">
        <w:rPr>
          <w:rFonts w:ascii="Nazanin" w:eastAsia="Nazanin" w:hAnsi="Nazanin" w:cs="B Zar"/>
          <w:sz w:val="28"/>
          <w:szCs w:val="28"/>
          <w:rtl/>
        </w:rPr>
        <w:t xml:space="preserve">)   </w:t>
      </w:r>
    </w:p>
    <w:p w:rsidR="00D8057E" w:rsidRPr="00C575D0" w:rsidRDefault="00D8057E" w:rsidP="00D8057E">
      <w:pPr>
        <w:spacing w:after="56"/>
        <w:ind w:right="698"/>
        <w:rPr>
          <w:rFonts w:cs="B Zar"/>
          <w:sz w:val="28"/>
          <w:szCs w:val="28"/>
        </w:rPr>
      </w:pPr>
      <w:r w:rsidRPr="00C575D0">
        <w:rPr>
          <w:rFonts w:ascii="Zar" w:eastAsia="Zar" w:hAnsi="Zar" w:cs="B Zar"/>
          <w:sz w:val="28"/>
          <w:szCs w:val="28"/>
        </w:rPr>
        <w:t xml:space="preserve">  </w:t>
      </w:r>
    </w:p>
    <w:p w:rsidR="00D8057E" w:rsidRPr="00C575D0" w:rsidRDefault="000D7050" w:rsidP="000D7050">
      <w:pPr>
        <w:pStyle w:val="Heading2"/>
      </w:pPr>
      <w:bookmarkStart w:id="73" w:name="_Toc127702724"/>
      <w:r>
        <w:rPr>
          <w:rFonts w:hint="cs"/>
          <w:rtl/>
        </w:rPr>
        <w:t xml:space="preserve">3- </w:t>
      </w:r>
      <w:r w:rsidR="00D8057E" w:rsidRPr="00C575D0">
        <w:rPr>
          <w:rtl/>
        </w:rPr>
        <w:t>سایر عوامل</w:t>
      </w:r>
      <w:bookmarkEnd w:id="73"/>
      <w:r w:rsidR="00D8057E" w:rsidRPr="00C575D0">
        <w:rPr>
          <w:rtl/>
        </w:rPr>
        <w:t xml:space="preserve">   </w:t>
      </w:r>
    </w:p>
    <w:p w:rsidR="00D8057E" w:rsidRPr="008F7570" w:rsidRDefault="00D8057E" w:rsidP="004479BC">
      <w:pPr>
        <w:spacing w:after="5" w:line="271" w:lineRule="auto"/>
        <w:ind w:left="26" w:right="14" w:firstLine="386"/>
        <w:jc w:val="both"/>
        <w:rPr>
          <w:rFonts w:cs="B Zar"/>
          <w:sz w:val="32"/>
          <w:szCs w:val="32"/>
        </w:rPr>
      </w:pPr>
      <w:r w:rsidRPr="008F7570">
        <w:rPr>
          <w:rFonts w:ascii="Nazanin" w:eastAsia="Nazanin" w:hAnsi="Nazanin" w:cs="B Zar"/>
          <w:sz w:val="30"/>
          <w:szCs w:val="32"/>
          <w:rtl/>
        </w:rPr>
        <w:t>سرعت عبور دارو از جفت و</w:t>
      </w:r>
      <w:r w:rsidRPr="008F7570">
        <w:rPr>
          <w:rFonts w:ascii="Arial" w:eastAsia="Arial" w:hAnsi="Arial" w:cs="B Zar"/>
          <w:sz w:val="32"/>
          <w:szCs w:val="32"/>
          <w:rtl/>
        </w:rPr>
        <w:t xml:space="preserve"> </w:t>
      </w:r>
      <w:r w:rsidRPr="008F7570">
        <w:rPr>
          <w:rFonts w:ascii="Nazanin" w:eastAsia="Nazanin" w:hAnsi="Nazanin" w:cs="B Zar"/>
          <w:sz w:val="30"/>
          <w:szCs w:val="32"/>
          <w:rtl/>
        </w:rPr>
        <w:t>مقدار دارویی که بـه جنـین میرسـد ، طـول مـدت تمـاس بـا دارو، خصوصیات توزیع دارو در بافتهاي جنینی مختلف ، مرحله نمو جفت و جنین در زمان تماس با دارو ، اثرات چند داروي تجویز شده به صورت همزمان اهمیت دارند . خانمهاي باردار باید آگاه باشند که حتی داروهاي بدون  نسخه (</w:t>
      </w:r>
      <w:r w:rsidRPr="008B6325">
        <w:rPr>
          <w:rFonts w:ascii="Arial" w:eastAsia="Arial" w:hAnsi="Arial" w:cs="B Zar"/>
          <w:sz w:val="28"/>
          <w:szCs w:val="28"/>
        </w:rPr>
        <w:t>OTC</w:t>
      </w:r>
      <w:r w:rsidRPr="008F7570">
        <w:rPr>
          <w:rFonts w:ascii="Nazanin" w:eastAsia="Nazanin" w:hAnsi="Nazanin" w:cs="B Zar"/>
          <w:sz w:val="30"/>
          <w:szCs w:val="32"/>
          <w:rtl/>
        </w:rPr>
        <w:t>) را نباید بدون مشاوره با پزشک یا داروساز مصرف کنند</w:t>
      </w:r>
      <w:r w:rsidRPr="008F7570">
        <w:rPr>
          <w:rFonts w:ascii="Arial" w:eastAsia="Arial" w:hAnsi="Arial" w:cs="B Zar"/>
          <w:sz w:val="32"/>
          <w:szCs w:val="32"/>
          <w:rtl/>
        </w:rPr>
        <w:t>.</w:t>
      </w:r>
      <w:r w:rsidRPr="008F7570">
        <w:rPr>
          <w:rFonts w:ascii="Nazanin" w:eastAsia="Nazanin" w:hAnsi="Nazanin" w:cs="B Zar"/>
          <w:sz w:val="30"/>
          <w:szCs w:val="32"/>
          <w:rtl/>
        </w:rPr>
        <w:t xml:space="preserve">   </w:t>
      </w:r>
    </w:p>
    <w:p w:rsidR="00D8057E" w:rsidRPr="00615EB8" w:rsidRDefault="00D8057E" w:rsidP="000D7050">
      <w:pPr>
        <w:pStyle w:val="Heading1"/>
        <w:rPr>
          <w:sz w:val="32"/>
          <w:szCs w:val="32"/>
        </w:rPr>
      </w:pPr>
      <w:bookmarkStart w:id="74" w:name="_Toc127702725"/>
      <w:r w:rsidRPr="00615EB8">
        <w:rPr>
          <w:rFonts w:eastAsia="Traffic"/>
          <w:rtl/>
        </w:rPr>
        <w:lastRenderedPageBreak/>
        <w:t>تجویز داروها در دوران شیردهی</w:t>
      </w:r>
      <w:bookmarkEnd w:id="74"/>
      <w:r w:rsidRPr="00615EB8">
        <w:rPr>
          <w:rFonts w:eastAsia="Traffic"/>
          <w:rtl/>
        </w:rPr>
        <w:t xml:space="preserve">   </w:t>
      </w:r>
    </w:p>
    <w:p w:rsidR="00D8057E" w:rsidRPr="00A63D9C" w:rsidRDefault="00D8057E" w:rsidP="00551D91">
      <w:pPr>
        <w:spacing w:after="5" w:line="271" w:lineRule="auto"/>
        <w:ind w:right="14"/>
        <w:jc w:val="both"/>
        <w:rPr>
          <w:rFonts w:cs="B Zar"/>
          <w:sz w:val="28"/>
          <w:szCs w:val="28"/>
        </w:rPr>
      </w:pPr>
      <w:r>
        <w:rPr>
          <w:rFonts w:ascii="Nazanin" w:eastAsia="Nazanin" w:hAnsi="Nazanin" w:cs="B Zar"/>
          <w:sz w:val="28"/>
          <w:szCs w:val="32"/>
        </w:rPr>
        <w:t xml:space="preserve"> </w:t>
      </w:r>
      <w:r w:rsidRPr="00A63D9C">
        <w:rPr>
          <w:rFonts w:ascii="Nazanin" w:eastAsia="Nazanin" w:hAnsi="Nazanin" w:cs="B Zar"/>
          <w:sz w:val="28"/>
          <w:szCs w:val="32"/>
          <w:rtl/>
        </w:rPr>
        <w:t>تغذیه با شیر مادر بهترین روش براي تغذیه نوزادان و اطفال اسـت . شـیر مـادر نـه تنهـا باعـث کاهش مرگ ومیر نوزادان شده بلکه سبب کاهش بیماریهاي عفونی و ایمونولوژیک نیز می شود. در ایجاد هر گونه محدودیت براي شیر دادن مادر به نوزاد خود</w:t>
      </w:r>
      <w:r>
        <w:rPr>
          <w:rFonts w:ascii="Nazanin" w:eastAsia="Nazanin" w:hAnsi="Nazanin" w:cs="B Zar" w:hint="cs"/>
          <w:sz w:val="28"/>
          <w:szCs w:val="32"/>
          <w:rtl/>
        </w:rPr>
        <w:t>،</w:t>
      </w:r>
      <w:r w:rsidRPr="00A63D9C">
        <w:rPr>
          <w:rFonts w:ascii="Nazanin" w:eastAsia="Nazanin" w:hAnsi="Nazanin" w:cs="B Zar"/>
          <w:sz w:val="28"/>
          <w:szCs w:val="32"/>
          <w:rtl/>
        </w:rPr>
        <w:t xml:space="preserve"> باید بیشـتر بـودن مضـرات شـیر بـراي نوزاد نسبت به فواید آن در نظر گرفته شود .   </w:t>
      </w:r>
    </w:p>
    <w:p w:rsidR="00D8057E" w:rsidRDefault="00D8057E" w:rsidP="00D8057E">
      <w:pPr>
        <w:spacing w:after="0" w:line="366" w:lineRule="auto"/>
        <w:ind w:left="417" w:right="1977" w:hanging="10"/>
        <w:jc w:val="both"/>
        <w:rPr>
          <w:rFonts w:ascii="Traffic" w:eastAsia="Traffic" w:hAnsi="Traffic" w:cs="B Zar"/>
          <w:b/>
          <w:bCs/>
          <w:sz w:val="24"/>
          <w:szCs w:val="24"/>
        </w:rPr>
      </w:pPr>
    </w:p>
    <w:p w:rsidR="000D7050" w:rsidRDefault="00D8057E" w:rsidP="000D5B59">
      <w:pPr>
        <w:tabs>
          <w:tab w:val="right" w:pos="3356"/>
          <w:tab w:val="right" w:pos="3446"/>
        </w:tabs>
        <w:spacing w:after="0" w:line="366" w:lineRule="auto"/>
        <w:ind w:left="26" w:right="1977"/>
        <w:jc w:val="both"/>
        <w:rPr>
          <w:rFonts w:ascii="Traffic" w:eastAsia="Traffic" w:hAnsi="Traffic" w:cs="B Zar"/>
          <w:b/>
          <w:bCs/>
          <w:sz w:val="24"/>
          <w:szCs w:val="24"/>
          <w:rtl/>
        </w:rPr>
      </w:pPr>
      <w:bookmarkStart w:id="75" w:name="_Toc127702726"/>
      <w:r w:rsidRPr="000D7050">
        <w:rPr>
          <w:rStyle w:val="Heading2Char"/>
          <w:rtl/>
        </w:rPr>
        <w:t>ارزیابی خطرات ناشی از دارو درمانی مادران شیرده بر نوزاد آنها</w:t>
      </w:r>
      <w:bookmarkEnd w:id="75"/>
      <w:r w:rsidRPr="00615EB8">
        <w:rPr>
          <w:rFonts w:ascii="Traffic" w:eastAsia="Traffic" w:hAnsi="Traffic" w:cs="B Zar"/>
          <w:b/>
          <w:bCs/>
          <w:sz w:val="26"/>
          <w:szCs w:val="28"/>
          <w:rtl/>
        </w:rPr>
        <w:t xml:space="preserve"> </w:t>
      </w:r>
      <w:r w:rsidRPr="00A63D9C">
        <w:rPr>
          <w:rFonts w:ascii="Traffic" w:eastAsia="Traffic" w:hAnsi="Traffic" w:cs="B Zar"/>
          <w:b/>
          <w:bCs/>
          <w:sz w:val="24"/>
          <w:szCs w:val="24"/>
          <w:rtl/>
        </w:rPr>
        <w:t xml:space="preserve"> </w:t>
      </w:r>
    </w:p>
    <w:p w:rsidR="00D8057E" w:rsidRPr="00A63D9C" w:rsidRDefault="00D8057E" w:rsidP="000D5B59">
      <w:pPr>
        <w:tabs>
          <w:tab w:val="right" w:pos="3356"/>
          <w:tab w:val="right" w:pos="3446"/>
        </w:tabs>
        <w:spacing w:after="0" w:line="366" w:lineRule="auto"/>
        <w:ind w:left="26" w:right="1977"/>
        <w:jc w:val="both"/>
        <w:rPr>
          <w:rFonts w:cs="B Zar"/>
          <w:sz w:val="28"/>
          <w:szCs w:val="28"/>
        </w:rPr>
      </w:pPr>
      <w:r w:rsidRPr="00A63D9C">
        <w:rPr>
          <w:rFonts w:ascii="Traffic" w:eastAsia="Traffic" w:hAnsi="Traffic" w:cs="B Zar"/>
          <w:b/>
          <w:bCs/>
          <w:sz w:val="24"/>
          <w:szCs w:val="24"/>
          <w:rtl/>
        </w:rPr>
        <w:t xml:space="preserve"> </w:t>
      </w:r>
      <w:r w:rsidRPr="00A63D9C">
        <w:rPr>
          <w:rFonts w:ascii="Nazanin" w:eastAsia="Nazanin" w:hAnsi="Nazanin" w:cs="B Zar"/>
          <w:sz w:val="28"/>
          <w:szCs w:val="32"/>
          <w:rtl/>
        </w:rPr>
        <w:t xml:space="preserve">براي این ارزیابی باید به </w:t>
      </w:r>
      <w:r w:rsidR="000D5B59">
        <w:rPr>
          <w:rFonts w:ascii="Nazanin" w:eastAsia="Nazanin" w:hAnsi="Nazanin" w:cs="B Zar" w:hint="cs"/>
          <w:sz w:val="28"/>
          <w:szCs w:val="32"/>
          <w:rtl/>
        </w:rPr>
        <w:t>2</w:t>
      </w:r>
      <w:r w:rsidRPr="00A63D9C">
        <w:rPr>
          <w:rFonts w:ascii="Nazanin" w:eastAsia="Nazanin" w:hAnsi="Nazanin" w:cs="B Zar"/>
          <w:sz w:val="28"/>
          <w:szCs w:val="32"/>
          <w:rtl/>
        </w:rPr>
        <w:t xml:space="preserve"> سوال مهم پاسخ دهیم :   </w:t>
      </w:r>
    </w:p>
    <w:p w:rsidR="00D8057E" w:rsidRPr="00A63D9C" w:rsidRDefault="000D5B59" w:rsidP="000D5B59">
      <w:pPr>
        <w:spacing w:after="5" w:line="271" w:lineRule="auto"/>
        <w:ind w:right="14"/>
        <w:jc w:val="both"/>
        <w:rPr>
          <w:rFonts w:cs="B Zar"/>
          <w:sz w:val="28"/>
          <w:szCs w:val="28"/>
        </w:rPr>
      </w:pPr>
      <w:r>
        <w:rPr>
          <w:rFonts w:ascii="Nazanin" w:eastAsia="Nazanin" w:hAnsi="Nazanin" w:cs="B Zar" w:hint="cs"/>
          <w:sz w:val="28"/>
          <w:szCs w:val="32"/>
          <w:rtl/>
        </w:rPr>
        <w:t>1-</w:t>
      </w:r>
      <w:r w:rsidR="00D8057E" w:rsidRPr="00A63D9C">
        <w:rPr>
          <w:rFonts w:ascii="Nazanin" w:eastAsia="Nazanin" w:hAnsi="Nazanin" w:cs="B Zar"/>
          <w:sz w:val="28"/>
          <w:szCs w:val="32"/>
          <w:rtl/>
        </w:rPr>
        <w:t xml:space="preserve">چه مقدار از دارو وارد شیر می شود ؟    </w:t>
      </w:r>
    </w:p>
    <w:p w:rsidR="00D8057E" w:rsidRPr="00A63D9C" w:rsidRDefault="000D5B59" w:rsidP="000D5B59">
      <w:pPr>
        <w:spacing w:after="5" w:line="359" w:lineRule="auto"/>
        <w:ind w:right="14"/>
        <w:jc w:val="both"/>
        <w:rPr>
          <w:rFonts w:cs="B Zar"/>
          <w:sz w:val="28"/>
          <w:szCs w:val="28"/>
        </w:rPr>
      </w:pPr>
      <w:r>
        <w:rPr>
          <w:rFonts w:ascii="Nazanin" w:eastAsia="Nazanin" w:hAnsi="Nazanin" w:cs="B Zar" w:hint="cs"/>
          <w:sz w:val="28"/>
          <w:szCs w:val="32"/>
          <w:rtl/>
        </w:rPr>
        <w:t>2-</w:t>
      </w:r>
      <w:r w:rsidR="00D8057E" w:rsidRPr="00A63D9C">
        <w:rPr>
          <w:rFonts w:ascii="Nazanin" w:eastAsia="Nazanin" w:hAnsi="Nazanin" w:cs="B Zar"/>
          <w:sz w:val="28"/>
          <w:szCs w:val="32"/>
          <w:rtl/>
        </w:rPr>
        <w:t xml:space="preserve">براي این مقدار داروي وارد شده به شیر، ریسک عوارض ناخواسته در نوزاد چقدر است ؟  </w:t>
      </w:r>
      <w:r w:rsidR="00D8057E">
        <w:rPr>
          <w:rFonts w:ascii="Nazanin" w:eastAsia="Nazanin" w:hAnsi="Nazanin" w:cs="B Zar" w:hint="cs"/>
          <w:sz w:val="28"/>
          <w:szCs w:val="32"/>
          <w:rtl/>
        </w:rPr>
        <w:t>(</w:t>
      </w:r>
      <w:r w:rsidR="00D8057E" w:rsidRPr="00A63D9C">
        <w:rPr>
          <w:rFonts w:ascii="Nazanin" w:eastAsia="Nazanin" w:hAnsi="Nazanin" w:cs="B Zar"/>
          <w:sz w:val="28"/>
          <w:szCs w:val="32"/>
          <w:rtl/>
        </w:rPr>
        <w:t xml:space="preserve"> </w:t>
      </w:r>
      <w:r w:rsidR="00D8057E" w:rsidRPr="00A63D9C">
        <w:rPr>
          <w:rFonts w:ascii="Traffic" w:eastAsia="Traffic" w:hAnsi="Traffic" w:cs="B Zar"/>
          <w:b/>
          <w:bCs/>
          <w:sz w:val="24"/>
          <w:szCs w:val="24"/>
          <w:rtl/>
        </w:rPr>
        <w:t xml:space="preserve">ترشح دارو در شیر   </w:t>
      </w:r>
      <w:r w:rsidR="00D8057E">
        <w:rPr>
          <w:rFonts w:ascii="Traffic" w:eastAsia="Traffic" w:hAnsi="Traffic" w:cs="B Zar" w:hint="cs"/>
          <w:b/>
          <w:bCs/>
          <w:sz w:val="24"/>
          <w:szCs w:val="24"/>
          <w:rtl/>
        </w:rPr>
        <w:t>)</w:t>
      </w:r>
    </w:p>
    <w:p w:rsidR="00D8057E" w:rsidRPr="00A63D9C" w:rsidRDefault="00D8057E" w:rsidP="000D5B59">
      <w:pPr>
        <w:spacing w:after="5" w:line="271" w:lineRule="auto"/>
        <w:ind w:left="26" w:right="14"/>
        <w:jc w:val="both"/>
        <w:rPr>
          <w:rFonts w:cs="B Zar"/>
          <w:sz w:val="28"/>
          <w:szCs w:val="28"/>
        </w:rPr>
      </w:pPr>
      <w:r w:rsidRPr="00A63D9C">
        <w:rPr>
          <w:rFonts w:ascii="Nazanin" w:eastAsia="Nazanin" w:hAnsi="Nazanin" w:cs="B Zar"/>
          <w:sz w:val="28"/>
          <w:szCs w:val="32"/>
          <w:rtl/>
        </w:rPr>
        <w:t xml:space="preserve">مقدار داروي وارد شده به شیر بستگی به مشخصـات دارو دارد از قبیـل میـزان اتصـال  دارو بـه پروتئینهاي پلاسما ، یونیزه بودن ومیزان لیپوفیل بودن دارو ، وزن ملکـولی وکینتیـک دارو </w:t>
      </w:r>
      <w:r>
        <w:rPr>
          <w:rFonts w:ascii="Nazanin" w:eastAsia="Nazanin" w:hAnsi="Nazanin" w:cs="B Zar" w:hint="cs"/>
          <w:sz w:val="28"/>
          <w:szCs w:val="32"/>
          <w:rtl/>
        </w:rPr>
        <w:t>دارد .</w:t>
      </w:r>
    </w:p>
    <w:p w:rsidR="00D8057E" w:rsidRPr="00047002" w:rsidRDefault="00D8057E" w:rsidP="00D8057E">
      <w:pPr>
        <w:spacing w:after="0"/>
        <w:ind w:right="412"/>
        <w:jc w:val="both"/>
        <w:rPr>
          <w:rFonts w:cs="B Zar"/>
          <w:sz w:val="28"/>
          <w:szCs w:val="28"/>
        </w:rPr>
      </w:pPr>
      <w:r w:rsidRPr="00A63D9C">
        <w:rPr>
          <w:rFonts w:ascii="Nazanin" w:eastAsia="Nazanin" w:hAnsi="Nazanin" w:cs="B Zar"/>
          <w:b/>
          <w:sz w:val="36"/>
          <w:szCs w:val="28"/>
        </w:rPr>
        <w:t xml:space="preserve">  </w:t>
      </w:r>
    </w:p>
    <w:p w:rsidR="00D8057E" w:rsidRPr="000D5B59" w:rsidRDefault="00D8057E" w:rsidP="000D7050">
      <w:pPr>
        <w:pStyle w:val="Heading2"/>
        <w:rPr>
          <w:sz w:val="32"/>
          <w:szCs w:val="32"/>
        </w:rPr>
      </w:pPr>
      <w:bookmarkStart w:id="76" w:name="_Toc127702727"/>
      <w:r w:rsidRPr="000D5B59">
        <w:rPr>
          <w:rtl/>
        </w:rPr>
        <w:t>خطر عوارض دارویی در شیرخوار</w:t>
      </w:r>
      <w:bookmarkEnd w:id="76"/>
      <w:r w:rsidRPr="000D5B59">
        <w:rPr>
          <w:rtl/>
        </w:rPr>
        <w:t xml:space="preserve">   </w:t>
      </w:r>
    </w:p>
    <w:p w:rsidR="00D8057E" w:rsidRPr="008F7570" w:rsidRDefault="00D8057E" w:rsidP="008B6325">
      <w:pPr>
        <w:spacing w:after="5" w:line="271" w:lineRule="auto"/>
        <w:ind w:left="26" w:right="10"/>
        <w:jc w:val="both"/>
        <w:rPr>
          <w:rFonts w:cs="B Zar"/>
          <w:sz w:val="32"/>
          <w:szCs w:val="32"/>
        </w:rPr>
      </w:pPr>
      <w:r w:rsidRPr="008F7570">
        <w:rPr>
          <w:rFonts w:ascii="Nazanin" w:eastAsia="Nazanin" w:hAnsi="Nazanin" w:cs="B Zar"/>
          <w:sz w:val="32"/>
          <w:szCs w:val="32"/>
          <w:rtl/>
        </w:rPr>
        <w:t xml:space="preserve">مطالعات اپیدمیولوژیک جامعی دراین مورد وجود ندارد . در یک مطالعه آینده نگر بر </w:t>
      </w:r>
      <w:r w:rsidR="008B6325">
        <w:rPr>
          <w:rFonts w:ascii="Nazanin" w:eastAsia="Nazanin" w:hAnsi="Nazanin" w:cs="B Zar" w:hint="cs"/>
          <w:sz w:val="32"/>
          <w:szCs w:val="32"/>
          <w:rtl/>
        </w:rPr>
        <w:t>838</w:t>
      </w:r>
      <w:r w:rsidRPr="008F7570">
        <w:rPr>
          <w:rFonts w:ascii="Nazanin" w:eastAsia="Nazanin" w:hAnsi="Nazanin" w:cs="B Zar"/>
          <w:sz w:val="32"/>
          <w:szCs w:val="32"/>
          <w:rtl/>
        </w:rPr>
        <w:t xml:space="preserve">نوزاد شیر خواري که مادرانشان داروهاي مختلفی مصرف کرده بودند مشخص شـد کـه ریسـک عـوارض ناخواسته بالینی مهم، نادر است اگر چه حدودأ </w:t>
      </w:r>
      <w:r w:rsidR="008B6325">
        <w:rPr>
          <w:rFonts w:ascii="Nazanin" w:eastAsia="Nazanin" w:hAnsi="Nazanin" w:cs="B Zar" w:hint="cs"/>
          <w:sz w:val="32"/>
          <w:szCs w:val="32"/>
          <w:rtl/>
        </w:rPr>
        <w:t>10</w:t>
      </w:r>
      <w:r w:rsidRPr="008F7570">
        <w:rPr>
          <w:rFonts w:ascii="Nazanin" w:eastAsia="Nazanin" w:hAnsi="Nazanin" w:cs="B Zar"/>
          <w:sz w:val="32"/>
          <w:szCs w:val="32"/>
          <w:rtl/>
        </w:rPr>
        <w:t>% از مادران</w:t>
      </w:r>
      <w:r w:rsidRPr="008F7570">
        <w:rPr>
          <w:rFonts w:ascii="Nazanin" w:eastAsia="Nazanin" w:hAnsi="Nazanin" w:cs="Nazanin"/>
          <w:sz w:val="32"/>
          <w:szCs w:val="32"/>
          <w:rtl/>
        </w:rPr>
        <w:t xml:space="preserve"> </w:t>
      </w:r>
      <w:r w:rsidRPr="008F7570">
        <w:rPr>
          <w:rFonts w:ascii="Nazanin" w:eastAsia="Nazanin" w:hAnsi="Nazanin" w:cs="B Zar"/>
          <w:sz w:val="32"/>
          <w:szCs w:val="32"/>
          <w:rtl/>
        </w:rPr>
        <w:t xml:space="preserve">مشاهده کردند که نوزادانشـان داراي عوارض خفیفی شده اند که نیاز به مراقبت پزشکی خاصی ندارند .   </w:t>
      </w:r>
    </w:p>
    <w:p w:rsidR="00D8057E" w:rsidRPr="00847378" w:rsidRDefault="00D8057E" w:rsidP="00D8057E">
      <w:pPr>
        <w:spacing w:after="54"/>
        <w:ind w:right="695"/>
        <w:rPr>
          <w:rFonts w:cs="B Zar"/>
          <w:sz w:val="28"/>
          <w:szCs w:val="28"/>
        </w:rPr>
      </w:pPr>
      <w:r w:rsidRPr="00847378">
        <w:rPr>
          <w:rFonts w:ascii="Nazanin" w:eastAsia="Nazanin" w:hAnsi="Nazanin" w:cs="B Zar"/>
          <w:b/>
          <w:sz w:val="28"/>
          <w:szCs w:val="28"/>
        </w:rPr>
        <w:t xml:space="preserve">  </w:t>
      </w:r>
    </w:p>
    <w:p w:rsidR="00D8057E" w:rsidRPr="000D5B59" w:rsidRDefault="00D8057E" w:rsidP="000D7050">
      <w:pPr>
        <w:pStyle w:val="Heading2"/>
        <w:rPr>
          <w:sz w:val="32"/>
        </w:rPr>
      </w:pPr>
      <w:bookmarkStart w:id="77" w:name="_Toc127702728"/>
      <w:r w:rsidRPr="000D5B59">
        <w:rPr>
          <w:rtl/>
        </w:rPr>
        <w:t>داروهاي ضد افسردگی</w:t>
      </w:r>
      <w:bookmarkEnd w:id="77"/>
      <w:r w:rsidRPr="000D5B59">
        <w:rPr>
          <w:rtl/>
        </w:rPr>
        <w:t xml:space="preserve"> </w:t>
      </w:r>
    </w:p>
    <w:p w:rsidR="00D8057E" w:rsidRPr="00847378" w:rsidRDefault="00D8057E" w:rsidP="00D8057E">
      <w:pPr>
        <w:spacing w:after="0"/>
        <w:ind w:right="411"/>
        <w:rPr>
          <w:rFonts w:cs="B Zar"/>
          <w:sz w:val="28"/>
          <w:szCs w:val="28"/>
        </w:rPr>
      </w:pPr>
      <w:r w:rsidRPr="00847378">
        <w:rPr>
          <w:rFonts w:ascii="Nazanin" w:eastAsia="Nazanin" w:hAnsi="Nazanin" w:cs="B Zar"/>
          <w:b/>
          <w:sz w:val="28"/>
          <w:szCs w:val="28"/>
        </w:rPr>
        <w:t xml:space="preserve">  </w:t>
      </w:r>
    </w:p>
    <w:p w:rsidR="00D8057E" w:rsidRPr="00847378" w:rsidRDefault="00D8057E" w:rsidP="00D8057E">
      <w:pPr>
        <w:spacing w:after="148"/>
        <w:ind w:left="10" w:right="411" w:hanging="10"/>
        <w:rPr>
          <w:rFonts w:cs="B Zar"/>
          <w:sz w:val="28"/>
          <w:szCs w:val="28"/>
        </w:rPr>
      </w:pPr>
      <w:r w:rsidRPr="00847378">
        <w:rPr>
          <w:rFonts w:ascii="Arial" w:eastAsia="Arial" w:hAnsi="Arial" w:cs="B Zar"/>
          <w:b/>
          <w:sz w:val="28"/>
          <w:szCs w:val="28"/>
        </w:rPr>
        <w:t xml:space="preserve"> Fluoxetine</w:t>
      </w:r>
    </w:p>
    <w:p w:rsidR="00D8057E" w:rsidRPr="008F7570" w:rsidRDefault="00D8057E" w:rsidP="000D5B59">
      <w:pPr>
        <w:spacing w:after="5" w:line="271" w:lineRule="auto"/>
        <w:ind w:left="26" w:right="14"/>
        <w:jc w:val="both"/>
        <w:rPr>
          <w:rFonts w:cs="B Zar"/>
          <w:sz w:val="32"/>
          <w:szCs w:val="32"/>
        </w:rPr>
      </w:pPr>
      <w:r w:rsidRPr="008F7570">
        <w:rPr>
          <w:rFonts w:ascii="Nazanin" w:eastAsia="Nazanin" w:hAnsi="Nazanin" w:cs="B Zar"/>
          <w:sz w:val="30"/>
          <w:szCs w:val="32"/>
          <w:rtl/>
        </w:rPr>
        <w:lastRenderedPageBreak/>
        <w:t xml:space="preserve">اگرچه مقدار داروي وارد شده به نوزاد از طریق شیر بسیار اندك است ولی دریک مورد ایـن دارو در بدن نوزاد به سطح پلاسمایی درمانی رسید وبین مقدار شیر خورده شده وعلایم کولیک در نـوزاد رابطه وجود داشت .  </w:t>
      </w:r>
    </w:p>
    <w:p w:rsidR="00D8057E" w:rsidRPr="008F7570" w:rsidRDefault="00D8057E" w:rsidP="000D5B59">
      <w:pPr>
        <w:spacing w:after="5" w:line="271" w:lineRule="auto"/>
        <w:ind w:left="26" w:right="14"/>
        <w:jc w:val="both"/>
        <w:rPr>
          <w:rFonts w:cs="B Zar"/>
          <w:sz w:val="32"/>
          <w:szCs w:val="32"/>
        </w:rPr>
      </w:pPr>
      <w:r w:rsidRPr="008F7570">
        <w:rPr>
          <w:rFonts w:ascii="Nazanin" w:eastAsia="Nazanin" w:hAnsi="Nazanin" w:cs="B Zar"/>
          <w:sz w:val="30"/>
          <w:szCs w:val="32"/>
          <w:rtl/>
        </w:rPr>
        <w:t xml:space="preserve">گزارشهاي دیگري از بی قراري و علایم شبه تشنج و کاهش وزن نوزاد وجـود دارد ولـی اینهـا از لحاظ آماري اهمیت نداشتند. با این وجود بررسی هاي بیشتري از ایمن بـودن فلوکسـتین در طـول شیر دهی ضروري است .   </w:t>
      </w:r>
    </w:p>
    <w:p w:rsidR="00D8057E" w:rsidRPr="00047002" w:rsidRDefault="00D8057E" w:rsidP="00D8057E">
      <w:pPr>
        <w:spacing w:after="75"/>
        <w:ind w:right="696"/>
        <w:rPr>
          <w:rFonts w:cs="B Zar"/>
          <w:sz w:val="28"/>
          <w:szCs w:val="28"/>
        </w:rPr>
      </w:pPr>
      <w:r w:rsidRPr="00847378">
        <w:rPr>
          <w:rFonts w:ascii="Nazanin" w:eastAsia="Nazanin" w:hAnsi="Nazanin" w:cs="B Zar"/>
          <w:sz w:val="28"/>
          <w:szCs w:val="28"/>
        </w:rPr>
        <w:t xml:space="preserve">  </w:t>
      </w:r>
    </w:p>
    <w:p w:rsidR="00D8057E" w:rsidRPr="00677B34" w:rsidRDefault="00D8057E" w:rsidP="00677B34">
      <w:pPr>
        <w:spacing w:after="148"/>
        <w:ind w:left="10" w:right="411" w:hanging="10"/>
        <w:rPr>
          <w:rFonts w:ascii="Arial" w:eastAsia="Arial" w:hAnsi="Arial" w:cs="B Zar"/>
          <w:b/>
          <w:sz w:val="28"/>
          <w:szCs w:val="28"/>
        </w:rPr>
      </w:pPr>
      <w:r w:rsidRPr="00677B34">
        <w:rPr>
          <w:rFonts w:ascii="Arial" w:eastAsia="Arial" w:hAnsi="Arial" w:cs="B Zar"/>
          <w:b/>
          <w:sz w:val="28"/>
          <w:szCs w:val="28"/>
        </w:rPr>
        <w:t xml:space="preserve">  Doxepin</w:t>
      </w:r>
    </w:p>
    <w:p w:rsidR="00D8057E" w:rsidRPr="008F7570" w:rsidRDefault="00D8057E" w:rsidP="000D5B59">
      <w:pPr>
        <w:spacing w:after="5" w:line="271" w:lineRule="auto"/>
        <w:ind w:left="26" w:right="14"/>
        <w:jc w:val="both"/>
        <w:rPr>
          <w:rFonts w:cs="B Zar"/>
          <w:sz w:val="32"/>
          <w:szCs w:val="32"/>
        </w:rPr>
      </w:pPr>
      <w:r w:rsidRPr="008F7570">
        <w:rPr>
          <w:rFonts w:ascii="Nazanin" w:eastAsia="Nazanin" w:hAnsi="Nazanin" w:cs="B Zar"/>
          <w:sz w:val="30"/>
          <w:szCs w:val="32"/>
          <w:rtl/>
        </w:rPr>
        <w:t xml:space="preserve">غلظت دوکسپین و متابولیت فعال آن در شیر اندك است .اگر چه یک مـورد غلظـت پلاسـما یی در سطح درمانی در نوزاد دیده شده ودر مورد دیگري ،کاهش تعداد تنفس نوزاد گزارش شده اسـت ، ولی در مواجهه دیگري نوزاد هیچ علامتی را نشان نداد .   </w:t>
      </w:r>
    </w:p>
    <w:p w:rsidR="00D8057E" w:rsidRPr="00047002" w:rsidRDefault="00D8057E" w:rsidP="00D8057E">
      <w:pPr>
        <w:spacing w:after="71"/>
        <w:ind w:right="696"/>
        <w:rPr>
          <w:rFonts w:cs="B Zar"/>
          <w:sz w:val="28"/>
          <w:szCs w:val="28"/>
        </w:rPr>
      </w:pPr>
      <w:r w:rsidRPr="00847378">
        <w:rPr>
          <w:rFonts w:ascii="Nazanin" w:eastAsia="Nazanin" w:hAnsi="Nazanin" w:cs="B Zar"/>
          <w:sz w:val="28"/>
          <w:szCs w:val="28"/>
        </w:rPr>
        <w:t xml:space="preserve">  </w:t>
      </w:r>
    </w:p>
    <w:p w:rsidR="00D8057E" w:rsidRPr="00847378" w:rsidRDefault="00D8057E" w:rsidP="00D8057E">
      <w:pPr>
        <w:spacing w:after="142"/>
        <w:ind w:left="10" w:right="411" w:hanging="10"/>
        <w:rPr>
          <w:rFonts w:cs="B Zar"/>
          <w:sz w:val="28"/>
          <w:szCs w:val="28"/>
        </w:rPr>
      </w:pPr>
      <w:r w:rsidRPr="00847378">
        <w:rPr>
          <w:rFonts w:ascii="Nazanin" w:eastAsia="Nazanin" w:hAnsi="Nazanin" w:cs="B Zar"/>
          <w:b/>
          <w:sz w:val="28"/>
          <w:szCs w:val="28"/>
        </w:rPr>
        <w:t xml:space="preserve">  </w:t>
      </w:r>
      <w:r w:rsidRPr="00847378">
        <w:rPr>
          <w:rFonts w:ascii="Arial" w:eastAsia="Arial" w:hAnsi="Arial" w:cs="B Zar"/>
          <w:b/>
          <w:sz w:val="28"/>
          <w:szCs w:val="28"/>
        </w:rPr>
        <w:t>Sertraline</w:t>
      </w:r>
    </w:p>
    <w:p w:rsidR="00D8057E" w:rsidRPr="00847378" w:rsidRDefault="00D8057E" w:rsidP="000D5B59">
      <w:pPr>
        <w:spacing w:after="5" w:line="271" w:lineRule="auto"/>
        <w:ind w:left="26" w:right="14"/>
        <w:rPr>
          <w:rFonts w:cs="B Zar"/>
          <w:sz w:val="28"/>
          <w:szCs w:val="28"/>
        </w:rPr>
      </w:pPr>
      <w:r w:rsidRPr="008F7570">
        <w:rPr>
          <w:rFonts w:ascii="Nazanin" w:eastAsia="Nazanin" w:hAnsi="Nazanin" w:cs="B Zar"/>
          <w:sz w:val="30"/>
          <w:szCs w:val="32"/>
          <w:rtl/>
        </w:rPr>
        <w:t xml:space="preserve">تا کنون موردي از عوارض این دارو در نوزاد شیر خوار گزارش نشده است . </w:t>
      </w:r>
      <w:r w:rsidRPr="00847378">
        <w:rPr>
          <w:rFonts w:ascii="Nazanin" w:eastAsia="Nazanin" w:hAnsi="Nazanin" w:cs="B Zar"/>
          <w:sz w:val="28"/>
          <w:szCs w:val="28"/>
          <w:rtl/>
        </w:rPr>
        <w:t xml:space="preserve">  </w:t>
      </w:r>
    </w:p>
    <w:p w:rsidR="00D8057E" w:rsidRPr="00047002" w:rsidRDefault="00D8057E" w:rsidP="00D8057E">
      <w:pPr>
        <w:spacing w:after="69"/>
        <w:ind w:right="432"/>
        <w:rPr>
          <w:rFonts w:cs="B Zar"/>
          <w:sz w:val="28"/>
          <w:szCs w:val="28"/>
        </w:rPr>
      </w:pPr>
      <w:r w:rsidRPr="00847378">
        <w:rPr>
          <w:rFonts w:ascii="Nazanin" w:eastAsia="Nazanin" w:hAnsi="Nazanin" w:cs="B Zar"/>
          <w:sz w:val="28"/>
          <w:szCs w:val="28"/>
        </w:rPr>
        <w:t xml:space="preserve">  </w:t>
      </w:r>
    </w:p>
    <w:p w:rsidR="00D8057E" w:rsidRPr="00847378" w:rsidRDefault="00D8057E" w:rsidP="00D8057E">
      <w:pPr>
        <w:spacing w:after="140"/>
        <w:ind w:left="10" w:right="411" w:hanging="10"/>
        <w:rPr>
          <w:rFonts w:cs="B Zar"/>
          <w:sz w:val="28"/>
          <w:szCs w:val="28"/>
        </w:rPr>
      </w:pPr>
      <w:r w:rsidRPr="00847378">
        <w:rPr>
          <w:rFonts w:ascii="Nazanin" w:eastAsia="Nazanin" w:hAnsi="Nazanin" w:cs="B Zar"/>
          <w:b/>
          <w:sz w:val="28"/>
          <w:szCs w:val="28"/>
        </w:rPr>
        <w:t xml:space="preserve">  </w:t>
      </w:r>
      <w:r w:rsidRPr="00847378">
        <w:rPr>
          <w:rFonts w:ascii="Arial" w:eastAsia="Arial" w:hAnsi="Arial" w:cs="B Zar"/>
          <w:b/>
          <w:sz w:val="28"/>
          <w:szCs w:val="28"/>
        </w:rPr>
        <w:t>Lithium</w:t>
      </w:r>
    </w:p>
    <w:p w:rsidR="00D8057E" w:rsidRPr="00847378" w:rsidRDefault="00D8057E" w:rsidP="008B6325">
      <w:pPr>
        <w:spacing w:after="5" w:line="271" w:lineRule="auto"/>
        <w:ind w:left="26" w:right="14" w:firstLine="386"/>
        <w:jc w:val="both"/>
        <w:rPr>
          <w:rFonts w:cs="B Zar"/>
          <w:sz w:val="28"/>
          <w:szCs w:val="28"/>
        </w:rPr>
      </w:pPr>
      <w:r w:rsidRPr="008F7570">
        <w:rPr>
          <w:rFonts w:ascii="Nazanin" w:eastAsia="Nazanin" w:hAnsi="Nazanin" w:cs="B Zar"/>
          <w:sz w:val="30"/>
          <w:szCs w:val="32"/>
          <w:rtl/>
        </w:rPr>
        <w:t xml:space="preserve">غلظت لیتیوم در پلاسماي شیر خواري که مادرش لیتیوم مصرف میکند بیش از </w:t>
      </w:r>
      <w:r w:rsidR="008B6325">
        <w:rPr>
          <w:rFonts w:ascii="Nazanin" w:eastAsia="Nazanin" w:hAnsi="Nazanin" w:cs="B Zar" w:hint="cs"/>
          <w:sz w:val="30"/>
          <w:szCs w:val="32"/>
          <w:rtl/>
        </w:rPr>
        <w:t>50</w:t>
      </w:r>
      <w:r w:rsidRPr="008F7570">
        <w:rPr>
          <w:rFonts w:ascii="Nazanin" w:eastAsia="Nazanin" w:hAnsi="Nazanin" w:cs="B Zar"/>
          <w:sz w:val="30"/>
          <w:szCs w:val="32"/>
          <w:rtl/>
        </w:rPr>
        <w:t>% غلظت آن در پلاسماي مادر می رسد . به علت پتانسیل بالاي عوارض لیتیوم در نوزاد این دارو باید با</w:t>
      </w:r>
      <w:r w:rsidRPr="008F7570">
        <w:rPr>
          <w:rFonts w:ascii="Arial" w:eastAsia="Arial" w:hAnsi="Arial" w:cs="B Zar"/>
          <w:sz w:val="32"/>
          <w:szCs w:val="32"/>
          <w:rtl/>
        </w:rPr>
        <w:t xml:space="preserve"> </w:t>
      </w:r>
      <w:r w:rsidRPr="008F7570">
        <w:rPr>
          <w:rFonts w:ascii="Nazanin" w:eastAsia="Nazanin" w:hAnsi="Nazanin" w:cs="B Zar"/>
          <w:sz w:val="30"/>
          <w:szCs w:val="32"/>
          <w:rtl/>
        </w:rPr>
        <w:t xml:space="preserve">احتیـاط فراوان و مانیتور کردن دقیق سطح سـرمی آن در پلاسـماي مـادر ، شـیر و نـوزاد استفاده شود . مصرف آن در آمریکا براي مادران شیرده ممنوع شده است .   </w:t>
      </w:r>
    </w:p>
    <w:p w:rsidR="00D8057E" w:rsidRPr="00047002" w:rsidRDefault="00D8057E" w:rsidP="00D8057E">
      <w:pPr>
        <w:spacing w:after="110"/>
        <w:ind w:right="696"/>
        <w:jc w:val="both"/>
        <w:rPr>
          <w:rFonts w:cs="B Zar"/>
          <w:sz w:val="28"/>
          <w:szCs w:val="28"/>
        </w:rPr>
      </w:pPr>
      <w:r w:rsidRPr="00847378">
        <w:rPr>
          <w:rFonts w:ascii="Nazanin" w:eastAsia="Nazanin" w:hAnsi="Nazanin" w:cs="B Zar"/>
          <w:sz w:val="28"/>
          <w:szCs w:val="28"/>
        </w:rPr>
        <w:t xml:space="preserve">  </w:t>
      </w:r>
    </w:p>
    <w:p w:rsidR="00D8057E" w:rsidRPr="00847378" w:rsidRDefault="00D8057E" w:rsidP="00677B34">
      <w:pPr>
        <w:pStyle w:val="Heading2"/>
      </w:pPr>
      <w:bookmarkStart w:id="78" w:name="_Toc127702729"/>
      <w:r w:rsidRPr="00847378">
        <w:rPr>
          <w:rtl/>
        </w:rPr>
        <w:t>داروهاي ضد صرع</w:t>
      </w:r>
      <w:bookmarkEnd w:id="78"/>
      <w:r w:rsidRPr="00847378">
        <w:rPr>
          <w:rtl/>
        </w:rPr>
        <w:t xml:space="preserve">   </w:t>
      </w:r>
    </w:p>
    <w:p w:rsidR="00D8057E" w:rsidRPr="008F7570" w:rsidRDefault="00D8057E" w:rsidP="008B6325">
      <w:pPr>
        <w:spacing w:after="5" w:line="271" w:lineRule="auto"/>
        <w:ind w:left="26" w:right="14" w:firstLine="386"/>
        <w:jc w:val="both"/>
        <w:rPr>
          <w:rFonts w:cs="B Zar"/>
          <w:sz w:val="32"/>
          <w:szCs w:val="32"/>
        </w:rPr>
      </w:pPr>
      <w:r w:rsidRPr="008F7570">
        <w:rPr>
          <w:rFonts w:ascii="Nazanin" w:eastAsia="Nazanin" w:hAnsi="Nazanin" w:cs="B Zar"/>
          <w:sz w:val="30"/>
          <w:szCs w:val="32"/>
          <w:rtl/>
        </w:rPr>
        <w:t xml:space="preserve">استفاده از کاربامازپین ، فنی توئین و والپروئیک اسید در شیردهی قابل قبول است چرا که تنهـا به </w:t>
      </w:r>
      <w:r w:rsidR="008B6325">
        <w:rPr>
          <w:rFonts w:ascii="Nazanin" w:eastAsia="Nazanin" w:hAnsi="Nazanin" w:cs="B Zar" w:hint="cs"/>
          <w:sz w:val="30"/>
          <w:szCs w:val="32"/>
          <w:rtl/>
        </w:rPr>
        <w:t>5-3</w:t>
      </w:r>
      <w:r w:rsidRPr="008F7570">
        <w:rPr>
          <w:rFonts w:ascii="Nazanin" w:eastAsia="Nazanin" w:hAnsi="Nazanin" w:cs="B Zar"/>
          <w:sz w:val="30"/>
          <w:szCs w:val="32"/>
          <w:rtl/>
        </w:rPr>
        <w:t xml:space="preserve"> درصد دوز درمانی استاندارد بـر اسـاس وزن نـوزاد مـی رسـند . ولـی ایـن میـزان </w:t>
      </w:r>
      <w:r w:rsidRPr="008F7570">
        <w:rPr>
          <w:rFonts w:ascii="Nazanin" w:eastAsia="Nazanin" w:hAnsi="Nazanin" w:cs="B Zar"/>
          <w:sz w:val="30"/>
          <w:szCs w:val="32"/>
          <w:rtl/>
        </w:rPr>
        <w:lastRenderedPageBreak/>
        <w:t xml:space="preserve">در مـورد فنوباربیتال ، اتوسوکسماید  وپریمیدون به ترتیب به </w:t>
      </w:r>
      <w:r w:rsidR="008B6325">
        <w:rPr>
          <w:rFonts w:ascii="Nazanin" w:eastAsia="Nazanin" w:hAnsi="Nazanin" w:cs="B Zar" w:hint="cs"/>
          <w:sz w:val="30"/>
          <w:szCs w:val="32"/>
          <w:rtl/>
        </w:rPr>
        <w:t>100</w:t>
      </w:r>
      <w:r w:rsidRPr="008F7570">
        <w:rPr>
          <w:rFonts w:ascii="Nazanin" w:eastAsia="Nazanin" w:hAnsi="Nazanin" w:cs="B Zar"/>
          <w:sz w:val="30"/>
          <w:szCs w:val="32"/>
          <w:rtl/>
        </w:rPr>
        <w:t xml:space="preserve"> ، </w:t>
      </w:r>
      <w:r w:rsidR="008B6325">
        <w:rPr>
          <w:rFonts w:ascii="Nazanin" w:eastAsia="Nazanin" w:hAnsi="Nazanin" w:cs="B Zar" w:hint="cs"/>
          <w:sz w:val="30"/>
          <w:szCs w:val="32"/>
          <w:rtl/>
        </w:rPr>
        <w:t>50</w:t>
      </w:r>
      <w:r w:rsidRPr="008F7570">
        <w:rPr>
          <w:rFonts w:ascii="Nazanin" w:eastAsia="Nazanin" w:hAnsi="Nazanin" w:cs="B Zar"/>
          <w:sz w:val="30"/>
          <w:szCs w:val="32"/>
          <w:rtl/>
        </w:rPr>
        <w:t xml:space="preserve"> ، و </w:t>
      </w:r>
      <w:r w:rsidR="008B6325">
        <w:rPr>
          <w:rFonts w:ascii="Nazanin" w:eastAsia="Nazanin" w:hAnsi="Nazanin" w:cs="B Zar" w:hint="cs"/>
          <w:sz w:val="30"/>
          <w:szCs w:val="32"/>
          <w:rtl/>
        </w:rPr>
        <w:t>10</w:t>
      </w:r>
      <w:r w:rsidRPr="008F7570">
        <w:rPr>
          <w:rFonts w:ascii="Nazanin" w:eastAsia="Nazanin" w:hAnsi="Nazanin" w:cs="B Zar"/>
          <w:sz w:val="30"/>
          <w:szCs w:val="32"/>
          <w:rtl/>
        </w:rPr>
        <w:t xml:space="preserve"> درصد خواهـد رسـید و بایـد اندازه گیري سطح پلاسمایی دارو در نوزاد انجام شود .   </w:t>
      </w:r>
    </w:p>
    <w:p w:rsidR="00D8057E" w:rsidRPr="00847378" w:rsidRDefault="00D8057E" w:rsidP="008F7570">
      <w:pPr>
        <w:spacing w:after="5" w:line="271" w:lineRule="auto"/>
        <w:ind w:left="26" w:right="14"/>
        <w:jc w:val="both"/>
        <w:rPr>
          <w:rFonts w:cs="B Zar"/>
          <w:sz w:val="28"/>
          <w:szCs w:val="28"/>
        </w:rPr>
      </w:pPr>
      <w:r w:rsidRPr="008F7570">
        <w:rPr>
          <w:rFonts w:ascii="Nazanin" w:eastAsia="Nazanin" w:hAnsi="Nazanin" w:cs="B Zar"/>
          <w:sz w:val="30"/>
          <w:szCs w:val="32"/>
          <w:rtl/>
        </w:rPr>
        <w:t xml:space="preserve">میزان دفع داروهـاي ضـد صـرع جدیـد در شـیر عمـدتأ ناشـناخته اسـت </w:t>
      </w:r>
      <w:r w:rsidRPr="00847378">
        <w:rPr>
          <w:rFonts w:ascii="Nazanin" w:eastAsia="Nazanin" w:hAnsi="Nazanin" w:cs="B Zar"/>
          <w:sz w:val="28"/>
          <w:szCs w:val="28"/>
          <w:rtl/>
        </w:rPr>
        <w:t xml:space="preserve">. </w:t>
      </w:r>
    </w:p>
    <w:p w:rsidR="00D8057E" w:rsidRPr="00847378" w:rsidRDefault="00D8057E" w:rsidP="00D8057E">
      <w:pPr>
        <w:spacing w:after="0"/>
        <w:ind w:right="412"/>
        <w:jc w:val="both"/>
        <w:rPr>
          <w:rFonts w:cs="B Zar"/>
          <w:sz w:val="28"/>
          <w:szCs w:val="28"/>
        </w:rPr>
      </w:pPr>
      <w:r w:rsidRPr="00847378">
        <w:rPr>
          <w:rFonts w:ascii="Nazanin" w:eastAsia="Nazanin" w:hAnsi="Nazanin" w:cs="B Zar"/>
          <w:b/>
          <w:sz w:val="28"/>
          <w:szCs w:val="28"/>
        </w:rPr>
        <w:t xml:space="preserve">  </w:t>
      </w:r>
    </w:p>
    <w:p w:rsidR="00D8057E" w:rsidRPr="00847378" w:rsidRDefault="00D8057E" w:rsidP="00677B34">
      <w:pPr>
        <w:pStyle w:val="Heading2"/>
      </w:pPr>
      <w:bookmarkStart w:id="79" w:name="_Toc127702730"/>
      <w:r w:rsidRPr="00847378">
        <w:rPr>
          <w:rtl/>
        </w:rPr>
        <w:t>داروهاي قلبی- عروقی وضد فشار خون بالا</w:t>
      </w:r>
      <w:bookmarkEnd w:id="79"/>
      <w:r w:rsidRPr="00847378">
        <w:rPr>
          <w:rtl/>
        </w:rPr>
        <w:t xml:space="preserve">   </w:t>
      </w:r>
    </w:p>
    <w:p w:rsidR="00D8057E" w:rsidRPr="008F7570" w:rsidRDefault="00D8057E" w:rsidP="000D5B59">
      <w:pPr>
        <w:spacing w:after="5" w:line="271" w:lineRule="auto"/>
        <w:ind w:left="116" w:right="14" w:hanging="90"/>
        <w:jc w:val="both"/>
        <w:rPr>
          <w:rFonts w:cs="B Zar"/>
          <w:sz w:val="32"/>
          <w:szCs w:val="32"/>
        </w:rPr>
      </w:pPr>
      <w:r w:rsidRPr="008F7570">
        <w:rPr>
          <w:rFonts w:ascii="Nazanin" w:eastAsia="Nazanin" w:hAnsi="Nazanin" w:cs="B Zar"/>
          <w:sz w:val="30"/>
          <w:szCs w:val="32"/>
          <w:rtl/>
        </w:rPr>
        <w:t xml:space="preserve">اگر چه بیشتر داروهاي قلبی </w:t>
      </w:r>
      <w:r w:rsidRPr="008F7570">
        <w:rPr>
          <w:rFonts w:ascii="Times New Roman" w:eastAsia="Arial" w:hAnsi="Times New Roman" w:cs="Times New Roman" w:hint="cs"/>
          <w:sz w:val="32"/>
          <w:szCs w:val="32"/>
          <w:rtl/>
        </w:rPr>
        <w:t>–</w:t>
      </w:r>
      <w:r w:rsidRPr="008F7570">
        <w:rPr>
          <w:rFonts w:ascii="Nazanin" w:eastAsia="Nazanin" w:hAnsi="Nazanin" w:cs="B Zar"/>
          <w:sz w:val="30"/>
          <w:szCs w:val="32"/>
          <w:rtl/>
        </w:rPr>
        <w:t xml:space="preserve"> عروقی وضـد فشـار خـون از قبیـل بلـوك کننـده هـاي کانـال کلسیمی ، دیورتیکها و مهار کننده هاي آنزیم مبدل آنژیوتانسین ریسک اندکی براي شیرخوار دارد، آمیودارون غلظت قابل توجهی در شیر پیدا می کنند . به علت تجمـع </w:t>
      </w:r>
      <w:r w:rsidRPr="008F7570">
        <w:rPr>
          <w:rFonts w:ascii="Arial" w:eastAsia="Arial" w:hAnsi="Arial" w:cs="B Zar" w:hint="cs"/>
          <w:sz w:val="32"/>
          <w:szCs w:val="32"/>
          <w:rtl/>
        </w:rPr>
        <w:t>بتا</w:t>
      </w:r>
      <w:r w:rsidRPr="008F7570">
        <w:rPr>
          <w:rFonts w:ascii="Nazanin" w:eastAsia="Nazanin" w:hAnsi="Nazanin" w:cs="B Zar"/>
          <w:sz w:val="30"/>
          <w:szCs w:val="32"/>
          <w:rtl/>
        </w:rPr>
        <w:t xml:space="preserve"> بلاکرهاي محلول در آب در شیر مادر، خطرات برادي کاردي و هیپوتانسـیون نـوزاد شـیرخوار را تهدید می کند . همچنین توصیه می شود در طول درمان با آمیودارون تغذیه با شـیر مـادر متوقـف شود و در صورت اصرار بر تغذیه کودك با شیر مادر، تعیین سطح سرمی دارو و تستهاي تیروئیـد در نوزاد انجام شود .   </w:t>
      </w:r>
    </w:p>
    <w:p w:rsidR="00D8057E" w:rsidRPr="00847378" w:rsidRDefault="00D8057E" w:rsidP="00D8057E">
      <w:pPr>
        <w:spacing w:after="49"/>
        <w:ind w:right="695"/>
        <w:jc w:val="both"/>
        <w:rPr>
          <w:rFonts w:cs="B Zar"/>
          <w:sz w:val="28"/>
          <w:szCs w:val="28"/>
        </w:rPr>
      </w:pPr>
      <w:r w:rsidRPr="00847378">
        <w:rPr>
          <w:rFonts w:ascii="Nazanin" w:eastAsia="Nazanin" w:hAnsi="Nazanin" w:cs="B Zar"/>
          <w:b/>
          <w:sz w:val="28"/>
          <w:szCs w:val="28"/>
        </w:rPr>
        <w:t xml:space="preserve">  </w:t>
      </w:r>
    </w:p>
    <w:p w:rsidR="00D8057E" w:rsidRPr="00847378" w:rsidRDefault="00D8057E" w:rsidP="00677B34">
      <w:pPr>
        <w:pStyle w:val="Heading2"/>
      </w:pPr>
      <w:bookmarkStart w:id="80" w:name="_Toc127702731"/>
      <w:r w:rsidRPr="00847378">
        <w:rPr>
          <w:rtl/>
        </w:rPr>
        <w:t>داروهاي سرکوب کننده ایمنی</w:t>
      </w:r>
      <w:bookmarkEnd w:id="80"/>
      <w:r w:rsidRPr="00847378">
        <w:rPr>
          <w:rtl/>
        </w:rPr>
        <w:t xml:space="preserve">   </w:t>
      </w:r>
    </w:p>
    <w:p w:rsidR="00D8057E" w:rsidRPr="00847378" w:rsidRDefault="00D8057E" w:rsidP="000D5B59">
      <w:pPr>
        <w:spacing w:after="5" w:line="271" w:lineRule="auto"/>
        <w:ind w:left="26" w:right="14"/>
        <w:jc w:val="both"/>
        <w:rPr>
          <w:rFonts w:cs="B Zar"/>
          <w:sz w:val="28"/>
          <w:szCs w:val="28"/>
        </w:rPr>
      </w:pPr>
      <w:r w:rsidRPr="008F7570">
        <w:rPr>
          <w:rFonts w:ascii="Nazanin" w:eastAsia="Nazanin" w:hAnsi="Nazanin" w:cs="B Zar"/>
          <w:sz w:val="30"/>
          <w:szCs w:val="32"/>
          <w:rtl/>
        </w:rPr>
        <w:t xml:space="preserve">به دلیل احتمال سرکوب سیستم ایمنی توصیه می شود مادرانی که از سیکلوسـپورین اسـتفاده می کنند نوزادان خود را شیر ندهند .   </w:t>
      </w:r>
    </w:p>
    <w:p w:rsidR="00034B5D" w:rsidRDefault="00034B5D" w:rsidP="000D5B59">
      <w:pPr>
        <w:spacing w:after="163"/>
        <w:ind w:left="26"/>
        <w:jc w:val="both"/>
        <w:rPr>
          <w:rFonts w:ascii="Traffic" w:eastAsia="Traffic" w:hAnsi="Traffic" w:cs="B Zar"/>
          <w:b/>
          <w:bCs/>
          <w:sz w:val="28"/>
          <w:szCs w:val="28"/>
          <w:rtl/>
        </w:rPr>
      </w:pPr>
    </w:p>
    <w:p w:rsidR="00D8057E" w:rsidRPr="00847378" w:rsidRDefault="00D8057E" w:rsidP="00677B34">
      <w:pPr>
        <w:pStyle w:val="Heading2"/>
      </w:pPr>
      <w:bookmarkStart w:id="81" w:name="_Toc127702732"/>
      <w:r w:rsidRPr="00847378">
        <w:rPr>
          <w:rtl/>
        </w:rPr>
        <w:t>داروهاي حاجب ومواد ضد عفونی کننده حاوي ید</w:t>
      </w:r>
      <w:bookmarkEnd w:id="81"/>
      <w:r w:rsidRPr="00847378">
        <w:rPr>
          <w:rtl/>
        </w:rPr>
        <w:t xml:space="preserve">   </w:t>
      </w:r>
    </w:p>
    <w:p w:rsidR="00A245DB" w:rsidRPr="00034B5D" w:rsidRDefault="00D8057E" w:rsidP="008B6325">
      <w:pPr>
        <w:spacing w:after="5" w:line="240" w:lineRule="auto"/>
        <w:ind w:left="26" w:right="14" w:hanging="5"/>
        <w:jc w:val="both"/>
        <w:rPr>
          <w:rFonts w:cs="B Zar"/>
          <w:sz w:val="32"/>
          <w:szCs w:val="32"/>
          <w:rtl/>
        </w:rPr>
      </w:pPr>
      <w:r w:rsidRPr="00034B5D">
        <w:rPr>
          <w:rFonts w:ascii="Nazanin" w:eastAsia="Nazanin" w:hAnsi="Nazanin" w:cs="B Zar"/>
          <w:sz w:val="30"/>
          <w:szCs w:val="32"/>
          <w:rtl/>
        </w:rPr>
        <w:t xml:space="preserve">درمادرانی که به مقدار زیـادي بـا بتـادین موضـعی تمـاس پیـدا کننـد شـیر خـوار آنهـا مبـتلا بـه  هیپوتیروئیدیسم می شود ولی هیچ گزارشی مبنی بر سمیت مستقیم یا واکـنش آلرژیـک شـیرخوار که مادرش از داروهاي حاجب استفاده کرده گزارش نشده اسـت . وایـن تفـاوت بـدلیل آزاد سـازي سریع ید از کمپلکس بتادین بوده در حالیکه ید موجود در داروهاي حاجـب تنهـا بـه مقـدار بسـیار اندکی جدا میشود .   </w:t>
      </w:r>
      <w:r w:rsidRPr="00034B5D">
        <w:rPr>
          <w:rFonts w:ascii="Nazanin" w:eastAsia="Nazanin" w:hAnsi="Nazanin" w:cs="B Zar"/>
          <w:b/>
          <w:sz w:val="30"/>
          <w:szCs w:val="32"/>
        </w:rPr>
        <w:t xml:space="preserve">  </w:t>
      </w:r>
    </w:p>
    <w:p w:rsidR="00A245DB" w:rsidRDefault="00A245DB" w:rsidP="000D5B59">
      <w:pPr>
        <w:spacing w:after="63"/>
        <w:ind w:left="26"/>
        <w:jc w:val="both"/>
        <w:rPr>
          <w:rFonts w:ascii="Traffic" w:eastAsia="Traffic" w:hAnsi="Traffic" w:cs="B Zar"/>
          <w:b/>
          <w:bCs/>
          <w:sz w:val="28"/>
          <w:szCs w:val="28"/>
          <w:rtl/>
        </w:rPr>
      </w:pPr>
    </w:p>
    <w:p w:rsidR="00D8057E" w:rsidRPr="00847378" w:rsidRDefault="00D8057E" w:rsidP="00677B34">
      <w:pPr>
        <w:pStyle w:val="Heading1"/>
      </w:pPr>
      <w:bookmarkStart w:id="82" w:name="_Toc127702733"/>
      <w:r w:rsidRPr="00847378">
        <w:rPr>
          <w:rFonts w:eastAsia="Traffic"/>
          <w:rtl/>
        </w:rPr>
        <w:lastRenderedPageBreak/>
        <w:t>نتیجه گیـري</w:t>
      </w:r>
      <w:bookmarkEnd w:id="82"/>
      <w:r w:rsidRPr="00847378">
        <w:rPr>
          <w:rFonts w:eastAsia="Traffic"/>
          <w:rtl/>
        </w:rPr>
        <w:t xml:space="preserve">   </w:t>
      </w:r>
    </w:p>
    <w:p w:rsidR="00D8057E" w:rsidRPr="00A918F7" w:rsidRDefault="00D8057E" w:rsidP="00034B5D">
      <w:pPr>
        <w:spacing w:after="5" w:line="271" w:lineRule="auto"/>
        <w:ind w:left="26" w:right="14"/>
        <w:jc w:val="both"/>
        <w:rPr>
          <w:rFonts w:cs="B Zar"/>
          <w:sz w:val="28"/>
          <w:szCs w:val="28"/>
          <w:rtl/>
        </w:rPr>
      </w:pPr>
      <w:r w:rsidRPr="00034B5D">
        <w:rPr>
          <w:rFonts w:ascii="Nazanin" w:eastAsia="Nazanin" w:hAnsi="Nazanin" w:cs="B Zar"/>
          <w:sz w:val="30"/>
          <w:szCs w:val="32"/>
          <w:rtl/>
        </w:rPr>
        <w:t xml:space="preserve">بیشتر داروهاي مصرف شده توسط زنان شیرده در شیر ترشح می شوند ولی به نظـر مـی رسـد آسیب به نوزاد شیرخوار محدود باشد . براي داروهاي نسبتأ بی خطر براي جنین مطلوب ایـن اسـت که مادر دارو را  </w:t>
      </w:r>
      <w:r w:rsidR="00034B5D">
        <w:rPr>
          <w:rFonts w:ascii="Nazanin" w:eastAsia="Nazanin" w:hAnsi="Nazanin" w:cs="B Zar" w:hint="cs"/>
          <w:sz w:val="30"/>
          <w:szCs w:val="32"/>
          <w:rtl/>
        </w:rPr>
        <w:t>60-30</w:t>
      </w:r>
      <w:r w:rsidRPr="00034B5D">
        <w:rPr>
          <w:rFonts w:ascii="Nazanin" w:eastAsia="Nazanin" w:hAnsi="Nazanin" w:cs="B Zar"/>
          <w:sz w:val="30"/>
          <w:szCs w:val="32"/>
          <w:rtl/>
        </w:rPr>
        <w:t xml:space="preserve"> دقیقه پس از شیر دادن و </w:t>
      </w:r>
      <w:r w:rsidR="00034B5D">
        <w:rPr>
          <w:rFonts w:ascii="Nazanin" w:eastAsia="Nazanin" w:hAnsi="Nazanin" w:cs="B Zar" w:hint="cs"/>
          <w:sz w:val="30"/>
          <w:szCs w:val="32"/>
          <w:rtl/>
        </w:rPr>
        <w:t>4-3</w:t>
      </w:r>
      <w:r w:rsidRPr="00034B5D">
        <w:rPr>
          <w:rFonts w:ascii="Nazanin" w:eastAsia="Nazanin" w:hAnsi="Nazanin" w:cs="B Zar"/>
          <w:sz w:val="30"/>
          <w:szCs w:val="32"/>
          <w:rtl/>
        </w:rPr>
        <w:t xml:space="preserve"> ساعت قبـل از وعـده شـیر دادن بعـدي مصرف نماید . داروهایی که هیچ اطلاعاتی در مورد ایمنی آنها در شیردهی موجود نمی باشد نبایـد مصرف شوند ویا اینکه هنگام مصرف آنها باید شیردهی متوقف شود . </w:t>
      </w:r>
      <w:r w:rsidRPr="00034B5D">
        <w:rPr>
          <w:rFonts w:ascii="Arial" w:eastAsia="Arial" w:hAnsi="Arial" w:cs="B Zar"/>
          <w:sz w:val="32"/>
          <w:szCs w:val="32"/>
          <w:rtl/>
        </w:rPr>
        <w:t xml:space="preserve"> </w:t>
      </w:r>
    </w:p>
    <w:p w:rsidR="004E0C32" w:rsidRDefault="004E0C32" w:rsidP="00624F3D">
      <w:pPr>
        <w:spacing w:after="183"/>
        <w:ind w:left="26" w:firstLine="382"/>
        <w:jc w:val="both"/>
        <w:rPr>
          <w:rFonts w:ascii="Traffic" w:eastAsia="Traffic" w:hAnsi="Traffic" w:cs="B Zar"/>
          <w:b/>
          <w:bCs/>
          <w:sz w:val="28"/>
          <w:szCs w:val="28"/>
          <w:rtl/>
        </w:rPr>
      </w:pPr>
    </w:p>
    <w:p w:rsidR="00D8057E" w:rsidRPr="00A918F7" w:rsidRDefault="00D8057E" w:rsidP="00677B34">
      <w:pPr>
        <w:pStyle w:val="Heading1"/>
      </w:pPr>
      <w:bookmarkStart w:id="83" w:name="_Toc127702734"/>
      <w:r w:rsidRPr="00A918F7">
        <w:rPr>
          <w:rFonts w:eastAsia="Traffic"/>
          <w:rtl/>
        </w:rPr>
        <w:t>دارودرمانی در نوزادان و اطفال</w:t>
      </w:r>
      <w:bookmarkEnd w:id="83"/>
      <w:r w:rsidRPr="00A918F7">
        <w:rPr>
          <w:rFonts w:eastAsia="Traffic"/>
          <w:rtl/>
        </w:rPr>
        <w:t xml:space="preserve">   </w:t>
      </w:r>
    </w:p>
    <w:p w:rsidR="00D8057E" w:rsidRPr="00034B5D" w:rsidRDefault="00D8057E" w:rsidP="00624F3D">
      <w:pPr>
        <w:spacing w:after="98" w:line="271" w:lineRule="auto"/>
        <w:ind w:left="26" w:right="14" w:firstLine="386"/>
        <w:jc w:val="both"/>
        <w:rPr>
          <w:rFonts w:cs="B Zar"/>
          <w:sz w:val="32"/>
          <w:szCs w:val="32"/>
        </w:rPr>
      </w:pPr>
      <w:r w:rsidRPr="00034B5D">
        <w:rPr>
          <w:rFonts w:ascii="Nazanin" w:eastAsia="Nazanin" w:hAnsi="Nazanin" w:cs="B Zar"/>
          <w:sz w:val="30"/>
          <w:szCs w:val="32"/>
          <w:rtl/>
        </w:rPr>
        <w:t xml:space="preserve">امروزه محاسبه دوز داروها بر اساس وزن یا سطح بدن انجام می شـود . اگـر چـه ایـن شاخصـها معمولأ براي شروع دارو درمانی کافی هستند ولی براي درمان مداوم یا طـولانی مـدت مشـکل سـاز هستند چـون درمـان نگهدارنـده بایـد بـراي هـر کـودك بـر اسـاس تفاوتهـاي فارماکودینامیـک ، فارماکوکینتیک ویا هر دوي آنها تعدیل دوز شود. بنابراین فـراهم کـردن دارودرمـانی ایمـن و مـؤثر براي بچه ها احتیاج به فهمیدن توزیع وعمل دارو در آنها دارد .   </w:t>
      </w:r>
    </w:p>
    <w:p w:rsidR="008B6325" w:rsidRDefault="00D8057E" w:rsidP="00551D91">
      <w:pPr>
        <w:spacing w:after="14"/>
        <w:ind w:right="698"/>
        <w:jc w:val="both"/>
        <w:rPr>
          <w:rFonts w:ascii="Nazanin" w:eastAsia="Nazanin" w:hAnsi="Nazanin" w:cs="B Zar"/>
          <w:b/>
          <w:sz w:val="28"/>
          <w:szCs w:val="28"/>
          <w:rtl/>
        </w:rPr>
      </w:pPr>
      <w:r w:rsidRPr="00034B5D">
        <w:rPr>
          <w:rFonts w:ascii="Nazanin" w:eastAsia="Nazanin" w:hAnsi="Nazanin" w:cs="B Zar"/>
          <w:b/>
          <w:sz w:val="30"/>
          <w:szCs w:val="32"/>
        </w:rPr>
        <w:t xml:space="preserve">  </w:t>
      </w:r>
    </w:p>
    <w:p w:rsidR="00D8057E" w:rsidRPr="00A918F7" w:rsidRDefault="00D8057E" w:rsidP="00677B34">
      <w:pPr>
        <w:pStyle w:val="Heading2"/>
      </w:pPr>
      <w:bookmarkStart w:id="84" w:name="_Toc127702735"/>
      <w:r w:rsidRPr="00A918F7">
        <w:rPr>
          <w:rtl/>
        </w:rPr>
        <w:t>فارماکوکینتیک داروها در اطفال</w:t>
      </w:r>
      <w:bookmarkEnd w:id="84"/>
      <w:r w:rsidRPr="00A918F7">
        <w:rPr>
          <w:rtl/>
        </w:rPr>
        <w:t xml:space="preserve">   </w:t>
      </w:r>
    </w:p>
    <w:p w:rsidR="00D8057E" w:rsidRPr="00A918F7" w:rsidRDefault="00D8057E" w:rsidP="00034B5D">
      <w:pPr>
        <w:spacing w:after="63"/>
        <w:ind w:left="180" w:hanging="180"/>
        <w:jc w:val="both"/>
        <w:rPr>
          <w:rFonts w:cs="B Zar"/>
          <w:sz w:val="28"/>
          <w:szCs w:val="28"/>
        </w:rPr>
      </w:pPr>
      <w:r w:rsidRPr="00A918F7">
        <w:rPr>
          <w:rFonts w:ascii="Traffic" w:eastAsia="Traffic" w:hAnsi="Traffic" w:cs="B Zar"/>
          <w:b/>
          <w:bCs/>
          <w:sz w:val="28"/>
          <w:szCs w:val="28"/>
          <w:rtl/>
        </w:rPr>
        <w:t xml:space="preserve"> جذب داروها  </w:t>
      </w:r>
    </w:p>
    <w:p w:rsidR="00D8057E" w:rsidRPr="00034B5D" w:rsidRDefault="00D8057E" w:rsidP="00034B5D">
      <w:pPr>
        <w:spacing w:after="14"/>
        <w:ind w:left="-90" w:hanging="90"/>
        <w:jc w:val="both"/>
        <w:rPr>
          <w:rFonts w:cs="B Zar"/>
          <w:sz w:val="32"/>
          <w:szCs w:val="32"/>
          <w:rtl/>
        </w:rPr>
      </w:pPr>
      <w:r w:rsidRPr="00034B5D">
        <w:rPr>
          <w:rFonts w:ascii="Nazanin" w:eastAsia="Nazanin" w:hAnsi="Nazanin" w:cs="B Zar" w:hint="cs"/>
          <w:sz w:val="30"/>
          <w:szCs w:val="32"/>
          <w:rtl/>
        </w:rPr>
        <w:t xml:space="preserve">        </w:t>
      </w:r>
      <w:r w:rsidRPr="00034B5D">
        <w:rPr>
          <w:rFonts w:ascii="Nazanin" w:eastAsia="Nazanin" w:hAnsi="Nazanin" w:cs="B Zar"/>
          <w:sz w:val="30"/>
          <w:szCs w:val="32"/>
          <w:rtl/>
        </w:rPr>
        <w:t xml:space="preserve">روشهاي گوناگونی براي تجویز دارو به کودکان وجود دارد </w:t>
      </w:r>
      <w:r w:rsidR="00034B5D">
        <w:rPr>
          <w:rFonts w:ascii="Nazanin" w:eastAsia="Nazanin" w:hAnsi="Nazanin" w:cs="B Zar"/>
          <w:sz w:val="30"/>
          <w:szCs w:val="32"/>
          <w:rtl/>
        </w:rPr>
        <w:t>. داروهـایی کـه از راههـاي غیـر</w:t>
      </w:r>
      <w:r w:rsidRPr="00034B5D">
        <w:rPr>
          <w:rFonts w:ascii="Nazanin" w:eastAsia="Nazanin" w:hAnsi="Nazanin" w:cs="B Zar" w:hint="cs"/>
          <w:sz w:val="30"/>
          <w:szCs w:val="32"/>
          <w:rtl/>
        </w:rPr>
        <w:t>ع</w:t>
      </w:r>
      <w:r w:rsidR="00034B5D">
        <w:rPr>
          <w:rFonts w:ascii="Nazanin" w:eastAsia="Nazanin" w:hAnsi="Nazanin" w:cs="B Zar"/>
          <w:sz w:val="30"/>
          <w:szCs w:val="32"/>
          <w:rtl/>
        </w:rPr>
        <w:t>روقـی</w:t>
      </w:r>
      <w:r w:rsidRPr="00034B5D">
        <w:rPr>
          <w:rFonts w:ascii="Nazanin" w:eastAsia="Nazanin" w:hAnsi="Nazanin" w:cs="B Zar"/>
          <w:sz w:val="30"/>
          <w:szCs w:val="32"/>
          <w:rtl/>
        </w:rPr>
        <w:t xml:space="preserve"> تجویز می شود براي جذب باید بر موانع  شیمیایی ، فیزیکی ، مکـانیکی وبیولـوژیکی غلبـه کننـد</w:t>
      </w:r>
      <w:r w:rsidRPr="00034B5D">
        <w:rPr>
          <w:rFonts w:cs="B Zar" w:hint="cs"/>
          <w:sz w:val="32"/>
          <w:szCs w:val="32"/>
          <w:rtl/>
        </w:rPr>
        <w:t>.</w:t>
      </w:r>
    </w:p>
    <w:p w:rsidR="00D8057E" w:rsidRPr="00034B5D" w:rsidRDefault="00D8057E" w:rsidP="00034B5D">
      <w:pPr>
        <w:tabs>
          <w:tab w:val="right" w:pos="3356"/>
        </w:tabs>
        <w:spacing w:after="5" w:line="271" w:lineRule="auto"/>
        <w:ind w:left="26" w:right="14" w:firstLine="64"/>
        <w:jc w:val="both"/>
        <w:rPr>
          <w:rFonts w:cs="B Zar"/>
          <w:sz w:val="32"/>
          <w:szCs w:val="32"/>
        </w:rPr>
      </w:pPr>
      <w:r w:rsidRPr="00034B5D">
        <w:rPr>
          <w:rFonts w:ascii="Nazanin" w:eastAsia="Nazanin" w:hAnsi="Nazanin" w:cs="B Zar"/>
          <w:sz w:val="30"/>
          <w:szCs w:val="32"/>
          <w:rtl/>
        </w:rPr>
        <w:t xml:space="preserve">بیشتر داروها بصورت خوراکی براي بچه ها تجویز می شوند . تغییـر د ر </w:t>
      </w:r>
      <w:r w:rsidRPr="008B6325">
        <w:rPr>
          <w:rFonts w:ascii="Arial" w:eastAsia="Arial" w:hAnsi="Arial" w:cs="B Zar"/>
          <w:sz w:val="28"/>
          <w:szCs w:val="28"/>
        </w:rPr>
        <w:t>pH</w:t>
      </w:r>
      <w:r w:rsidRPr="00034B5D">
        <w:rPr>
          <w:rFonts w:ascii="Nazanin" w:eastAsia="Nazanin" w:hAnsi="Nazanin" w:cs="B Zar"/>
          <w:sz w:val="30"/>
          <w:szCs w:val="32"/>
          <w:rtl/>
        </w:rPr>
        <w:t xml:space="preserve"> در قسـمتهاي مختلـف دستگاه گوارش میتواند مستقیمأ پایداري و میزان یونیزاسیون داروها ودر نتیجـه مقـدار داروي قـرار گرفته در معرض جذب را تغییر دهد . دردوره نوزادي ، </w:t>
      </w:r>
      <w:r w:rsidRPr="008B6325">
        <w:rPr>
          <w:rFonts w:ascii="Arial" w:eastAsia="Arial" w:hAnsi="Arial" w:cs="B Zar"/>
          <w:sz w:val="28"/>
          <w:szCs w:val="28"/>
        </w:rPr>
        <w:t>pH</w:t>
      </w:r>
      <w:r w:rsidRPr="008B6325">
        <w:rPr>
          <w:rFonts w:ascii="Nazanin" w:eastAsia="Nazanin" w:hAnsi="Nazanin" w:cs="B Zar"/>
          <w:sz w:val="28"/>
          <w:szCs w:val="28"/>
          <w:rtl/>
        </w:rPr>
        <w:t xml:space="preserve"> </w:t>
      </w:r>
      <w:r w:rsidRPr="00034B5D">
        <w:rPr>
          <w:rFonts w:ascii="Nazanin" w:eastAsia="Nazanin" w:hAnsi="Nazanin" w:cs="B Zar"/>
          <w:sz w:val="30"/>
          <w:szCs w:val="32"/>
          <w:rtl/>
        </w:rPr>
        <w:t xml:space="preserve">  داخل معده نسبتأ افزایش یافته اسـت ( بیش از </w:t>
      </w:r>
      <w:r w:rsidR="00034B5D">
        <w:rPr>
          <w:rFonts w:ascii="Nazanin" w:eastAsia="Nazanin" w:hAnsi="Nazanin" w:cs="B Zar" w:hint="cs"/>
          <w:sz w:val="30"/>
          <w:szCs w:val="32"/>
          <w:rtl/>
        </w:rPr>
        <w:t>4</w:t>
      </w:r>
      <w:r w:rsidRPr="00034B5D">
        <w:rPr>
          <w:rFonts w:ascii="Nazanin" w:eastAsia="Nazanin" w:hAnsi="Nazanin" w:cs="B Zar"/>
          <w:sz w:val="30"/>
          <w:szCs w:val="32"/>
          <w:rtl/>
        </w:rPr>
        <w:t xml:space="preserve"> ) بنابراین تجویز خوراکی داروهاي حساس بـه اسـید مثـل پنـی </w:t>
      </w:r>
      <w:r w:rsidRPr="00034B5D">
        <w:rPr>
          <w:rFonts w:ascii="Nazanin" w:eastAsia="Nazanin" w:hAnsi="Nazanin" w:cs="B Zar"/>
          <w:sz w:val="30"/>
          <w:szCs w:val="32"/>
          <w:rtl/>
        </w:rPr>
        <w:lastRenderedPageBreak/>
        <w:t xml:space="preserve">سـیلین جـی ،زیسـت دستیابی بیشتري در نوزادان نسبت به اطفال و کودکان دارد . وبر عکس داروهـاي اسـیدي ضـعیف مثل فنوباربیتال ممکن است براي رسیدن به سطح پلاسمایی درمانی، دوز بیشتري در نـوزادان نیـاز داشته باشند . از مطالعات محدودي که درباره تخلیه معده وحرکات روده ها در اطفـال انجـام شـده بنظر می رسد که مراحل انتقال فعال وغیر فعال در سن </w:t>
      </w:r>
      <w:r w:rsidR="00034B5D">
        <w:rPr>
          <w:rFonts w:ascii="Nazanin" w:eastAsia="Nazanin" w:hAnsi="Nazanin" w:cs="B Zar" w:hint="cs"/>
          <w:sz w:val="30"/>
          <w:szCs w:val="32"/>
          <w:rtl/>
        </w:rPr>
        <w:t>4</w:t>
      </w:r>
      <w:r w:rsidRPr="00034B5D">
        <w:rPr>
          <w:rFonts w:ascii="Nazanin" w:eastAsia="Nazanin" w:hAnsi="Nazanin" w:cs="B Zar"/>
          <w:sz w:val="30"/>
          <w:szCs w:val="32"/>
          <w:rtl/>
        </w:rPr>
        <w:t xml:space="preserve">ماهگی به مرحله تکامل خود می رسـد . بطور کلی سرعت جذب بیشتر داروها در نوزادان آهسته تر از اطفال با سن بیشتر بـوده وبنـابر ایـن مدت زمان لازم براي رسیدن به سطح پلاسمایی ماکزیمم در اطفال با سن پایین  طولانی تر است .   </w:t>
      </w:r>
    </w:p>
    <w:p w:rsidR="00D8057E" w:rsidRPr="00034B5D" w:rsidRDefault="00D8057E" w:rsidP="00624F3D">
      <w:pPr>
        <w:spacing w:after="5" w:line="271" w:lineRule="auto"/>
        <w:ind w:left="26" w:right="14" w:firstLine="386"/>
        <w:jc w:val="both"/>
        <w:rPr>
          <w:rFonts w:cs="B Zar"/>
          <w:sz w:val="32"/>
          <w:szCs w:val="32"/>
        </w:rPr>
      </w:pPr>
      <w:r w:rsidRPr="00034B5D">
        <w:rPr>
          <w:rFonts w:ascii="Nazanin" w:eastAsia="Nazanin" w:hAnsi="Nazanin" w:cs="B Zar"/>
          <w:sz w:val="30"/>
          <w:szCs w:val="32"/>
          <w:rtl/>
        </w:rPr>
        <w:t>در دوره نوزادي تغییراتی در فلور میکروبی روده وجود دارد . افزایش جـذب پوسـتی داروهـا در دوره نوزادي و کودکی بیشتر از افراد بالغ است که این امـر بـه علـت بیشـتر بـودن جریـان خـون و هیدراتاسیون پوست اطفال است . نسبت سطح کل بدن (</w:t>
      </w:r>
      <w:r w:rsidRPr="008B6325">
        <w:rPr>
          <w:rFonts w:ascii="Arial" w:eastAsia="Arial" w:hAnsi="Arial" w:cs="B Zar"/>
          <w:sz w:val="28"/>
          <w:szCs w:val="28"/>
        </w:rPr>
        <w:t>body mass</w:t>
      </w:r>
      <w:r w:rsidRPr="00034B5D">
        <w:rPr>
          <w:rFonts w:ascii="Nazanin" w:eastAsia="Nazanin" w:hAnsi="Nazanin" w:cs="B Zar"/>
          <w:sz w:val="30"/>
          <w:szCs w:val="32"/>
          <w:rtl/>
        </w:rPr>
        <w:t xml:space="preserve">) در نوزادان واطفال تفاوت زیادي با بالغین دارد به این علت جذب سیستمیک داروهاي موضعی ودر نتیجـه عـوارض احتمـالی آنها در اطفال بیشتر است . به علت کم بودن جریان خون درعضـلات و نبـودن انقباضـات عضـلانی مؤثر احتمالأ جذب داروهاي تزریق شده در عضلات نوزادان کمتر می باشد .   </w:t>
      </w:r>
    </w:p>
    <w:p w:rsidR="00D8057E" w:rsidRPr="00034B5D" w:rsidRDefault="00D8057E" w:rsidP="00624F3D">
      <w:pPr>
        <w:spacing w:after="5" w:line="271" w:lineRule="auto"/>
        <w:ind w:left="26" w:right="14"/>
        <w:jc w:val="both"/>
        <w:rPr>
          <w:rFonts w:cs="B Zar"/>
          <w:sz w:val="32"/>
          <w:szCs w:val="32"/>
        </w:rPr>
      </w:pPr>
      <w:r w:rsidRPr="00034B5D">
        <w:rPr>
          <w:rFonts w:ascii="Nazanin" w:eastAsia="Nazanin" w:hAnsi="Nazanin" w:cs="B Zar"/>
          <w:sz w:val="30"/>
          <w:szCs w:val="32"/>
          <w:rtl/>
        </w:rPr>
        <w:t xml:space="preserve">زیست دستیابی داروهایی که متابولیسم بالایی داشته واز طریق رکتال تجویز میشوند بـه علـت ناقص بودن سیستم متابولیسم کبدي در نوزادان و اطفال ممکن است افزایش داشته باشد .   </w:t>
      </w:r>
    </w:p>
    <w:p w:rsidR="00D8057E" w:rsidRPr="00034B5D" w:rsidRDefault="00D8057E" w:rsidP="00624F3D">
      <w:pPr>
        <w:spacing w:after="5" w:line="271" w:lineRule="auto"/>
        <w:ind w:left="26" w:right="14"/>
        <w:jc w:val="both"/>
        <w:rPr>
          <w:rFonts w:ascii="Nazanin" w:eastAsia="Nazanin" w:hAnsi="Nazanin" w:cs="B Zar"/>
          <w:sz w:val="30"/>
          <w:szCs w:val="32"/>
          <w:rtl/>
        </w:rPr>
      </w:pPr>
      <w:r w:rsidRPr="00034B5D">
        <w:rPr>
          <w:rFonts w:ascii="Nazanin" w:eastAsia="Nazanin" w:hAnsi="Nazanin" w:cs="B Zar"/>
          <w:sz w:val="30"/>
          <w:szCs w:val="32"/>
          <w:rtl/>
        </w:rPr>
        <w:t xml:space="preserve">تجویز استنشاقی داروها در نوزادان و اطفال در حال افزایش است . هر چند هدف از این روش اثرات موضعی داروهاست ولی به علت وضعیت خاص ریه اطفال، جذب سیستمیک نیز از این روش وجـود داشته و احتمال ایجاد عوارض دارویی وجود دارد .  </w:t>
      </w:r>
    </w:p>
    <w:p w:rsidR="00D8057E" w:rsidRPr="00A918F7" w:rsidRDefault="00D8057E" w:rsidP="00034B5D">
      <w:pPr>
        <w:spacing w:after="63"/>
        <w:ind w:left="26" w:hanging="26"/>
        <w:jc w:val="both"/>
        <w:rPr>
          <w:rFonts w:cs="B Zar"/>
          <w:sz w:val="28"/>
          <w:szCs w:val="28"/>
        </w:rPr>
      </w:pPr>
      <w:r w:rsidRPr="00A918F7">
        <w:rPr>
          <w:rFonts w:ascii="Traffic" w:eastAsia="Traffic" w:hAnsi="Traffic" w:cs="B Zar"/>
          <w:b/>
          <w:bCs/>
          <w:sz w:val="28"/>
          <w:szCs w:val="28"/>
          <w:rtl/>
        </w:rPr>
        <w:t xml:space="preserve">توزیع داروها   </w:t>
      </w:r>
    </w:p>
    <w:p w:rsidR="00D8057E" w:rsidRPr="00034B5D" w:rsidRDefault="00D8057E" w:rsidP="00034B5D">
      <w:pPr>
        <w:spacing w:after="5" w:line="271" w:lineRule="auto"/>
        <w:ind w:left="26" w:right="14" w:firstLine="244"/>
        <w:jc w:val="both"/>
        <w:rPr>
          <w:rFonts w:cs="B Zar"/>
          <w:sz w:val="32"/>
          <w:szCs w:val="32"/>
        </w:rPr>
      </w:pPr>
      <w:r w:rsidRPr="00034B5D">
        <w:rPr>
          <w:rFonts w:ascii="Nazanin" w:eastAsia="Nazanin" w:hAnsi="Nazanin" w:cs="B Zar"/>
          <w:sz w:val="30"/>
          <w:szCs w:val="32"/>
          <w:rtl/>
        </w:rPr>
        <w:t>نسبت به بزرگسالان درصد بیشتري از وزن بدن نوزادان از آب تشکیل شده  بنـابراین وقتـی دارو  را بر</w:t>
      </w:r>
      <w:r w:rsidRPr="00034B5D">
        <w:rPr>
          <w:rFonts w:ascii="Arial" w:eastAsia="Arial" w:hAnsi="Arial" w:cs="B Zar"/>
          <w:sz w:val="32"/>
          <w:szCs w:val="32"/>
          <w:rtl/>
        </w:rPr>
        <w:t xml:space="preserve"> </w:t>
      </w:r>
      <w:r w:rsidRPr="00034B5D">
        <w:rPr>
          <w:rFonts w:ascii="Nazanin" w:eastAsia="Nazanin" w:hAnsi="Nazanin" w:cs="B Zar"/>
          <w:sz w:val="30"/>
          <w:szCs w:val="32"/>
          <w:rtl/>
        </w:rPr>
        <w:t xml:space="preserve">حسب وزن کودك تجویز کنیم سطح پلاسـمایی کمتـري خـواهیم داشـت . کـاهش مقـدار کـل پروتئینهاي پلاسما در این جمعیت خاص مقدار داروي آزاد و مؤثر را افزایش می </w:t>
      </w:r>
      <w:r w:rsidRPr="00034B5D">
        <w:rPr>
          <w:rFonts w:ascii="Nazanin" w:eastAsia="Nazanin" w:hAnsi="Nazanin" w:cs="B Zar"/>
          <w:sz w:val="30"/>
          <w:szCs w:val="32"/>
          <w:rtl/>
        </w:rPr>
        <w:lastRenderedPageBreak/>
        <w:t xml:space="preserve">دهد . نفوذ پذیري بیشتر سد خونی - مغزي در نوزادان سبب می شود که تجویز داروهایی که براي اتصال به آلبـومین با بیلی روبین رقابت میکنند سبب جدا شدن بیلی روبین از آلبومین و ورود آن به مغز شود.  </w:t>
      </w:r>
    </w:p>
    <w:p w:rsidR="00D8057E" w:rsidRPr="00034B5D" w:rsidRDefault="00D8057E" w:rsidP="00D8057E">
      <w:pPr>
        <w:spacing w:after="0"/>
        <w:ind w:right="696"/>
        <w:jc w:val="both"/>
        <w:rPr>
          <w:rFonts w:cs="B Zar"/>
          <w:sz w:val="32"/>
          <w:szCs w:val="32"/>
        </w:rPr>
      </w:pPr>
      <w:r w:rsidRPr="00034B5D">
        <w:rPr>
          <w:rFonts w:ascii="Nazanin" w:eastAsia="Nazanin" w:hAnsi="Nazanin" w:cs="B Zar"/>
          <w:sz w:val="30"/>
          <w:szCs w:val="32"/>
        </w:rPr>
        <w:t xml:space="preserve">  </w:t>
      </w:r>
    </w:p>
    <w:p w:rsidR="00D8057E" w:rsidRPr="00A918F7" w:rsidRDefault="00D8057E" w:rsidP="00624F3D">
      <w:pPr>
        <w:spacing w:after="63"/>
        <w:ind w:left="26"/>
        <w:jc w:val="both"/>
        <w:rPr>
          <w:rFonts w:cs="B Zar"/>
          <w:sz w:val="28"/>
          <w:szCs w:val="28"/>
        </w:rPr>
      </w:pPr>
      <w:r w:rsidRPr="00A918F7">
        <w:rPr>
          <w:rFonts w:ascii="Traffic" w:eastAsia="Traffic" w:hAnsi="Traffic" w:cs="B Zar"/>
          <w:b/>
          <w:bCs/>
          <w:sz w:val="28"/>
          <w:szCs w:val="28"/>
          <w:rtl/>
        </w:rPr>
        <w:t xml:space="preserve">متابولیسم داروها  </w:t>
      </w:r>
    </w:p>
    <w:p w:rsidR="00D8057E" w:rsidRPr="00034B5D" w:rsidRDefault="00D8057E" w:rsidP="00034B5D">
      <w:pPr>
        <w:spacing w:after="5" w:line="271" w:lineRule="auto"/>
        <w:ind w:left="26" w:right="14"/>
        <w:jc w:val="both"/>
        <w:rPr>
          <w:rFonts w:cs="B Zar"/>
          <w:sz w:val="32"/>
          <w:szCs w:val="32"/>
        </w:rPr>
      </w:pPr>
      <w:r w:rsidRPr="00034B5D">
        <w:rPr>
          <w:rFonts w:ascii="Nazanin" w:eastAsia="Nazanin" w:hAnsi="Nazanin" w:cs="B Zar"/>
          <w:sz w:val="30"/>
          <w:szCs w:val="32"/>
          <w:rtl/>
        </w:rPr>
        <w:t xml:space="preserve">تکامل تدریجی آنزیمهاي متابولیزه کننده داروئی عامل وجـود ریسـک سـمیت دار وهـا از قبیـل کلاپس قلبی و عروقی در سندروم خاکستري ناشی از درمان با کلرامفنیکل در اطفال است .   </w:t>
      </w:r>
    </w:p>
    <w:p w:rsidR="00FB2F33" w:rsidRPr="00034B5D" w:rsidRDefault="00D8057E" w:rsidP="00FD5259">
      <w:pPr>
        <w:spacing w:after="5" w:line="271" w:lineRule="auto"/>
        <w:ind w:left="26" w:right="14" w:firstLine="386"/>
        <w:jc w:val="both"/>
        <w:rPr>
          <w:rFonts w:cs="B Zar"/>
          <w:sz w:val="32"/>
          <w:szCs w:val="32"/>
          <w:rtl/>
        </w:rPr>
      </w:pPr>
      <w:r w:rsidRPr="00034B5D">
        <w:rPr>
          <w:rFonts w:ascii="Nazanin" w:eastAsia="Nazanin" w:hAnsi="Nazanin" w:cs="B Zar"/>
          <w:sz w:val="30"/>
          <w:szCs w:val="32"/>
          <w:rtl/>
        </w:rPr>
        <w:t xml:space="preserve">تغییرات تکاملی مهم در بیوترانسفورماسیون داروها یک عامل در جهـت ضـروري بـودن تعـدیل دوز داروها بر حسب سن می باشد. این امر در مورد بسیاري از داروهـایی کـه معمـولا در نـوزادي  و طفولیت استفاده مـی شـوند صـدق میکنـد .(داروهـایی از قبیـل متیـل گـزانتین هـا ، نافیسـیلین ، سفالوسپورینهاي نسل سوم ، کاپتوپریل ومرفین )   </w:t>
      </w:r>
    </w:p>
    <w:p w:rsidR="00FB2F33" w:rsidRPr="00034B5D" w:rsidRDefault="00FB2F33" w:rsidP="00D8057E">
      <w:pPr>
        <w:spacing w:after="63"/>
        <w:ind w:left="418" w:hanging="10"/>
        <w:jc w:val="both"/>
        <w:rPr>
          <w:rFonts w:ascii="Traffic" w:eastAsia="Traffic" w:hAnsi="Traffic" w:cs="B Zar"/>
          <w:b/>
          <w:bCs/>
          <w:sz w:val="30"/>
          <w:szCs w:val="32"/>
          <w:rtl/>
        </w:rPr>
      </w:pPr>
    </w:p>
    <w:p w:rsidR="00D8057E" w:rsidRPr="00A918F7" w:rsidRDefault="00D8057E" w:rsidP="00624F3D">
      <w:pPr>
        <w:spacing w:after="63"/>
        <w:ind w:left="26" w:hanging="10"/>
        <w:jc w:val="both"/>
        <w:rPr>
          <w:rFonts w:cs="B Zar"/>
          <w:sz w:val="28"/>
          <w:szCs w:val="28"/>
        </w:rPr>
      </w:pPr>
      <w:r w:rsidRPr="00A918F7">
        <w:rPr>
          <w:rFonts w:ascii="Traffic" w:eastAsia="Traffic" w:hAnsi="Traffic" w:cs="B Zar"/>
          <w:b/>
          <w:bCs/>
          <w:sz w:val="28"/>
          <w:szCs w:val="28"/>
          <w:rtl/>
        </w:rPr>
        <w:t xml:space="preserve">دفع کلیوي داروها   </w:t>
      </w:r>
    </w:p>
    <w:p w:rsidR="00D8057E" w:rsidRPr="00034B5D" w:rsidRDefault="00D8057E" w:rsidP="00034B5D">
      <w:pPr>
        <w:spacing w:after="5" w:line="271" w:lineRule="auto"/>
        <w:ind w:left="26" w:right="14" w:hanging="5"/>
        <w:jc w:val="both"/>
        <w:rPr>
          <w:rFonts w:cs="B Zar"/>
          <w:sz w:val="32"/>
          <w:szCs w:val="32"/>
        </w:rPr>
      </w:pPr>
      <w:r w:rsidRPr="00034B5D">
        <w:rPr>
          <w:rFonts w:ascii="Nazanin" w:eastAsia="Nazanin" w:hAnsi="Nazanin" w:cs="B Zar"/>
          <w:sz w:val="30"/>
          <w:szCs w:val="32"/>
          <w:rtl/>
        </w:rPr>
        <w:t xml:space="preserve">میزان فیلتراسیون گلومرولی </w:t>
      </w:r>
      <w:r w:rsidRPr="00034B5D">
        <w:rPr>
          <w:rFonts w:ascii="Arial" w:eastAsia="Arial" w:hAnsi="Arial" w:cs="B Zar"/>
          <w:sz w:val="32"/>
          <w:szCs w:val="32"/>
          <w:rtl/>
        </w:rPr>
        <w:t>(</w:t>
      </w:r>
      <w:r w:rsidRPr="008B6325">
        <w:rPr>
          <w:rFonts w:ascii="Arial" w:eastAsia="Arial" w:hAnsi="Arial" w:cs="B Zar"/>
          <w:sz w:val="28"/>
          <w:szCs w:val="28"/>
        </w:rPr>
        <w:t>GFR</w:t>
      </w:r>
      <w:r w:rsidRPr="008B6325">
        <w:rPr>
          <w:rFonts w:ascii="Arial" w:eastAsia="Arial" w:hAnsi="Arial" w:cs="B Zar"/>
          <w:sz w:val="28"/>
          <w:szCs w:val="28"/>
          <w:rtl/>
        </w:rPr>
        <w:t>)</w:t>
      </w:r>
      <w:r w:rsidRPr="008B6325">
        <w:rPr>
          <w:rFonts w:ascii="Nazanin" w:eastAsia="Nazanin" w:hAnsi="Nazanin" w:cs="B Zar"/>
          <w:sz w:val="28"/>
          <w:szCs w:val="28"/>
          <w:rtl/>
        </w:rPr>
        <w:t xml:space="preserve"> </w:t>
      </w:r>
      <w:r w:rsidRPr="00034B5D">
        <w:rPr>
          <w:rFonts w:ascii="Nazanin" w:eastAsia="Nazanin" w:hAnsi="Nazanin" w:cs="B Zar"/>
          <w:sz w:val="30"/>
          <w:szCs w:val="32"/>
          <w:rtl/>
        </w:rPr>
        <w:t xml:space="preserve">در نوزادان نارس به میزان قابل تـوجهی کمتـراز نـوزادان فول ترم است . همچنین  </w:t>
      </w:r>
      <w:r w:rsidRPr="008B6325">
        <w:rPr>
          <w:rFonts w:ascii="Arial" w:eastAsia="Arial" w:hAnsi="Arial" w:cs="B Zar"/>
          <w:sz w:val="28"/>
          <w:szCs w:val="28"/>
        </w:rPr>
        <w:t>GFR</w:t>
      </w:r>
      <w:r w:rsidRPr="00034B5D">
        <w:rPr>
          <w:rFonts w:ascii="Nazanin" w:eastAsia="Nazanin" w:hAnsi="Nazanin" w:cs="B Zar"/>
          <w:sz w:val="30"/>
          <w:szCs w:val="32"/>
          <w:rtl/>
        </w:rPr>
        <w:t xml:space="preserve"> در </w:t>
      </w:r>
      <w:r w:rsidR="00034B5D">
        <w:rPr>
          <w:rFonts w:ascii="Nazanin" w:eastAsia="Nazanin" w:hAnsi="Nazanin" w:cs="B Zar" w:hint="cs"/>
          <w:sz w:val="30"/>
          <w:szCs w:val="32"/>
          <w:rtl/>
        </w:rPr>
        <w:t>2</w:t>
      </w:r>
      <w:r w:rsidRPr="00034B5D">
        <w:rPr>
          <w:rFonts w:ascii="Nazanin" w:eastAsia="Nazanin" w:hAnsi="Nazanin" w:cs="B Zar"/>
          <w:sz w:val="30"/>
          <w:szCs w:val="32"/>
          <w:rtl/>
        </w:rPr>
        <w:t xml:space="preserve"> هفته اول  زنـدگی بـه سـرعت افـزایش یافتـه وسـپس ایـن سرعت به میزان ثابتی رسیده و در </w:t>
      </w:r>
      <w:r w:rsidR="00034B5D">
        <w:rPr>
          <w:rFonts w:ascii="Nazanin" w:eastAsia="Nazanin" w:hAnsi="Nazanin" w:cs="B Zar" w:hint="cs"/>
          <w:sz w:val="30"/>
          <w:szCs w:val="32"/>
          <w:rtl/>
        </w:rPr>
        <w:t>12-8</w:t>
      </w:r>
      <w:r w:rsidRPr="00034B5D">
        <w:rPr>
          <w:rFonts w:ascii="Nazanin" w:eastAsia="Nazanin" w:hAnsi="Nazanin" w:cs="B Zar"/>
          <w:sz w:val="30"/>
          <w:szCs w:val="32"/>
          <w:rtl/>
        </w:rPr>
        <w:t xml:space="preserve">  ماهگی به اندازه  </w:t>
      </w:r>
      <w:r w:rsidRPr="008B6325">
        <w:rPr>
          <w:rFonts w:ascii="Arial" w:eastAsia="Arial" w:hAnsi="Arial" w:cs="B Zar"/>
          <w:sz w:val="28"/>
          <w:szCs w:val="28"/>
        </w:rPr>
        <w:t>GFR</w:t>
      </w:r>
      <w:r w:rsidRPr="00034B5D">
        <w:rPr>
          <w:rFonts w:ascii="Nazanin" w:eastAsia="Nazanin" w:hAnsi="Nazanin" w:cs="B Zar"/>
          <w:sz w:val="30"/>
          <w:szCs w:val="32"/>
          <w:rtl/>
        </w:rPr>
        <w:t xml:space="preserve"> در بالغین می رسد .   </w:t>
      </w:r>
    </w:p>
    <w:p w:rsidR="00D8057E" w:rsidRPr="00034B5D" w:rsidRDefault="00D8057E" w:rsidP="00034B5D">
      <w:pPr>
        <w:spacing w:after="5" w:line="271" w:lineRule="auto"/>
        <w:ind w:left="26" w:right="10" w:firstLine="277"/>
        <w:jc w:val="both"/>
        <w:rPr>
          <w:rFonts w:cs="B Zar"/>
          <w:sz w:val="32"/>
          <w:szCs w:val="32"/>
        </w:rPr>
      </w:pPr>
      <w:r w:rsidRPr="00034B5D">
        <w:rPr>
          <w:rFonts w:ascii="Nazanin" w:eastAsia="Nazanin" w:hAnsi="Nazanin" w:cs="B Zar"/>
          <w:sz w:val="30"/>
          <w:szCs w:val="32"/>
          <w:rtl/>
        </w:rPr>
        <w:t xml:space="preserve">تغییرات تکاملی در عملکرد کلیه می تواند به شـدت کلیـرانس پلاسـمایی داروهـایی کـه دفـع کلیوي زیادي دارند را تغییر دهد . براي مثال در نوزادان رسـیده توبرامایسـین هـر </w:t>
      </w:r>
      <w:r w:rsidR="00034B5D">
        <w:rPr>
          <w:rFonts w:ascii="Nazanin" w:eastAsia="Nazanin" w:hAnsi="Nazanin" w:cs="B Zar" w:hint="cs"/>
          <w:sz w:val="30"/>
          <w:szCs w:val="32"/>
          <w:rtl/>
        </w:rPr>
        <w:t>24</w:t>
      </w:r>
      <w:r w:rsidRPr="00034B5D">
        <w:rPr>
          <w:rFonts w:ascii="Nazanin" w:eastAsia="Nazanin" w:hAnsi="Nazanin" w:cs="B Zar"/>
          <w:sz w:val="30"/>
          <w:szCs w:val="32"/>
          <w:rtl/>
        </w:rPr>
        <w:t xml:space="preserve">سـاعت و  در نوزادان نارس هر </w:t>
      </w:r>
      <w:r w:rsidR="00034B5D">
        <w:rPr>
          <w:rFonts w:ascii="Nazanin" w:eastAsia="Nazanin" w:hAnsi="Nazanin" w:cs="B Zar" w:hint="cs"/>
          <w:sz w:val="30"/>
          <w:szCs w:val="32"/>
          <w:rtl/>
        </w:rPr>
        <w:t>48-36</w:t>
      </w:r>
      <w:r w:rsidRPr="00034B5D">
        <w:rPr>
          <w:rFonts w:ascii="Nazanin" w:eastAsia="Nazanin" w:hAnsi="Nazanin" w:cs="B Zar"/>
          <w:sz w:val="30"/>
          <w:szCs w:val="32"/>
          <w:rtl/>
        </w:rPr>
        <w:t xml:space="preserve"> ساعت تجویز می شود . بنابراین براي داروهایی که عمدتأ از طریق کلیه ها دفع میشود باید تعدیل دوز دارو بر اساس سن نوزاد به نحوي تعدیل شود که هم اثـر تکـاملی در عملکرد کلیه ها و هم تغییراتی که درمان روي عملکرد کلیه می گذارد در آن لحاظ شده باشند . </w:t>
      </w:r>
      <w:r w:rsidRPr="00034B5D">
        <w:rPr>
          <w:rFonts w:ascii="Arial" w:eastAsia="Arial" w:hAnsi="Arial" w:cs="B Zar"/>
          <w:sz w:val="32"/>
          <w:szCs w:val="32"/>
          <w:rtl/>
        </w:rPr>
        <w:t xml:space="preserve"> </w:t>
      </w:r>
    </w:p>
    <w:p w:rsidR="00D8057E" w:rsidRPr="00A918F7" w:rsidRDefault="00D8057E" w:rsidP="00D8057E">
      <w:pPr>
        <w:spacing w:after="0"/>
        <w:ind w:right="695"/>
        <w:jc w:val="both"/>
        <w:rPr>
          <w:rFonts w:cs="B Zar"/>
          <w:sz w:val="28"/>
          <w:szCs w:val="28"/>
        </w:rPr>
      </w:pPr>
      <w:r w:rsidRPr="00A918F7">
        <w:rPr>
          <w:rFonts w:ascii="Nazanin" w:eastAsia="Nazanin" w:hAnsi="Nazanin" w:cs="B Zar"/>
          <w:b/>
          <w:sz w:val="28"/>
          <w:szCs w:val="28"/>
        </w:rPr>
        <w:t xml:space="preserve">  </w:t>
      </w:r>
    </w:p>
    <w:p w:rsidR="00D8057E" w:rsidRPr="00A918F7" w:rsidRDefault="00D8057E" w:rsidP="00624F3D">
      <w:pPr>
        <w:spacing w:after="63"/>
        <w:ind w:left="26" w:hanging="10"/>
        <w:jc w:val="both"/>
        <w:rPr>
          <w:rFonts w:cs="B Zar"/>
          <w:sz w:val="28"/>
          <w:szCs w:val="28"/>
        </w:rPr>
      </w:pPr>
      <w:r w:rsidRPr="00A918F7">
        <w:rPr>
          <w:rFonts w:ascii="Traffic" w:eastAsia="Traffic" w:hAnsi="Traffic" w:cs="B Zar"/>
          <w:b/>
          <w:bCs/>
          <w:sz w:val="28"/>
          <w:szCs w:val="28"/>
          <w:rtl/>
        </w:rPr>
        <w:t xml:space="preserve">فارماکودینامیک   </w:t>
      </w:r>
    </w:p>
    <w:p w:rsidR="00D8057E" w:rsidRPr="0071207F" w:rsidRDefault="00D8057E" w:rsidP="00624F3D">
      <w:pPr>
        <w:spacing w:after="5" w:line="271" w:lineRule="auto"/>
        <w:ind w:left="26" w:right="14" w:hanging="100"/>
        <w:jc w:val="both"/>
        <w:rPr>
          <w:rFonts w:cs="B Zar"/>
          <w:sz w:val="32"/>
          <w:szCs w:val="32"/>
        </w:rPr>
      </w:pPr>
      <w:r w:rsidRPr="0071207F">
        <w:rPr>
          <w:rFonts w:ascii="Nazanin" w:eastAsia="Nazanin" w:hAnsi="Nazanin" w:cs="B Zar"/>
          <w:sz w:val="30"/>
          <w:szCs w:val="32"/>
          <w:rtl/>
        </w:rPr>
        <w:lastRenderedPageBreak/>
        <w:t xml:space="preserve">اگرچه معمولأ اثر تکامل در تغییر دادن عملکرد و پاسخ به یک دارو پذیرفته شده ، بـااین وجـود اطلاعات اندکی درمورد تأثیر سیر تـکامـلی ژنتیکی بر اتـصال دارو با رسپـتور واز این قبیل مسـایل ( مثل فارماکودینامیک ) در دسترس اسـت . مطالعـاتی کـه در مـورد بعضـی داروهـا ( وارفـارین و سیلکوسپورین ) انجام شده نشان داد که تفاوتهاي وابسته به سـن در اتصـال آنهـا بـه رسـپتورهاي اختصاصی وجود دارد.   </w:t>
      </w:r>
    </w:p>
    <w:p w:rsidR="00D8057E" w:rsidRPr="0071207F" w:rsidRDefault="00D8057E" w:rsidP="00624F3D">
      <w:pPr>
        <w:spacing w:after="5" w:line="271" w:lineRule="auto"/>
        <w:ind w:left="26" w:right="14" w:hanging="5"/>
        <w:jc w:val="both"/>
        <w:rPr>
          <w:rFonts w:cs="B Zar"/>
          <w:sz w:val="32"/>
          <w:szCs w:val="32"/>
        </w:rPr>
      </w:pPr>
      <w:r w:rsidRPr="0071207F">
        <w:rPr>
          <w:rFonts w:ascii="Nazanin" w:eastAsia="Nazanin" w:hAnsi="Nazanin" w:cs="B Zar"/>
          <w:sz w:val="30"/>
          <w:szCs w:val="32"/>
          <w:rtl/>
        </w:rPr>
        <w:t xml:space="preserve">ویژگیهاي فارماکوژنتیکی از عمل یک دارو، ممکن اسـت عامـل تفـاوت در پاسـخ بـه درمـان د ر کودکان با بیــماري هایــی از قبیل آســم یا لوســمی ویا مشاهــده عوارض جانبی شدید دارویـی ( هپاتوتوکسیسیته ناشی از والپروئیک اسید ) درآنها باشد .   </w:t>
      </w:r>
    </w:p>
    <w:p w:rsidR="00D8057E" w:rsidRPr="00A918F7" w:rsidRDefault="00D8057E" w:rsidP="00624F3D">
      <w:pPr>
        <w:spacing w:after="5" w:line="271" w:lineRule="auto"/>
        <w:ind w:left="26" w:right="14" w:hanging="5"/>
        <w:jc w:val="both"/>
        <w:rPr>
          <w:rFonts w:cs="B Zar"/>
          <w:sz w:val="28"/>
          <w:szCs w:val="28"/>
        </w:rPr>
      </w:pPr>
      <w:r w:rsidRPr="0071207F">
        <w:rPr>
          <w:rFonts w:ascii="Nazanin" w:eastAsia="Nazanin" w:hAnsi="Nazanin" w:cs="B Zar"/>
          <w:sz w:val="30"/>
          <w:szCs w:val="32"/>
          <w:rtl/>
        </w:rPr>
        <w:t xml:space="preserve">پس هر گونه قضاوت در مورد فارماکودینامیک در بچه ها باید با در نظر گرفتن اثـر ژنتیـک بـر تأثیر یا ایمنی داروي تجویز شده ونیز تفاوتهاي وابسته به سن باشد </w:t>
      </w:r>
      <w:r w:rsidRPr="00A918F7">
        <w:rPr>
          <w:rFonts w:ascii="Nazanin" w:eastAsia="Nazanin" w:hAnsi="Nazanin" w:cs="B Zar"/>
          <w:sz w:val="28"/>
          <w:szCs w:val="28"/>
          <w:rtl/>
        </w:rPr>
        <w:t xml:space="preserve">.   </w:t>
      </w:r>
    </w:p>
    <w:p w:rsidR="00D8057E" w:rsidRPr="00A918F7" w:rsidRDefault="00D8057E" w:rsidP="00D8057E">
      <w:pPr>
        <w:spacing w:after="49"/>
        <w:ind w:right="695"/>
        <w:jc w:val="both"/>
        <w:rPr>
          <w:rFonts w:cs="B Zar"/>
          <w:sz w:val="28"/>
          <w:szCs w:val="28"/>
        </w:rPr>
      </w:pPr>
      <w:r w:rsidRPr="00A918F7">
        <w:rPr>
          <w:rFonts w:ascii="Nazanin" w:eastAsia="Nazanin" w:hAnsi="Nazanin" w:cs="B Zar"/>
          <w:b/>
          <w:sz w:val="28"/>
          <w:szCs w:val="28"/>
        </w:rPr>
        <w:t xml:space="preserve">  </w:t>
      </w:r>
    </w:p>
    <w:p w:rsidR="00D8057E" w:rsidRPr="00A918F7" w:rsidRDefault="00D8057E" w:rsidP="00624F3D">
      <w:pPr>
        <w:spacing w:after="63"/>
        <w:ind w:left="26" w:hanging="10"/>
        <w:jc w:val="both"/>
        <w:rPr>
          <w:rFonts w:cs="B Zar"/>
          <w:sz w:val="28"/>
          <w:szCs w:val="28"/>
        </w:rPr>
      </w:pPr>
      <w:r w:rsidRPr="00A918F7">
        <w:rPr>
          <w:rFonts w:ascii="Traffic" w:eastAsia="Traffic" w:hAnsi="Traffic" w:cs="B Zar"/>
          <w:b/>
          <w:bCs/>
          <w:sz w:val="28"/>
          <w:szCs w:val="28"/>
          <w:rtl/>
        </w:rPr>
        <w:t xml:space="preserve">تعدیل دوز دارویی   </w:t>
      </w:r>
    </w:p>
    <w:p w:rsidR="00D8057E" w:rsidRPr="0071207F" w:rsidRDefault="00D8057E" w:rsidP="00624F3D">
      <w:pPr>
        <w:spacing w:after="5" w:line="271" w:lineRule="auto"/>
        <w:ind w:left="26" w:right="14" w:hanging="5"/>
        <w:jc w:val="both"/>
        <w:rPr>
          <w:rFonts w:cs="B Zar"/>
          <w:sz w:val="32"/>
          <w:szCs w:val="32"/>
        </w:rPr>
      </w:pPr>
      <w:r w:rsidRPr="0071207F">
        <w:rPr>
          <w:rFonts w:ascii="Nazanin" w:eastAsia="Nazanin" w:hAnsi="Nazanin" w:cs="B Zar"/>
          <w:sz w:val="30"/>
          <w:szCs w:val="32"/>
          <w:rtl/>
        </w:rPr>
        <w:t xml:space="preserve">تغییرات تکـاملی در فیزیولـوژي سـبب ایجـاد تفاوتهـاي وابسـته بـه سـن در جـذب ، توزیـع ، متابولیسم و دفع داروها شده که نهایتأ منجر به تغییر در فارماکوکینتیک دارو خواهد شـد .بنـابراین تعدیل دوز داروها بر اساس سن اهمیت پیدا می کند .   </w:t>
      </w:r>
    </w:p>
    <w:p w:rsidR="00D8057E" w:rsidRPr="0071207F" w:rsidRDefault="00D8057E" w:rsidP="0071207F">
      <w:pPr>
        <w:spacing w:after="5" w:line="271" w:lineRule="auto"/>
        <w:ind w:left="26" w:right="14" w:hanging="5"/>
        <w:jc w:val="both"/>
        <w:rPr>
          <w:rFonts w:cs="B Zar"/>
          <w:sz w:val="32"/>
          <w:szCs w:val="32"/>
        </w:rPr>
      </w:pPr>
      <w:r w:rsidRPr="0071207F">
        <w:rPr>
          <w:rFonts w:ascii="Nazanin" w:eastAsia="Nazanin" w:hAnsi="Nazanin" w:cs="B Zar"/>
          <w:sz w:val="30"/>
          <w:szCs w:val="32"/>
          <w:rtl/>
        </w:rPr>
        <w:t xml:space="preserve">روشهاي متداول تنظیم دوزدارو در کودکان بالاي </w:t>
      </w:r>
      <w:r w:rsidR="0071207F">
        <w:rPr>
          <w:rFonts w:ascii="Nazanin" w:eastAsia="Nazanin" w:hAnsi="Nazanin" w:cs="B Zar" w:hint="cs"/>
          <w:sz w:val="30"/>
          <w:szCs w:val="32"/>
          <w:rtl/>
        </w:rPr>
        <w:t>8</w:t>
      </w:r>
      <w:r w:rsidRPr="0071207F">
        <w:rPr>
          <w:rFonts w:ascii="Nazanin" w:eastAsia="Nazanin" w:hAnsi="Nazanin" w:cs="B Zar"/>
          <w:sz w:val="30"/>
          <w:szCs w:val="32"/>
          <w:rtl/>
        </w:rPr>
        <w:t xml:space="preserve"> سال، که عملکرد ارگانهاي بدنشـان مشـابه افراد بالغ شده صادق بوده وارزش اندکی درنوزادان وبچه هاي زیر </w:t>
      </w:r>
      <w:r w:rsidR="0071207F">
        <w:rPr>
          <w:rFonts w:ascii="Nazanin" w:eastAsia="Nazanin" w:hAnsi="Nazanin" w:cs="B Zar" w:hint="cs"/>
          <w:sz w:val="30"/>
          <w:szCs w:val="32"/>
          <w:rtl/>
        </w:rPr>
        <w:t>8</w:t>
      </w:r>
      <w:r w:rsidRPr="0071207F">
        <w:rPr>
          <w:rFonts w:ascii="Nazanin" w:eastAsia="Nazanin" w:hAnsi="Nazanin" w:cs="B Zar"/>
          <w:sz w:val="30"/>
          <w:szCs w:val="32"/>
          <w:rtl/>
        </w:rPr>
        <w:t xml:space="preserve"> سال دارد .   </w:t>
      </w:r>
    </w:p>
    <w:p w:rsidR="00D8057E" w:rsidRPr="00703B82" w:rsidRDefault="00D8057E" w:rsidP="004D3A9D">
      <w:pPr>
        <w:pStyle w:val="Heading1"/>
      </w:pPr>
      <w:r w:rsidRPr="0071207F">
        <w:rPr>
          <w:rFonts w:ascii="Nazanin" w:eastAsia="Nazanin" w:hAnsi="Nazanin"/>
          <w:sz w:val="30"/>
          <w:szCs w:val="32"/>
        </w:rPr>
        <w:t xml:space="preserve">  </w:t>
      </w:r>
      <w:bookmarkStart w:id="85" w:name="_Toc127702736"/>
      <w:r w:rsidRPr="00703B82">
        <w:rPr>
          <w:rtl/>
        </w:rPr>
        <w:t>دارو درمانی در سالمندان</w:t>
      </w:r>
      <w:bookmarkEnd w:id="85"/>
      <w:r w:rsidRPr="00703B82">
        <w:rPr>
          <w:rtl/>
        </w:rPr>
        <w:t xml:space="preserve">   </w:t>
      </w:r>
    </w:p>
    <w:p w:rsidR="00D8057E" w:rsidRPr="0071207F" w:rsidRDefault="00D8057E" w:rsidP="00624F3D">
      <w:pPr>
        <w:spacing w:after="3" w:line="276" w:lineRule="auto"/>
        <w:ind w:left="26" w:right="10"/>
        <w:jc w:val="both"/>
        <w:rPr>
          <w:rFonts w:cs="B Zar"/>
          <w:sz w:val="32"/>
          <w:szCs w:val="32"/>
        </w:rPr>
      </w:pPr>
      <w:r w:rsidRPr="0071207F">
        <w:rPr>
          <w:rFonts w:ascii="Nazanin" w:eastAsia="Nazanin" w:hAnsi="Nazanin" w:cs="B Zar"/>
          <w:sz w:val="30"/>
          <w:szCs w:val="32"/>
          <w:rtl/>
        </w:rPr>
        <w:t xml:space="preserve">با توجه به روند افزایش سن مردم بخصوص در کشورهاي پیشرفته ،نیاز به دارو وهمچنین دانش اثر پیري بر عملکرد دارو ها افزایش یافته است . ثابت شده که تغییرات پاتوفیزیولوژیک که در طول دوره میانسالی تا پیري اتفاق می افتد روند پاسخ به دارو را تغییر می دهـد </w:t>
      </w:r>
    </w:p>
    <w:p w:rsidR="00D8057E" w:rsidRPr="00047002" w:rsidRDefault="00D8057E" w:rsidP="00D8057E">
      <w:pPr>
        <w:spacing w:after="49"/>
        <w:ind w:right="695"/>
        <w:jc w:val="both"/>
        <w:rPr>
          <w:rFonts w:cs="B Zar"/>
          <w:sz w:val="28"/>
          <w:szCs w:val="28"/>
        </w:rPr>
      </w:pPr>
      <w:r w:rsidRPr="00A918F7">
        <w:rPr>
          <w:rFonts w:ascii="Nazanin" w:eastAsia="Nazanin" w:hAnsi="Nazanin" w:cs="B Zar"/>
          <w:b/>
          <w:sz w:val="28"/>
          <w:szCs w:val="28"/>
        </w:rPr>
        <w:t xml:space="preserve">  </w:t>
      </w:r>
    </w:p>
    <w:p w:rsidR="00D8057E" w:rsidRPr="00A918F7" w:rsidRDefault="00D8057E" w:rsidP="00624F3D">
      <w:pPr>
        <w:spacing w:after="279"/>
        <w:ind w:left="26"/>
        <w:jc w:val="both"/>
        <w:rPr>
          <w:rFonts w:cs="B Zar"/>
          <w:sz w:val="28"/>
          <w:szCs w:val="28"/>
        </w:rPr>
      </w:pPr>
      <w:r w:rsidRPr="00A918F7">
        <w:rPr>
          <w:rFonts w:ascii="Traffic" w:eastAsia="Traffic" w:hAnsi="Traffic" w:cs="B Zar"/>
          <w:b/>
          <w:bCs/>
          <w:sz w:val="28"/>
          <w:szCs w:val="28"/>
          <w:rtl/>
        </w:rPr>
        <w:t xml:space="preserve">تغییرات فارماکوکینتیکی در پیري   </w:t>
      </w:r>
    </w:p>
    <w:p w:rsidR="00D8057E" w:rsidRPr="00A918F7" w:rsidRDefault="00D8057E" w:rsidP="00624F3D">
      <w:pPr>
        <w:spacing w:after="63"/>
        <w:ind w:left="26" w:hanging="10"/>
        <w:jc w:val="both"/>
        <w:rPr>
          <w:rFonts w:cs="B Zar"/>
          <w:sz w:val="28"/>
          <w:szCs w:val="28"/>
        </w:rPr>
      </w:pPr>
      <w:r w:rsidRPr="00A918F7">
        <w:rPr>
          <w:rFonts w:ascii="Traffic" w:eastAsia="Traffic" w:hAnsi="Traffic" w:cs="B Zar"/>
          <w:b/>
          <w:bCs/>
          <w:sz w:val="28"/>
          <w:szCs w:val="28"/>
          <w:rtl/>
        </w:rPr>
        <w:lastRenderedPageBreak/>
        <w:t xml:space="preserve">سرعت انحلال و جذب داروها   </w:t>
      </w:r>
    </w:p>
    <w:p w:rsidR="00D8057E" w:rsidRPr="0071207F" w:rsidRDefault="00D8057E" w:rsidP="00624F3D">
      <w:pPr>
        <w:spacing w:after="5" w:line="271" w:lineRule="auto"/>
        <w:ind w:left="26" w:right="10"/>
        <w:jc w:val="both"/>
        <w:rPr>
          <w:rFonts w:cs="B Zar"/>
          <w:sz w:val="32"/>
          <w:szCs w:val="32"/>
        </w:rPr>
      </w:pPr>
      <w:r w:rsidRPr="0071207F">
        <w:rPr>
          <w:rFonts w:ascii="Nazanin" w:eastAsia="Nazanin" w:hAnsi="Nazanin" w:cs="B Zar"/>
          <w:sz w:val="30"/>
          <w:szCs w:val="32"/>
          <w:rtl/>
        </w:rPr>
        <w:t xml:space="preserve">اگر مرحله انحلال دارو بدلایل کاهش بزاق دهان ، اسید معده یا مایعات روده کند شود سـرعت جذب دارو کاهش یافته (  </w:t>
      </w:r>
      <w:r w:rsidRPr="0071207F">
        <w:rPr>
          <w:rFonts w:ascii="Arial" w:eastAsia="Arial" w:hAnsi="Arial" w:cs="B Zar"/>
          <w:sz w:val="32"/>
          <w:szCs w:val="32"/>
        </w:rPr>
        <w:t>T</w:t>
      </w:r>
      <w:r w:rsidRPr="0071207F">
        <w:rPr>
          <w:rFonts w:ascii="Arial" w:eastAsia="Arial" w:hAnsi="Arial" w:cs="B Zar"/>
          <w:sz w:val="32"/>
          <w:szCs w:val="32"/>
          <w:vertAlign w:val="subscript"/>
        </w:rPr>
        <w:t>max</w:t>
      </w:r>
      <w:r w:rsidRPr="0071207F">
        <w:rPr>
          <w:rFonts w:ascii="Nazanin" w:eastAsia="Nazanin" w:hAnsi="Nazanin" w:cs="B Zar"/>
          <w:sz w:val="30"/>
          <w:szCs w:val="32"/>
          <w:rtl/>
        </w:rPr>
        <w:t xml:space="preserve"> افزایش می یابد ) ولی مقدار کل داروي جذب شـده تحـت تـأثیر قرارنمی گیرد . سرعت جذب نیتروگلیسرین از طریق دهان به علت کـاهش مقـدار بـزاق سـالمندان کاهش می یابد . همینطور با افزایش سن به علت کاهش شیره هاي گوارشی وحرکت پریستالتیسـم روده ها نیز این حالت به وجود می آید .  </w:t>
      </w:r>
    </w:p>
    <w:p w:rsidR="00D8057E" w:rsidRPr="0071207F" w:rsidRDefault="00D8057E" w:rsidP="00624F3D">
      <w:pPr>
        <w:spacing w:after="3" w:line="276" w:lineRule="auto"/>
        <w:ind w:left="26" w:right="10" w:firstLine="277"/>
        <w:jc w:val="both"/>
        <w:rPr>
          <w:rFonts w:cs="B Zar"/>
          <w:sz w:val="32"/>
          <w:szCs w:val="32"/>
        </w:rPr>
      </w:pPr>
      <w:r w:rsidRPr="0071207F">
        <w:rPr>
          <w:rFonts w:ascii="Nazanin" w:eastAsia="Nazanin" w:hAnsi="Nazanin" w:cs="B Zar"/>
          <w:sz w:val="30"/>
          <w:szCs w:val="32"/>
          <w:rtl/>
        </w:rPr>
        <w:t xml:space="preserve">بیشتر موارد جذب داروها از سیستم گوارشی توسط انتقال غیر فعال بوده وبنظر می رسد جذب این داروها تحت تأثیر تغییرات ناشی از افزایش سن قرار نمی گیرد . (باسـتثناي لودوپـا کـه مقـدار جذب آن در سالمندان افزایش می یابد که آن هم به علت کاهش دوپادکربوکسیلاز در مخاط معـده است ) جذب داروهایی از قبیل  </w:t>
      </w:r>
      <w:r w:rsidRPr="008B6325">
        <w:rPr>
          <w:rFonts w:ascii="Arial" w:eastAsia="Arial" w:hAnsi="Arial" w:cs="B Zar"/>
          <w:sz w:val="28"/>
          <w:szCs w:val="28"/>
        </w:rPr>
        <w:t>vitamin B12</w:t>
      </w:r>
      <w:r w:rsidRPr="008B6325">
        <w:rPr>
          <w:rFonts w:ascii="Nazanin" w:eastAsia="Nazanin" w:hAnsi="Nazanin" w:cs="B Zar"/>
          <w:sz w:val="28"/>
          <w:szCs w:val="28"/>
          <w:rtl/>
        </w:rPr>
        <w:t xml:space="preserve">  </w:t>
      </w:r>
      <w:r w:rsidRPr="0071207F">
        <w:rPr>
          <w:rFonts w:ascii="Nazanin" w:eastAsia="Nazanin" w:hAnsi="Nazanin" w:cs="B Zar"/>
          <w:sz w:val="30"/>
          <w:szCs w:val="32"/>
          <w:rtl/>
        </w:rPr>
        <w:t xml:space="preserve">، آهن و کلسیم که با مکانیسـم انتقـال فعـال وارد خون می شوند در سالمندان کاهش می یابد </w:t>
      </w:r>
      <w:r w:rsidRPr="0071207F">
        <w:rPr>
          <w:rFonts w:ascii="Arial" w:eastAsia="Arial" w:hAnsi="Arial" w:cs="B Zar"/>
          <w:sz w:val="32"/>
          <w:szCs w:val="32"/>
          <w:rtl/>
        </w:rPr>
        <w:t>.</w:t>
      </w:r>
      <w:r w:rsidRPr="0071207F">
        <w:rPr>
          <w:rFonts w:ascii="Nazanin" w:eastAsia="Nazanin" w:hAnsi="Nazanin" w:cs="B Zar"/>
          <w:sz w:val="30"/>
          <w:szCs w:val="32"/>
          <w:rtl/>
        </w:rPr>
        <w:t xml:space="preserve">    </w:t>
      </w:r>
    </w:p>
    <w:p w:rsidR="00D8057E" w:rsidRPr="00047002" w:rsidRDefault="00D8057E" w:rsidP="00D8057E">
      <w:pPr>
        <w:spacing w:after="19"/>
        <w:ind w:right="696"/>
        <w:jc w:val="both"/>
        <w:rPr>
          <w:rFonts w:cs="B Zar"/>
          <w:sz w:val="28"/>
          <w:szCs w:val="28"/>
        </w:rPr>
      </w:pPr>
      <w:r w:rsidRPr="00A918F7">
        <w:rPr>
          <w:rFonts w:ascii="Nazanin" w:eastAsia="Nazanin" w:hAnsi="Nazanin" w:cs="B Zar"/>
          <w:sz w:val="28"/>
          <w:szCs w:val="28"/>
        </w:rPr>
        <w:t xml:space="preserve">  </w:t>
      </w:r>
    </w:p>
    <w:p w:rsidR="00D8057E" w:rsidRPr="00A918F7" w:rsidRDefault="00D8057E" w:rsidP="00624F3D">
      <w:pPr>
        <w:spacing w:after="63"/>
        <w:ind w:left="26" w:hanging="10"/>
        <w:jc w:val="both"/>
        <w:rPr>
          <w:rFonts w:cs="B Zar"/>
          <w:sz w:val="28"/>
          <w:szCs w:val="28"/>
        </w:rPr>
      </w:pPr>
      <w:r w:rsidRPr="00A918F7">
        <w:rPr>
          <w:rFonts w:ascii="Traffic" w:eastAsia="Traffic" w:hAnsi="Traffic" w:cs="B Zar"/>
          <w:b/>
          <w:bCs/>
          <w:sz w:val="28"/>
          <w:szCs w:val="28"/>
          <w:rtl/>
        </w:rPr>
        <w:t xml:space="preserve">توزیع   </w:t>
      </w:r>
    </w:p>
    <w:p w:rsidR="00D8057E" w:rsidRPr="0071207F" w:rsidRDefault="00D8057E" w:rsidP="00624F3D">
      <w:pPr>
        <w:spacing w:after="5" w:line="271" w:lineRule="auto"/>
        <w:ind w:left="26" w:right="14" w:hanging="5"/>
        <w:jc w:val="both"/>
        <w:rPr>
          <w:rFonts w:cs="B Zar"/>
          <w:sz w:val="32"/>
          <w:szCs w:val="32"/>
        </w:rPr>
      </w:pPr>
      <w:r w:rsidRPr="0071207F">
        <w:rPr>
          <w:rFonts w:ascii="Nazanin" w:eastAsia="Nazanin" w:hAnsi="Nazanin" w:cs="B Zar"/>
          <w:sz w:val="30"/>
          <w:szCs w:val="32"/>
          <w:rtl/>
        </w:rPr>
        <w:t xml:space="preserve">توزیع داروها در بدن سالمندان مرتبط با تغییر در نسبت آب به چربی بدن ویا تغییراتـی در اتصـال پروتئینی داروها است . در سالمندان برون ده قلبی کاهش یافته و مقاومت عـروق محیطـی افـزایش می یابد بنابراین خونرسانی به اندامهایی از قبیل کلیه ها وکبد که مسئول متابولیسم دارویی هستند کاهش می یابد . با افزایش سن و کاهش توده عضلانی بدن سطح خونی داروهـایی کـه در عضـلات توزیع می شوند ( از قبیل دیگوکسین ) افزایش می یابد .   </w:t>
      </w:r>
    </w:p>
    <w:p w:rsidR="00D8057E" w:rsidRPr="0071207F" w:rsidRDefault="00D8057E" w:rsidP="0071207F">
      <w:pPr>
        <w:spacing w:after="5" w:line="271" w:lineRule="auto"/>
        <w:ind w:left="26" w:right="14" w:firstLine="386"/>
        <w:jc w:val="both"/>
        <w:rPr>
          <w:rFonts w:cs="B Zar"/>
          <w:sz w:val="32"/>
          <w:szCs w:val="32"/>
        </w:rPr>
      </w:pPr>
      <w:r w:rsidRPr="0071207F">
        <w:rPr>
          <w:rFonts w:ascii="Nazanin" w:eastAsia="Nazanin" w:hAnsi="Nazanin" w:cs="B Zar"/>
          <w:sz w:val="30"/>
          <w:szCs w:val="32"/>
          <w:rtl/>
        </w:rPr>
        <w:t xml:space="preserve">در افراد مسن حتی افرادي که چاق نیستند بافت چربی </w:t>
      </w:r>
      <w:r w:rsidR="0071207F">
        <w:rPr>
          <w:rFonts w:ascii="Nazanin" w:eastAsia="Nazanin" w:hAnsi="Nazanin" w:cs="B Zar" w:hint="cs"/>
          <w:sz w:val="30"/>
          <w:szCs w:val="32"/>
          <w:rtl/>
        </w:rPr>
        <w:t>35-14</w:t>
      </w:r>
      <w:r w:rsidRPr="0071207F">
        <w:rPr>
          <w:rFonts w:ascii="Nazanin" w:eastAsia="Nazanin" w:hAnsi="Nazanin" w:cs="B Zar"/>
          <w:sz w:val="30"/>
          <w:szCs w:val="32"/>
          <w:rtl/>
        </w:rPr>
        <w:t xml:space="preserve"> % افـزایش مـی یابـد . حجـم توزیع دارو طول اثر آن را تغییر می دهد . براي بیشتر داروهاي محلول در چربی از قبیـل دیازپـام ، تیوپنتال و لیدوکائین با افزایش سـن ، حجـم توزیـع وطـول اثـر آنهـا افـزایش مـی یابـد . لورازپـام وآموباربیتال با اینکه محلول در چربی بوده ولی از این قاعده مستثنی هستند . بر عکس </w:t>
      </w:r>
      <w:r w:rsidRPr="0071207F">
        <w:rPr>
          <w:rFonts w:ascii="Nazanin" w:eastAsia="Nazanin" w:hAnsi="Nazanin" w:cs="B Zar"/>
          <w:sz w:val="30"/>
          <w:szCs w:val="32"/>
          <w:rtl/>
        </w:rPr>
        <w:lastRenderedPageBreak/>
        <w:t xml:space="preserve">حجم توزیع داروهاي محلول در آب از قبیل سایمتیدین ، دیگوکسین ، اتـانول ، جنتامایسـین ، و تئـوفیلین بـه استثناي پانکورونیم و توبرامایسین کاهش می یابد .   </w:t>
      </w:r>
    </w:p>
    <w:p w:rsidR="00D8057E" w:rsidRPr="0071207F" w:rsidRDefault="00D8057E" w:rsidP="0071207F">
      <w:pPr>
        <w:spacing w:after="93" w:line="271" w:lineRule="auto"/>
        <w:ind w:left="26" w:right="14" w:hanging="120"/>
        <w:jc w:val="both"/>
        <w:rPr>
          <w:rFonts w:cs="B Zar"/>
          <w:sz w:val="32"/>
          <w:szCs w:val="32"/>
        </w:rPr>
      </w:pPr>
      <w:r w:rsidRPr="0071207F">
        <w:rPr>
          <w:rFonts w:ascii="Nazanin" w:eastAsia="Nazanin" w:hAnsi="Nazanin" w:cs="B Zar"/>
          <w:sz w:val="30"/>
          <w:szCs w:val="32"/>
        </w:rPr>
        <w:t xml:space="preserve">  </w:t>
      </w:r>
      <w:r w:rsidRPr="0071207F">
        <w:rPr>
          <w:rFonts w:ascii="Nazanin" w:eastAsia="Nazanin" w:hAnsi="Nazanin" w:cs="B Zar"/>
          <w:sz w:val="30"/>
          <w:szCs w:val="32"/>
          <w:rtl/>
        </w:rPr>
        <w:t xml:space="preserve">به علت کاهش </w:t>
      </w:r>
      <w:r w:rsidR="0071207F">
        <w:rPr>
          <w:rFonts w:ascii="Nazanin" w:eastAsia="Nazanin" w:hAnsi="Nazanin" w:cs="B Zar" w:hint="cs"/>
          <w:sz w:val="30"/>
          <w:szCs w:val="32"/>
          <w:rtl/>
        </w:rPr>
        <w:t>20-10</w:t>
      </w:r>
      <w:r w:rsidRPr="0071207F">
        <w:rPr>
          <w:rFonts w:ascii="Nazanin" w:eastAsia="Nazanin" w:hAnsi="Nazanin" w:cs="B Zar"/>
          <w:sz w:val="30"/>
          <w:szCs w:val="32"/>
          <w:rtl/>
        </w:rPr>
        <w:t xml:space="preserve"> درصدي در غلظت آلبومین پلاسـما، غلظـت پلاسـمایی آزاد داروهـاي اسیدي</w:t>
      </w:r>
      <w:r w:rsidRPr="0071207F">
        <w:rPr>
          <w:rFonts w:ascii="Nazanin" w:eastAsia="Nazanin" w:hAnsi="Nazanin" w:cs="B Zar"/>
          <w:sz w:val="30"/>
          <w:szCs w:val="32"/>
        </w:rPr>
        <w:t xml:space="preserve"> </w:t>
      </w:r>
      <w:r w:rsidRPr="0071207F">
        <w:rPr>
          <w:rFonts w:ascii="Nazanin" w:eastAsia="Nazanin" w:hAnsi="Nazanin" w:cs="B Zar"/>
          <w:sz w:val="30"/>
          <w:szCs w:val="32"/>
          <w:rtl/>
        </w:rPr>
        <w:t xml:space="preserve">باند شونده به آلبومین افزایش می یابد . (مثل فورسماید و سایمتیدین ) این قاعده در مـورد داروهایی که اتصال به پروتئین بالایی دارند از قبیل </w:t>
      </w:r>
      <w:r w:rsidRPr="008B6325">
        <w:rPr>
          <w:rFonts w:ascii="Arial" w:eastAsia="Arial" w:hAnsi="Arial" w:cs="B Zar"/>
          <w:sz w:val="28"/>
          <w:szCs w:val="28"/>
        </w:rPr>
        <w:t>NSAID</w:t>
      </w:r>
      <w:r w:rsidRPr="008B6325">
        <w:rPr>
          <w:rFonts w:ascii="Arial" w:eastAsia="Arial" w:hAnsi="Arial" w:cs="B Zar"/>
          <w:sz w:val="28"/>
          <w:szCs w:val="28"/>
          <w:vertAlign w:val="subscript"/>
        </w:rPr>
        <w:t>S</w:t>
      </w:r>
      <w:r w:rsidRPr="0071207F">
        <w:rPr>
          <w:rFonts w:ascii="Nazanin" w:eastAsia="Nazanin" w:hAnsi="Nazanin" w:cs="B Zar"/>
          <w:sz w:val="30"/>
          <w:szCs w:val="32"/>
          <w:rtl/>
        </w:rPr>
        <w:t xml:space="preserve">  ، ضـد انعـ ـقادي هـاي خـ ـوراکی ، فنی توئین و سولفونیل اوره ها نیز صادق است </w:t>
      </w:r>
      <w:r w:rsidRPr="0071207F">
        <w:rPr>
          <w:rFonts w:ascii="Nazanin" w:eastAsia="Nazanin" w:hAnsi="Nazanin" w:cs="B Zar"/>
          <w:sz w:val="30"/>
          <w:szCs w:val="32"/>
        </w:rPr>
        <w:t>.</w:t>
      </w:r>
    </w:p>
    <w:p w:rsidR="00D8057E" w:rsidRPr="00A918F7" w:rsidRDefault="00D8057E" w:rsidP="00624F3D">
      <w:pPr>
        <w:spacing w:after="63"/>
        <w:ind w:left="26" w:hanging="10"/>
        <w:jc w:val="both"/>
        <w:rPr>
          <w:rFonts w:cs="B Zar"/>
          <w:sz w:val="28"/>
          <w:szCs w:val="28"/>
        </w:rPr>
      </w:pPr>
      <w:r w:rsidRPr="00A918F7">
        <w:rPr>
          <w:rFonts w:ascii="Traffic" w:eastAsia="Traffic" w:hAnsi="Traffic" w:cs="B Zar"/>
          <w:b/>
          <w:bCs/>
          <w:sz w:val="28"/>
          <w:szCs w:val="28"/>
          <w:rtl/>
        </w:rPr>
        <w:t xml:space="preserve">متابولیسم   </w:t>
      </w:r>
    </w:p>
    <w:p w:rsidR="00D8057E" w:rsidRPr="00A15F0F" w:rsidRDefault="00D8057E" w:rsidP="00A15F0F">
      <w:pPr>
        <w:spacing w:after="5" w:line="240" w:lineRule="auto"/>
        <w:ind w:left="26" w:right="14" w:hanging="5"/>
        <w:jc w:val="both"/>
        <w:rPr>
          <w:rFonts w:cs="B Zar"/>
          <w:sz w:val="32"/>
          <w:szCs w:val="32"/>
        </w:rPr>
      </w:pPr>
      <w:r w:rsidRPr="00A15F0F">
        <w:rPr>
          <w:rFonts w:ascii="Nazanin" w:eastAsia="Nazanin" w:hAnsi="Nazanin" w:cs="B Zar"/>
          <w:sz w:val="30"/>
          <w:szCs w:val="32"/>
          <w:rtl/>
        </w:rPr>
        <w:t xml:space="preserve">متابولیسم داروها عمدتأ در کبد می باشد . چون در پیري جریـان خـون کبـد تـا </w:t>
      </w:r>
      <w:r w:rsidR="00A15F0F">
        <w:rPr>
          <w:rFonts w:ascii="Nazanin" w:eastAsia="Nazanin" w:hAnsi="Nazanin" w:cs="B Zar" w:hint="cs"/>
          <w:sz w:val="30"/>
          <w:szCs w:val="32"/>
          <w:rtl/>
        </w:rPr>
        <w:t>40</w:t>
      </w:r>
      <w:r w:rsidRPr="00A15F0F">
        <w:rPr>
          <w:rFonts w:ascii="Nazanin" w:eastAsia="Nazanin" w:hAnsi="Nazanin" w:cs="B Zar"/>
          <w:sz w:val="30"/>
          <w:szCs w:val="32"/>
          <w:rtl/>
        </w:rPr>
        <w:t xml:space="preserve"> % کـاهش    می یابد  پس میزان داروي انتقال یافته به کبد در واحد زمان کاهش می یابد . علاوه بر آن فعالیـت متابولیسم کبدي نیز در این سن کم می شود</w:t>
      </w:r>
      <w:r w:rsidRPr="00A15F0F">
        <w:rPr>
          <w:rFonts w:ascii="Arial" w:eastAsia="Arial" w:hAnsi="Arial" w:cs="B Zar"/>
          <w:sz w:val="32"/>
          <w:szCs w:val="32"/>
          <w:rtl/>
        </w:rPr>
        <w:t>.</w:t>
      </w:r>
      <w:r w:rsidRPr="00A15F0F">
        <w:rPr>
          <w:rFonts w:ascii="Nazanin" w:eastAsia="Nazanin" w:hAnsi="Nazanin" w:cs="B Zar"/>
          <w:sz w:val="30"/>
          <w:szCs w:val="32"/>
          <w:rtl/>
        </w:rPr>
        <w:t xml:space="preserve"> </w:t>
      </w:r>
    </w:p>
    <w:p w:rsidR="00D8057E" w:rsidRPr="00A918F7" w:rsidRDefault="00D8057E" w:rsidP="00624F3D">
      <w:pPr>
        <w:spacing w:after="170"/>
        <w:ind w:left="26" w:hanging="10"/>
        <w:jc w:val="both"/>
        <w:rPr>
          <w:rFonts w:cs="B Zar"/>
          <w:sz w:val="28"/>
          <w:szCs w:val="28"/>
        </w:rPr>
      </w:pPr>
      <w:r w:rsidRPr="00A918F7">
        <w:rPr>
          <w:rFonts w:ascii="Traffic" w:eastAsia="Traffic" w:hAnsi="Traffic" w:cs="B Zar"/>
          <w:b/>
          <w:bCs/>
          <w:sz w:val="28"/>
          <w:szCs w:val="28"/>
          <w:rtl/>
        </w:rPr>
        <w:t xml:space="preserve">دفـع </w:t>
      </w:r>
      <w:r w:rsidRPr="00A918F7">
        <w:rPr>
          <w:rFonts w:ascii="Nazanin" w:eastAsia="Nazanin" w:hAnsi="Nazanin" w:cs="B Zar"/>
          <w:sz w:val="28"/>
          <w:szCs w:val="28"/>
          <w:rtl/>
        </w:rPr>
        <w:t xml:space="preserve">  </w:t>
      </w:r>
    </w:p>
    <w:p w:rsidR="00D8057E" w:rsidRPr="00A15F0F" w:rsidRDefault="00D8057E" w:rsidP="00A15F0F">
      <w:pPr>
        <w:spacing w:after="5" w:line="240" w:lineRule="auto"/>
        <w:ind w:left="26" w:right="14" w:hanging="5"/>
        <w:jc w:val="both"/>
        <w:rPr>
          <w:rFonts w:cs="B Zar"/>
          <w:sz w:val="32"/>
          <w:szCs w:val="32"/>
        </w:rPr>
      </w:pPr>
      <w:r w:rsidRPr="00A15F0F">
        <w:rPr>
          <w:rFonts w:ascii="Nazanin" w:eastAsia="Nazanin" w:hAnsi="Nazanin" w:cs="B Zar"/>
          <w:sz w:val="30"/>
          <w:szCs w:val="32"/>
          <w:rtl/>
        </w:rPr>
        <w:t xml:space="preserve">باافزایش سن و کاهش رسیدن خون به کلیه ها ، کاهش کلیرانس توبولی کلیه وکلیرانس کـراتینین را خواهیم داشت . از سن </w:t>
      </w:r>
      <w:r w:rsidR="00A15F0F" w:rsidRPr="00A15F0F">
        <w:rPr>
          <w:rFonts w:ascii="Nazanin" w:eastAsia="Nazanin" w:hAnsi="Nazanin" w:cs="B Zar" w:hint="cs"/>
          <w:sz w:val="30"/>
          <w:szCs w:val="32"/>
          <w:rtl/>
        </w:rPr>
        <w:t>25</w:t>
      </w:r>
      <w:r w:rsidRPr="00A15F0F">
        <w:rPr>
          <w:rFonts w:ascii="Nazanin" w:eastAsia="Nazanin" w:hAnsi="Nazanin" w:cs="B Zar"/>
          <w:sz w:val="30"/>
          <w:szCs w:val="32"/>
          <w:rtl/>
        </w:rPr>
        <w:t xml:space="preserve"> تا </w:t>
      </w:r>
      <w:r w:rsidR="00A15F0F" w:rsidRPr="00A15F0F">
        <w:rPr>
          <w:rFonts w:ascii="Nazanin" w:eastAsia="Nazanin" w:hAnsi="Nazanin" w:cs="B Zar" w:hint="cs"/>
          <w:sz w:val="30"/>
          <w:szCs w:val="32"/>
          <w:rtl/>
        </w:rPr>
        <w:t>85</w:t>
      </w:r>
      <w:r w:rsidRPr="00A15F0F">
        <w:rPr>
          <w:rFonts w:ascii="Nazanin" w:eastAsia="Nazanin" w:hAnsi="Nazanin" w:cs="B Zar"/>
          <w:sz w:val="30"/>
          <w:szCs w:val="32"/>
          <w:rtl/>
        </w:rPr>
        <w:t xml:space="preserve"> سالگی کلیرانس میانگین کلیه تا </w:t>
      </w:r>
      <w:r w:rsidR="00A15F0F" w:rsidRPr="00A15F0F">
        <w:rPr>
          <w:rFonts w:ascii="Nazanin" w:eastAsia="Nazanin" w:hAnsi="Nazanin" w:cs="B Zar" w:hint="cs"/>
          <w:sz w:val="30"/>
          <w:szCs w:val="32"/>
          <w:rtl/>
        </w:rPr>
        <w:t>50</w:t>
      </w:r>
      <w:r w:rsidRPr="00A15F0F">
        <w:rPr>
          <w:rFonts w:ascii="Nazanin" w:eastAsia="Nazanin" w:hAnsi="Nazanin" w:cs="B Zar"/>
          <w:sz w:val="30"/>
          <w:szCs w:val="32"/>
          <w:rtl/>
        </w:rPr>
        <w:t xml:space="preserve"> % کاهش می یابد علیـرغم اینکه کراتینین سرم تغییري نمی کند .   </w:t>
      </w:r>
    </w:p>
    <w:p w:rsidR="00D8057E" w:rsidRPr="00A15F0F" w:rsidRDefault="00D8057E" w:rsidP="00A15F0F">
      <w:pPr>
        <w:spacing w:after="5" w:line="240" w:lineRule="auto"/>
        <w:ind w:left="26" w:right="14" w:hanging="5"/>
        <w:jc w:val="both"/>
        <w:rPr>
          <w:rFonts w:cs="B Zar"/>
          <w:sz w:val="32"/>
          <w:szCs w:val="32"/>
        </w:rPr>
      </w:pPr>
      <w:r w:rsidRPr="00A15F0F">
        <w:rPr>
          <w:rFonts w:ascii="Nazanin" w:eastAsia="Nazanin" w:hAnsi="Nazanin" w:cs="B Zar"/>
          <w:sz w:val="30"/>
          <w:szCs w:val="32"/>
          <w:rtl/>
        </w:rPr>
        <w:t xml:space="preserve">تغییر کلیرانس کلیوي منجر به </w:t>
      </w:r>
      <w:r w:rsidR="00A15F0F" w:rsidRPr="00A15F0F">
        <w:rPr>
          <w:rFonts w:ascii="Nazanin" w:eastAsia="Nazanin" w:hAnsi="Nazanin" w:cs="B Zar" w:hint="cs"/>
          <w:sz w:val="30"/>
          <w:szCs w:val="32"/>
          <w:rtl/>
        </w:rPr>
        <w:t>2</w:t>
      </w:r>
      <w:r w:rsidRPr="00A15F0F">
        <w:rPr>
          <w:rFonts w:ascii="Nazanin" w:eastAsia="Nazanin" w:hAnsi="Nazanin" w:cs="B Zar"/>
          <w:sz w:val="30"/>
          <w:szCs w:val="32"/>
          <w:rtl/>
        </w:rPr>
        <w:t xml:space="preserve"> اثر بالینی قابل توجه می شود:   </w:t>
      </w:r>
    </w:p>
    <w:p w:rsidR="00D8057E" w:rsidRPr="00A15F0F" w:rsidRDefault="00D8057E" w:rsidP="00624F3D">
      <w:pPr>
        <w:spacing w:after="5" w:line="240" w:lineRule="auto"/>
        <w:ind w:left="26" w:right="12"/>
        <w:jc w:val="both"/>
        <w:rPr>
          <w:rFonts w:cs="B Zar"/>
          <w:sz w:val="32"/>
          <w:szCs w:val="32"/>
        </w:rPr>
      </w:pPr>
      <w:r w:rsidRPr="00A15F0F">
        <w:rPr>
          <w:rFonts w:ascii="Nazanin" w:eastAsia="Nazanin" w:hAnsi="Nazanin" w:cs="B Zar"/>
          <w:sz w:val="30"/>
          <w:szCs w:val="32"/>
        </w:rPr>
        <w:t>-</w:t>
      </w:r>
      <w:r w:rsidRPr="00A15F0F">
        <w:rPr>
          <w:rFonts w:ascii="Nazanin" w:eastAsia="Nazanin" w:hAnsi="Nazanin" w:cs="B Zar"/>
          <w:sz w:val="30"/>
          <w:szCs w:val="32"/>
          <w:rtl/>
        </w:rPr>
        <w:t xml:space="preserve">نیمه عمر دارو طولانی می شود  </w:t>
      </w:r>
      <w:r w:rsidRPr="00A15F0F">
        <w:rPr>
          <w:rFonts w:ascii="Nazanin" w:eastAsia="Nazanin" w:hAnsi="Nazanin" w:cs="B Zar"/>
          <w:sz w:val="30"/>
          <w:szCs w:val="32"/>
        </w:rPr>
        <w:t>.</w:t>
      </w:r>
    </w:p>
    <w:p w:rsidR="00D8057E" w:rsidRPr="00A15F0F" w:rsidRDefault="00D8057E" w:rsidP="00624F3D">
      <w:pPr>
        <w:spacing w:after="5" w:line="240" w:lineRule="auto"/>
        <w:ind w:left="26" w:right="12"/>
        <w:jc w:val="both"/>
        <w:rPr>
          <w:rFonts w:cs="B Zar"/>
          <w:sz w:val="32"/>
          <w:szCs w:val="32"/>
        </w:rPr>
      </w:pPr>
      <w:r w:rsidRPr="00A15F0F">
        <w:rPr>
          <w:rFonts w:ascii="Nazanin" w:eastAsia="Nazanin" w:hAnsi="Nazanin" w:cs="B Zar"/>
          <w:sz w:val="30"/>
          <w:szCs w:val="32"/>
        </w:rPr>
        <w:t>-</w:t>
      </w:r>
      <w:r w:rsidRPr="00A15F0F">
        <w:rPr>
          <w:rFonts w:ascii="Nazanin" w:eastAsia="Nazanin" w:hAnsi="Nazanin" w:cs="B Zar"/>
          <w:sz w:val="30"/>
          <w:szCs w:val="32"/>
          <w:rtl/>
        </w:rPr>
        <w:t xml:space="preserve">سطح سرمی داروها افزایش می یابد ودر صـورتیکه دارو داراي اینـدکس درمـانی پـایینی باشـد ممکن است عوارض جانبی عمده اي بروز کند . مگر اینکه دوز دارو رابه میزان مناسبی کـاهش داده باشیم .   </w:t>
      </w:r>
    </w:p>
    <w:p w:rsidR="00D8057E" w:rsidRPr="00047002" w:rsidRDefault="00D8057E" w:rsidP="00D8057E">
      <w:pPr>
        <w:spacing w:after="54" w:line="240" w:lineRule="auto"/>
        <w:ind w:right="695"/>
        <w:jc w:val="both"/>
        <w:rPr>
          <w:rFonts w:cs="B Zar"/>
          <w:sz w:val="28"/>
          <w:szCs w:val="28"/>
        </w:rPr>
      </w:pPr>
      <w:r w:rsidRPr="00A918F7">
        <w:rPr>
          <w:rFonts w:ascii="Nazanin" w:eastAsia="Nazanin" w:hAnsi="Nazanin" w:cs="B Zar"/>
          <w:b/>
          <w:sz w:val="28"/>
          <w:szCs w:val="28"/>
        </w:rPr>
        <w:t xml:space="preserve">  </w:t>
      </w:r>
    </w:p>
    <w:p w:rsidR="00D8057E" w:rsidRPr="00A918F7" w:rsidRDefault="00D8057E" w:rsidP="00624F3D">
      <w:pPr>
        <w:spacing w:after="63"/>
        <w:ind w:left="26" w:hanging="10"/>
        <w:jc w:val="both"/>
        <w:rPr>
          <w:rFonts w:cs="B Zar"/>
          <w:sz w:val="28"/>
          <w:szCs w:val="28"/>
        </w:rPr>
      </w:pPr>
      <w:r w:rsidRPr="00A918F7">
        <w:rPr>
          <w:rFonts w:ascii="Traffic" w:eastAsia="Traffic" w:hAnsi="Traffic" w:cs="B Zar"/>
          <w:b/>
          <w:bCs/>
          <w:sz w:val="28"/>
          <w:szCs w:val="28"/>
          <w:rtl/>
        </w:rPr>
        <w:t xml:space="preserve">تغییرات فارماکودینامیک در پیري   </w:t>
      </w:r>
    </w:p>
    <w:p w:rsidR="00D8057E" w:rsidRPr="00A15F0F" w:rsidRDefault="00D8057E" w:rsidP="00624F3D">
      <w:pPr>
        <w:spacing w:after="5" w:line="271" w:lineRule="auto"/>
        <w:ind w:left="26" w:right="10" w:firstLine="277"/>
        <w:jc w:val="both"/>
        <w:rPr>
          <w:rFonts w:cs="B Zar"/>
          <w:sz w:val="32"/>
          <w:szCs w:val="32"/>
        </w:rPr>
      </w:pPr>
      <w:r w:rsidRPr="00A15F0F">
        <w:rPr>
          <w:rFonts w:ascii="Nazanin" w:eastAsia="Nazanin" w:hAnsi="Nazanin" w:cs="B Zar"/>
          <w:sz w:val="30"/>
          <w:szCs w:val="32"/>
          <w:rtl/>
        </w:rPr>
        <w:t xml:space="preserve">در سالمندي از دست رفتن پیـــ شرونده اي در عمـــ لکرد بافتـــ هاي بـدن در سـ ـطح سـلولی بوجود می آید این تغییرات فارماکودینـامیکی بـه ویـژه در سیسـتم    </w:t>
      </w:r>
      <w:r w:rsidRPr="008B6325">
        <w:rPr>
          <w:rFonts w:ascii="Arial" w:eastAsia="Arial" w:hAnsi="Arial" w:cs="B Zar"/>
          <w:sz w:val="28"/>
          <w:szCs w:val="28"/>
        </w:rPr>
        <w:t>CNS</w:t>
      </w:r>
      <w:r w:rsidRPr="00A15F0F">
        <w:rPr>
          <w:rFonts w:ascii="Nazanin" w:eastAsia="Nazanin" w:hAnsi="Nazanin" w:cs="B Zar"/>
          <w:sz w:val="30"/>
          <w:szCs w:val="32"/>
          <w:rtl/>
        </w:rPr>
        <w:t xml:space="preserve">  اهمیـت دارد . </w:t>
      </w:r>
    </w:p>
    <w:p w:rsidR="00CA200B" w:rsidRPr="005569E8" w:rsidRDefault="00D8057E" w:rsidP="00B07776">
      <w:pPr>
        <w:spacing w:after="99" w:line="271" w:lineRule="auto"/>
        <w:ind w:left="26" w:right="10"/>
        <w:jc w:val="both"/>
        <w:rPr>
          <w:rFonts w:cs="B Zar"/>
          <w:sz w:val="24"/>
          <w:szCs w:val="24"/>
          <w:rtl/>
        </w:rPr>
      </w:pPr>
      <w:r w:rsidRPr="00A15F0F">
        <w:rPr>
          <w:rFonts w:ascii="Nazanin" w:eastAsia="Nazanin" w:hAnsi="Nazanin" w:cs="B Zar"/>
          <w:sz w:val="30"/>
          <w:szCs w:val="32"/>
          <w:rtl/>
        </w:rPr>
        <w:lastRenderedPageBreak/>
        <w:t>مکانیسمهاي هموستاتیک که از طریق مرکزي و مکانیسم فیدبک محیطـی عمـل مـی کنـد در افراد مسن تغییر می کند . هیپوتانسیون وضعیتی اغلب اتفاق افتاده و بارورسپتورها فعالیتشـان را از دست می دهند . بنابراین هیپوتانسیون وضعیتی ناشی از داروها با احتمال بیشتري اتفاق می افتـد . به طور کلی پاسخ سالمندان به داروها بسیار متفاوت بوده وبنابر این داروها باید بـا احتیـاط</w:t>
      </w:r>
      <w:r w:rsidR="00B07776">
        <w:rPr>
          <w:rFonts w:ascii="Nazanin" w:eastAsia="Nazanin" w:hAnsi="Nazanin" w:cs="B Zar"/>
          <w:sz w:val="30"/>
          <w:szCs w:val="32"/>
          <w:rtl/>
        </w:rPr>
        <w:t xml:space="preserve"> در ایـن جمعیت استفاده شوند .  </w:t>
      </w:r>
    </w:p>
    <w:sectPr w:rsidR="00CA200B" w:rsidRPr="005569E8" w:rsidSect="00763E2D">
      <w:footerReference w:type="default" r:id="rId10"/>
      <w:pgSz w:w="11906" w:h="16838"/>
      <w:pgMar w:top="1440" w:right="1466" w:bottom="1440" w:left="1530" w:header="720" w:footer="720" w:gutter="0"/>
      <w:pgBorders w:offsetFrom="page">
        <w:top w:val="twistedLines2" w:sz="18" w:space="24" w:color="auto"/>
        <w:left w:val="twistedLines2" w:sz="18" w:space="24" w:color="auto"/>
        <w:bottom w:val="twistedLines2" w:sz="18" w:space="24" w:color="auto"/>
        <w:right w:val="twistedLines2" w:sz="18" w:space="24" w:color="auto"/>
      </w:pgBorders>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074B" w:rsidRDefault="00AB074B" w:rsidP="00FD24E0">
      <w:pPr>
        <w:spacing w:after="0" w:line="240" w:lineRule="auto"/>
      </w:pPr>
      <w:r>
        <w:separator/>
      </w:r>
    </w:p>
  </w:endnote>
  <w:endnote w:type="continuationSeparator" w:id="0">
    <w:p w:rsidR="00AB074B" w:rsidRDefault="00AB074B" w:rsidP="00FD24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affic">
    <w:altName w:val="Courier New"/>
    <w:charset w:val="B2"/>
    <w:family w:val="auto"/>
    <w:pitch w:val="variable"/>
    <w:sig w:usb0="00002000" w:usb1="80000000" w:usb2="00000008" w:usb3="00000000" w:csb0="00000040" w:csb1="00000000"/>
  </w:font>
  <w:font w:name="Nazanin">
    <w:altName w:val="Courier New"/>
    <w:charset w:val="B2"/>
    <w:family w:val="auto"/>
    <w:pitch w:val="variable"/>
    <w:sig w:usb0="00002000"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 Zar">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Titr">
    <w:panose1 w:val="00000700000000000000"/>
    <w:charset w:val="B2"/>
    <w:family w:val="auto"/>
    <w:pitch w:val="variable"/>
    <w:sig w:usb0="00002001" w:usb1="80000000" w:usb2="00000008" w:usb3="00000000" w:csb0="00000040" w:csb1="00000000"/>
  </w:font>
  <w:font w:name="Titr">
    <w:altName w:val="Courier New"/>
    <w:charset w:val="B2"/>
    <w:family w:val="auto"/>
    <w:pitch w:val="variable"/>
    <w:sig w:usb0="00002000"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2  Titr">
    <w:altName w:val="Courier New"/>
    <w:charset w:val="B2"/>
    <w:family w:val="auto"/>
    <w:pitch w:val="variable"/>
    <w:sig w:usb0="00002000" w:usb1="80000000" w:usb2="00000008" w:usb3="00000000" w:csb0="00000040" w:csb1="00000000"/>
  </w:font>
  <w:font w:name="2  Nazanin">
    <w:altName w:val="Courier New"/>
    <w:charset w:val="B2"/>
    <w:family w:val="auto"/>
    <w:pitch w:val="variable"/>
    <w:sig w:usb0="00002000"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Nazanin,Bold">
    <w:altName w:val="Times New Roman"/>
    <w:panose1 w:val="00000000000000000000"/>
    <w:charset w:val="B2"/>
    <w:family w:val="auto"/>
    <w:notTrueType/>
    <w:pitch w:val="default"/>
    <w:sig w:usb0="00002000" w:usb1="00000000" w:usb2="00000000" w:usb3="00000000" w:csb0="00000040" w:csb1="00000000"/>
  </w:font>
  <w:font w:name="Besmellah 1">
    <w:altName w:val="Times New Roman"/>
    <w:charset w:val="00"/>
    <w:family w:val="auto"/>
    <w:pitch w:val="variable"/>
    <w:sig w:usb0="A00002AF" w:usb1="500078FB" w:usb2="00000000" w:usb3="00000000" w:csb0="0000019F" w:csb1="00000000"/>
  </w:font>
  <w:font w:name="Zar">
    <w:altName w:val="Courier New"/>
    <w:charset w:val="B2"/>
    <w:family w:val="auto"/>
    <w:pitch w:val="variable"/>
    <w:sig w:usb0="00002000" w:usb1="80000000" w:usb2="00000008" w:usb3="00000000" w:csb0="00000040" w:csb1="00000000"/>
  </w:font>
  <w:font w:name="B Compset">
    <w:panose1 w:val="00000400000000000000"/>
    <w:charset w:val="B2"/>
    <w:family w:val="auto"/>
    <w:pitch w:val="variable"/>
    <w:sig w:usb0="00002001" w:usb1="80000000" w:usb2="00000008" w:usb3="00000000" w:csb0="00000040" w:csb1="00000000"/>
  </w:font>
  <w:font w:name="byekan">
    <w:altName w:val="Times New Roman"/>
    <w:panose1 w:val="00000000000000000000"/>
    <w:charset w:val="00"/>
    <w:family w:val="roman"/>
    <w:notTrueType/>
    <w:pitch w:val="default"/>
  </w:font>
  <w:font w:name="Gill Sans MT">
    <w:panose1 w:val="020B0502020104020203"/>
    <w:charset w:val="00"/>
    <w:family w:val="swiss"/>
    <w:pitch w:val="variable"/>
    <w:sig w:usb0="00000007" w:usb1="00000000" w:usb2="00000000" w:usb3="00000000" w:csb0="00000003" w:csb1="00000000"/>
  </w:font>
  <w:font w:name="BNazanin">
    <w:altName w:val="Times New Roman"/>
    <w:panose1 w:val="00000000000000000000"/>
    <w:charset w:val="B2"/>
    <w:family w:val="auto"/>
    <w:notTrueType/>
    <w:pitch w:val="default"/>
    <w:sig w:usb0="00002000" w:usb1="00000000" w:usb2="00000000" w:usb3="00000000" w:csb0="00000040" w:csb1="00000000"/>
  </w:font>
  <w:font w:name="ArialMT">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663058496"/>
      <w:docPartObj>
        <w:docPartGallery w:val="Page Numbers (Bottom of Page)"/>
        <w:docPartUnique/>
      </w:docPartObj>
    </w:sdtPr>
    <w:sdtEndPr>
      <w:rPr>
        <w:noProof/>
      </w:rPr>
    </w:sdtEndPr>
    <w:sdtContent>
      <w:p w:rsidR="00C81C79" w:rsidRDefault="00C81C79">
        <w:pPr>
          <w:pStyle w:val="Footer"/>
          <w:jc w:val="center"/>
        </w:pPr>
        <w:r>
          <w:fldChar w:fldCharType="begin"/>
        </w:r>
        <w:r>
          <w:instrText xml:space="preserve"> PAGE   \* MERGEFORMAT </w:instrText>
        </w:r>
        <w:r>
          <w:fldChar w:fldCharType="separate"/>
        </w:r>
        <w:r w:rsidR="0090173E">
          <w:rPr>
            <w:noProof/>
            <w:rtl/>
          </w:rPr>
          <w:t>3</w:t>
        </w:r>
        <w:r>
          <w:rPr>
            <w:noProof/>
          </w:rPr>
          <w:fldChar w:fldCharType="end"/>
        </w:r>
      </w:p>
    </w:sdtContent>
  </w:sdt>
  <w:p w:rsidR="00C81C79" w:rsidRDefault="00C81C79" w:rsidP="00D23312">
    <w:pPr>
      <w:pStyle w:val="Footer"/>
      <w:tabs>
        <w:tab w:val="clear" w:pos="4680"/>
        <w:tab w:val="clear" w:pos="9360"/>
        <w:tab w:val="left" w:pos="2171"/>
      </w:tabs>
    </w:pPr>
    <w:r>
      <w:rPr>
        <w:rt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074B" w:rsidRDefault="00AB074B" w:rsidP="00FD24E0">
      <w:pPr>
        <w:spacing w:after="0" w:line="240" w:lineRule="auto"/>
      </w:pPr>
      <w:r>
        <w:separator/>
      </w:r>
    </w:p>
  </w:footnote>
  <w:footnote w:type="continuationSeparator" w:id="0">
    <w:p w:rsidR="00AB074B" w:rsidRDefault="00AB074B" w:rsidP="00FD24E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3736A"/>
    <w:multiLevelType w:val="hybridMultilevel"/>
    <w:tmpl w:val="E982BBCA"/>
    <w:lvl w:ilvl="0" w:tplc="E73229DA">
      <w:start w:val="1"/>
      <w:numFmt w:val="decimal"/>
      <w:lvlText w:val="%1-"/>
      <w:lvlJc w:val="left"/>
      <w:pPr>
        <w:ind w:left="272"/>
      </w:pPr>
      <w:rPr>
        <w:rFonts w:ascii="Traffic" w:eastAsia="Traffic" w:hAnsi="Traffic" w:cs="Traffic"/>
        <w:b/>
        <w:bCs/>
        <w:i w:val="0"/>
        <w:strike w:val="0"/>
        <w:dstrike w:val="0"/>
        <w:color w:val="000000"/>
        <w:sz w:val="20"/>
        <w:szCs w:val="20"/>
        <w:u w:val="none" w:color="000000"/>
        <w:bdr w:val="none" w:sz="0" w:space="0" w:color="auto"/>
        <w:shd w:val="clear" w:color="auto" w:fill="auto"/>
        <w:vertAlign w:val="baseline"/>
      </w:rPr>
    </w:lvl>
    <w:lvl w:ilvl="1" w:tplc="E7703B42">
      <w:start w:val="2"/>
      <w:numFmt w:val="arabicAbjad"/>
      <w:lvlText w:val="%2"/>
      <w:lvlJc w:val="left"/>
      <w:pPr>
        <w:ind w:left="438"/>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B7B8916E">
      <w:start w:val="1"/>
      <w:numFmt w:val="lowerRoman"/>
      <w:lvlText w:val="%3"/>
      <w:lvlJc w:val="left"/>
      <w:pPr>
        <w:ind w:left="1787"/>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930EE7CA">
      <w:start w:val="1"/>
      <w:numFmt w:val="decimal"/>
      <w:lvlText w:val="%4"/>
      <w:lvlJc w:val="left"/>
      <w:pPr>
        <w:ind w:left="2507"/>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EC96E964">
      <w:start w:val="1"/>
      <w:numFmt w:val="lowerLetter"/>
      <w:lvlText w:val="%5"/>
      <w:lvlJc w:val="left"/>
      <w:pPr>
        <w:ind w:left="3227"/>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51E07292">
      <w:start w:val="1"/>
      <w:numFmt w:val="lowerRoman"/>
      <w:lvlText w:val="%6"/>
      <w:lvlJc w:val="left"/>
      <w:pPr>
        <w:ind w:left="3947"/>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DC8ED0EA">
      <w:start w:val="1"/>
      <w:numFmt w:val="decimal"/>
      <w:lvlText w:val="%7"/>
      <w:lvlJc w:val="left"/>
      <w:pPr>
        <w:ind w:left="4667"/>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273CAA6C">
      <w:start w:val="1"/>
      <w:numFmt w:val="lowerLetter"/>
      <w:lvlText w:val="%8"/>
      <w:lvlJc w:val="left"/>
      <w:pPr>
        <w:ind w:left="5387"/>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8F5AEEC4">
      <w:start w:val="1"/>
      <w:numFmt w:val="lowerRoman"/>
      <w:lvlText w:val="%9"/>
      <w:lvlJc w:val="left"/>
      <w:pPr>
        <w:ind w:left="6107"/>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1">
    <w:nsid w:val="05071440"/>
    <w:multiLevelType w:val="hybridMultilevel"/>
    <w:tmpl w:val="B3901B70"/>
    <w:lvl w:ilvl="0" w:tplc="B1BE49CE">
      <w:start w:val="5"/>
      <w:numFmt w:val="bullet"/>
      <w:lvlText w:val=""/>
      <w:lvlJc w:val="left"/>
      <w:pPr>
        <w:ind w:left="525" w:hanging="360"/>
      </w:pPr>
      <w:rPr>
        <w:rFonts w:ascii="Symbol" w:eastAsia="Times New Roman" w:hAnsi="Symbol" w:cs="B Zar"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
    <w:nsid w:val="06C55A3A"/>
    <w:multiLevelType w:val="hybridMultilevel"/>
    <w:tmpl w:val="5AA84896"/>
    <w:lvl w:ilvl="0" w:tplc="FA88E1E2">
      <w:start w:val="1"/>
      <w:numFmt w:val="decimal"/>
      <w:lvlText w:val="%1-"/>
      <w:lvlJc w:val="left"/>
      <w:pPr>
        <w:ind w:left="69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3F005CC4">
      <w:start w:val="1"/>
      <w:numFmt w:val="lowerLetter"/>
      <w:lvlText w:val="%2"/>
      <w:lvlJc w:val="left"/>
      <w:pPr>
        <w:ind w:left="109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4A6690F4">
      <w:start w:val="1"/>
      <w:numFmt w:val="lowerRoman"/>
      <w:lvlText w:val="%3"/>
      <w:lvlJc w:val="left"/>
      <w:pPr>
        <w:ind w:left="181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76AADF9C">
      <w:start w:val="1"/>
      <w:numFmt w:val="decimal"/>
      <w:lvlText w:val="%4"/>
      <w:lvlJc w:val="left"/>
      <w:pPr>
        <w:ind w:left="253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DD269344">
      <w:start w:val="1"/>
      <w:numFmt w:val="lowerLetter"/>
      <w:lvlText w:val="%5"/>
      <w:lvlJc w:val="left"/>
      <w:pPr>
        <w:ind w:left="325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1DC0D424">
      <w:start w:val="1"/>
      <w:numFmt w:val="lowerRoman"/>
      <w:lvlText w:val="%6"/>
      <w:lvlJc w:val="left"/>
      <w:pPr>
        <w:ind w:left="397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23105E02">
      <w:start w:val="1"/>
      <w:numFmt w:val="decimal"/>
      <w:lvlText w:val="%7"/>
      <w:lvlJc w:val="left"/>
      <w:pPr>
        <w:ind w:left="469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D5CEC774">
      <w:start w:val="1"/>
      <w:numFmt w:val="lowerLetter"/>
      <w:lvlText w:val="%8"/>
      <w:lvlJc w:val="left"/>
      <w:pPr>
        <w:ind w:left="541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67800774">
      <w:start w:val="1"/>
      <w:numFmt w:val="lowerRoman"/>
      <w:lvlText w:val="%9"/>
      <w:lvlJc w:val="left"/>
      <w:pPr>
        <w:ind w:left="613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3">
    <w:nsid w:val="07480813"/>
    <w:multiLevelType w:val="hybridMultilevel"/>
    <w:tmpl w:val="E8303198"/>
    <w:lvl w:ilvl="0" w:tplc="FD08CB14">
      <w:start w:val="1"/>
      <w:numFmt w:val="bullet"/>
      <w:lvlText w:val="-"/>
      <w:lvlJc w:val="left"/>
      <w:pPr>
        <w:ind w:left="554"/>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77101428">
      <w:start w:val="1"/>
      <w:numFmt w:val="bullet"/>
      <w:lvlText w:val="o"/>
      <w:lvlJc w:val="left"/>
      <w:pPr>
        <w:ind w:left="1107"/>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C9E86596">
      <w:start w:val="1"/>
      <w:numFmt w:val="bullet"/>
      <w:lvlText w:val="▪"/>
      <w:lvlJc w:val="left"/>
      <w:pPr>
        <w:ind w:left="1827"/>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8A984CF2">
      <w:start w:val="1"/>
      <w:numFmt w:val="bullet"/>
      <w:lvlText w:val="•"/>
      <w:lvlJc w:val="left"/>
      <w:pPr>
        <w:ind w:left="2547"/>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67908916">
      <w:start w:val="1"/>
      <w:numFmt w:val="bullet"/>
      <w:lvlText w:val="o"/>
      <w:lvlJc w:val="left"/>
      <w:pPr>
        <w:ind w:left="3267"/>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96FCD9E6">
      <w:start w:val="1"/>
      <w:numFmt w:val="bullet"/>
      <w:lvlText w:val="▪"/>
      <w:lvlJc w:val="left"/>
      <w:pPr>
        <w:ind w:left="3987"/>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EC1810FC">
      <w:start w:val="1"/>
      <w:numFmt w:val="bullet"/>
      <w:lvlText w:val="•"/>
      <w:lvlJc w:val="left"/>
      <w:pPr>
        <w:ind w:left="4707"/>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E19844EE">
      <w:start w:val="1"/>
      <w:numFmt w:val="bullet"/>
      <w:lvlText w:val="o"/>
      <w:lvlJc w:val="left"/>
      <w:pPr>
        <w:ind w:left="5427"/>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E6921AD4">
      <w:start w:val="1"/>
      <w:numFmt w:val="bullet"/>
      <w:lvlText w:val="▪"/>
      <w:lvlJc w:val="left"/>
      <w:pPr>
        <w:ind w:left="6147"/>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4">
    <w:nsid w:val="08AE3CBD"/>
    <w:multiLevelType w:val="hybridMultilevel"/>
    <w:tmpl w:val="D674CB64"/>
    <w:lvl w:ilvl="0" w:tplc="8A64A1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2A618D"/>
    <w:multiLevelType w:val="hybridMultilevel"/>
    <w:tmpl w:val="9A6E1CBE"/>
    <w:lvl w:ilvl="0" w:tplc="F6C23004">
      <w:start w:val="1"/>
      <w:numFmt w:val="decimal"/>
      <w:lvlText w:val="%1-"/>
      <w:lvlJc w:val="left"/>
      <w:pPr>
        <w:ind w:left="680"/>
      </w:pPr>
      <w:rPr>
        <w:rFonts w:ascii="Traffic" w:eastAsia="Traffic" w:hAnsi="Traffic" w:cs="Traffic"/>
        <w:b/>
        <w:bCs/>
        <w:i w:val="0"/>
        <w:strike w:val="0"/>
        <w:dstrike w:val="0"/>
        <w:color w:val="000000"/>
        <w:sz w:val="20"/>
        <w:szCs w:val="20"/>
        <w:u w:val="none" w:color="000000"/>
        <w:bdr w:val="none" w:sz="0" w:space="0" w:color="auto"/>
        <w:shd w:val="clear" w:color="auto" w:fill="auto"/>
        <w:vertAlign w:val="baseline"/>
      </w:rPr>
    </w:lvl>
    <w:lvl w:ilvl="1" w:tplc="69CC3656">
      <w:start w:val="1"/>
      <w:numFmt w:val="lowerLetter"/>
      <w:lvlText w:val="%2"/>
      <w:lvlJc w:val="left"/>
      <w:pPr>
        <w:ind w:left="1081"/>
      </w:pPr>
      <w:rPr>
        <w:rFonts w:ascii="Traffic" w:eastAsia="Traffic" w:hAnsi="Traffic" w:cs="Traffic"/>
        <w:b/>
        <w:bCs/>
        <w:i w:val="0"/>
        <w:strike w:val="0"/>
        <w:dstrike w:val="0"/>
        <w:color w:val="000000"/>
        <w:sz w:val="20"/>
        <w:szCs w:val="20"/>
        <w:u w:val="none" w:color="000000"/>
        <w:bdr w:val="none" w:sz="0" w:space="0" w:color="auto"/>
        <w:shd w:val="clear" w:color="auto" w:fill="auto"/>
        <w:vertAlign w:val="baseline"/>
      </w:rPr>
    </w:lvl>
    <w:lvl w:ilvl="2" w:tplc="04EAEF04">
      <w:start w:val="1"/>
      <w:numFmt w:val="lowerRoman"/>
      <w:lvlText w:val="%3"/>
      <w:lvlJc w:val="left"/>
      <w:pPr>
        <w:ind w:left="1801"/>
      </w:pPr>
      <w:rPr>
        <w:rFonts w:ascii="Traffic" w:eastAsia="Traffic" w:hAnsi="Traffic" w:cs="Traffic"/>
        <w:b/>
        <w:bCs/>
        <w:i w:val="0"/>
        <w:strike w:val="0"/>
        <w:dstrike w:val="0"/>
        <w:color w:val="000000"/>
        <w:sz w:val="20"/>
        <w:szCs w:val="20"/>
        <w:u w:val="none" w:color="000000"/>
        <w:bdr w:val="none" w:sz="0" w:space="0" w:color="auto"/>
        <w:shd w:val="clear" w:color="auto" w:fill="auto"/>
        <w:vertAlign w:val="baseline"/>
      </w:rPr>
    </w:lvl>
    <w:lvl w:ilvl="3" w:tplc="05562418">
      <w:start w:val="1"/>
      <w:numFmt w:val="decimal"/>
      <w:lvlText w:val="%4"/>
      <w:lvlJc w:val="left"/>
      <w:pPr>
        <w:ind w:left="2521"/>
      </w:pPr>
      <w:rPr>
        <w:rFonts w:ascii="Traffic" w:eastAsia="Traffic" w:hAnsi="Traffic" w:cs="Traffic"/>
        <w:b/>
        <w:bCs/>
        <w:i w:val="0"/>
        <w:strike w:val="0"/>
        <w:dstrike w:val="0"/>
        <w:color w:val="000000"/>
        <w:sz w:val="20"/>
        <w:szCs w:val="20"/>
        <w:u w:val="none" w:color="000000"/>
        <w:bdr w:val="none" w:sz="0" w:space="0" w:color="auto"/>
        <w:shd w:val="clear" w:color="auto" w:fill="auto"/>
        <w:vertAlign w:val="baseline"/>
      </w:rPr>
    </w:lvl>
    <w:lvl w:ilvl="4" w:tplc="294E02AA">
      <w:start w:val="1"/>
      <w:numFmt w:val="lowerLetter"/>
      <w:lvlText w:val="%5"/>
      <w:lvlJc w:val="left"/>
      <w:pPr>
        <w:ind w:left="3241"/>
      </w:pPr>
      <w:rPr>
        <w:rFonts w:ascii="Traffic" w:eastAsia="Traffic" w:hAnsi="Traffic" w:cs="Traffic"/>
        <w:b/>
        <w:bCs/>
        <w:i w:val="0"/>
        <w:strike w:val="0"/>
        <w:dstrike w:val="0"/>
        <w:color w:val="000000"/>
        <w:sz w:val="20"/>
        <w:szCs w:val="20"/>
        <w:u w:val="none" w:color="000000"/>
        <w:bdr w:val="none" w:sz="0" w:space="0" w:color="auto"/>
        <w:shd w:val="clear" w:color="auto" w:fill="auto"/>
        <w:vertAlign w:val="baseline"/>
      </w:rPr>
    </w:lvl>
    <w:lvl w:ilvl="5" w:tplc="88F83982">
      <w:start w:val="1"/>
      <w:numFmt w:val="lowerRoman"/>
      <w:lvlText w:val="%6"/>
      <w:lvlJc w:val="left"/>
      <w:pPr>
        <w:ind w:left="3961"/>
      </w:pPr>
      <w:rPr>
        <w:rFonts w:ascii="Traffic" w:eastAsia="Traffic" w:hAnsi="Traffic" w:cs="Traffic"/>
        <w:b/>
        <w:bCs/>
        <w:i w:val="0"/>
        <w:strike w:val="0"/>
        <w:dstrike w:val="0"/>
        <w:color w:val="000000"/>
        <w:sz w:val="20"/>
        <w:szCs w:val="20"/>
        <w:u w:val="none" w:color="000000"/>
        <w:bdr w:val="none" w:sz="0" w:space="0" w:color="auto"/>
        <w:shd w:val="clear" w:color="auto" w:fill="auto"/>
        <w:vertAlign w:val="baseline"/>
      </w:rPr>
    </w:lvl>
    <w:lvl w:ilvl="6" w:tplc="AB661C2E">
      <w:start w:val="1"/>
      <w:numFmt w:val="decimal"/>
      <w:lvlText w:val="%7"/>
      <w:lvlJc w:val="left"/>
      <w:pPr>
        <w:ind w:left="4681"/>
      </w:pPr>
      <w:rPr>
        <w:rFonts w:ascii="Traffic" w:eastAsia="Traffic" w:hAnsi="Traffic" w:cs="Traffic"/>
        <w:b/>
        <w:bCs/>
        <w:i w:val="0"/>
        <w:strike w:val="0"/>
        <w:dstrike w:val="0"/>
        <w:color w:val="000000"/>
        <w:sz w:val="20"/>
        <w:szCs w:val="20"/>
        <w:u w:val="none" w:color="000000"/>
        <w:bdr w:val="none" w:sz="0" w:space="0" w:color="auto"/>
        <w:shd w:val="clear" w:color="auto" w:fill="auto"/>
        <w:vertAlign w:val="baseline"/>
      </w:rPr>
    </w:lvl>
    <w:lvl w:ilvl="7" w:tplc="77020A68">
      <w:start w:val="1"/>
      <w:numFmt w:val="lowerLetter"/>
      <w:lvlText w:val="%8"/>
      <w:lvlJc w:val="left"/>
      <w:pPr>
        <w:ind w:left="5401"/>
      </w:pPr>
      <w:rPr>
        <w:rFonts w:ascii="Traffic" w:eastAsia="Traffic" w:hAnsi="Traffic" w:cs="Traffic"/>
        <w:b/>
        <w:bCs/>
        <w:i w:val="0"/>
        <w:strike w:val="0"/>
        <w:dstrike w:val="0"/>
        <w:color w:val="000000"/>
        <w:sz w:val="20"/>
        <w:szCs w:val="20"/>
        <w:u w:val="none" w:color="000000"/>
        <w:bdr w:val="none" w:sz="0" w:space="0" w:color="auto"/>
        <w:shd w:val="clear" w:color="auto" w:fill="auto"/>
        <w:vertAlign w:val="baseline"/>
      </w:rPr>
    </w:lvl>
    <w:lvl w:ilvl="8" w:tplc="88BC1B28">
      <w:start w:val="1"/>
      <w:numFmt w:val="lowerRoman"/>
      <w:lvlText w:val="%9"/>
      <w:lvlJc w:val="left"/>
      <w:pPr>
        <w:ind w:left="6121"/>
      </w:pPr>
      <w:rPr>
        <w:rFonts w:ascii="Traffic" w:eastAsia="Traffic" w:hAnsi="Traffic" w:cs="Traffic"/>
        <w:b/>
        <w:bCs/>
        <w:i w:val="0"/>
        <w:strike w:val="0"/>
        <w:dstrike w:val="0"/>
        <w:color w:val="000000"/>
        <w:sz w:val="20"/>
        <w:szCs w:val="20"/>
        <w:u w:val="none" w:color="000000"/>
        <w:bdr w:val="none" w:sz="0" w:space="0" w:color="auto"/>
        <w:shd w:val="clear" w:color="auto" w:fill="auto"/>
        <w:vertAlign w:val="baseline"/>
      </w:rPr>
    </w:lvl>
  </w:abstractNum>
  <w:abstractNum w:abstractNumId="6">
    <w:nsid w:val="0F544EB8"/>
    <w:multiLevelType w:val="hybridMultilevel"/>
    <w:tmpl w:val="5C743D3A"/>
    <w:lvl w:ilvl="0" w:tplc="3DCAFEC2">
      <w:start w:val="1"/>
      <w:numFmt w:val="bullet"/>
      <w:lvlText w:val="-"/>
      <w:lvlJc w:val="left"/>
      <w:pPr>
        <w:ind w:left="5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48695F6">
      <w:start w:val="1"/>
      <w:numFmt w:val="bullet"/>
      <w:lvlText w:val="o"/>
      <w:lvlJc w:val="left"/>
      <w:pPr>
        <w:ind w:left="11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4FA4AD2">
      <w:start w:val="1"/>
      <w:numFmt w:val="bullet"/>
      <w:lvlText w:val="▪"/>
      <w:lvlJc w:val="left"/>
      <w:pPr>
        <w:ind w:left="18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FEE453C">
      <w:start w:val="1"/>
      <w:numFmt w:val="bullet"/>
      <w:lvlText w:val="•"/>
      <w:lvlJc w:val="left"/>
      <w:pPr>
        <w:ind w:left="25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91C5710">
      <w:start w:val="1"/>
      <w:numFmt w:val="bullet"/>
      <w:lvlText w:val="o"/>
      <w:lvlJc w:val="left"/>
      <w:pPr>
        <w:ind w:left="32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DDC1E5C">
      <w:start w:val="1"/>
      <w:numFmt w:val="bullet"/>
      <w:lvlText w:val="▪"/>
      <w:lvlJc w:val="left"/>
      <w:pPr>
        <w:ind w:left="40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9E6BDDC">
      <w:start w:val="1"/>
      <w:numFmt w:val="bullet"/>
      <w:lvlText w:val="•"/>
      <w:lvlJc w:val="left"/>
      <w:pPr>
        <w:ind w:left="47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BBC97A0">
      <w:start w:val="1"/>
      <w:numFmt w:val="bullet"/>
      <w:lvlText w:val="o"/>
      <w:lvlJc w:val="left"/>
      <w:pPr>
        <w:ind w:left="54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9824DCE">
      <w:start w:val="1"/>
      <w:numFmt w:val="bullet"/>
      <w:lvlText w:val="▪"/>
      <w:lvlJc w:val="left"/>
      <w:pPr>
        <w:ind w:left="61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nsid w:val="10177A0F"/>
    <w:multiLevelType w:val="hybridMultilevel"/>
    <w:tmpl w:val="D9C29D5C"/>
    <w:lvl w:ilvl="0" w:tplc="4A7CD37E">
      <w:start w:val="4"/>
      <w:numFmt w:val="decimal"/>
      <w:lvlText w:val="%1-"/>
      <w:lvlJc w:val="left"/>
      <w:pPr>
        <w:ind w:left="671"/>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2BF25A2A">
      <w:start w:val="1"/>
      <w:numFmt w:val="lowerLetter"/>
      <w:lvlText w:val="%2"/>
      <w:lvlJc w:val="left"/>
      <w:pPr>
        <w:ind w:left="10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5BC2B7C8">
      <w:start w:val="1"/>
      <w:numFmt w:val="lowerRoman"/>
      <w:lvlText w:val="%3"/>
      <w:lvlJc w:val="left"/>
      <w:pPr>
        <w:ind w:left="18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FC5E3616">
      <w:start w:val="1"/>
      <w:numFmt w:val="decimal"/>
      <w:lvlText w:val="%4"/>
      <w:lvlJc w:val="left"/>
      <w:pPr>
        <w:ind w:left="25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39386220">
      <w:start w:val="1"/>
      <w:numFmt w:val="lowerLetter"/>
      <w:lvlText w:val="%5"/>
      <w:lvlJc w:val="left"/>
      <w:pPr>
        <w:ind w:left="324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B9C44D46">
      <w:start w:val="1"/>
      <w:numFmt w:val="lowerRoman"/>
      <w:lvlText w:val="%6"/>
      <w:lvlJc w:val="left"/>
      <w:pPr>
        <w:ind w:left="396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F6862E1A">
      <w:start w:val="1"/>
      <w:numFmt w:val="decimal"/>
      <w:lvlText w:val="%7"/>
      <w:lvlJc w:val="left"/>
      <w:pPr>
        <w:ind w:left="46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E1D07F82">
      <w:start w:val="1"/>
      <w:numFmt w:val="lowerLetter"/>
      <w:lvlText w:val="%8"/>
      <w:lvlJc w:val="left"/>
      <w:pPr>
        <w:ind w:left="54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1A4C1D16">
      <w:start w:val="1"/>
      <w:numFmt w:val="lowerRoman"/>
      <w:lvlText w:val="%9"/>
      <w:lvlJc w:val="left"/>
      <w:pPr>
        <w:ind w:left="61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8">
    <w:nsid w:val="12212137"/>
    <w:multiLevelType w:val="hybridMultilevel"/>
    <w:tmpl w:val="FA949FA2"/>
    <w:lvl w:ilvl="0" w:tplc="A7F284D8">
      <w:start w:val="1"/>
      <w:numFmt w:val="decimal"/>
      <w:lvlText w:val="%1-"/>
      <w:lvlJc w:val="left"/>
      <w:pPr>
        <w:ind w:left="768"/>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C0D64DEC">
      <w:start w:val="1"/>
      <w:numFmt w:val="lowerLetter"/>
      <w:lvlText w:val="%2"/>
      <w:lvlJc w:val="left"/>
      <w:pPr>
        <w:ind w:left="10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E670166E">
      <w:start w:val="1"/>
      <w:numFmt w:val="lowerRoman"/>
      <w:lvlText w:val="%3"/>
      <w:lvlJc w:val="left"/>
      <w:pPr>
        <w:ind w:left="18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DC44ABAE">
      <w:start w:val="1"/>
      <w:numFmt w:val="decimal"/>
      <w:lvlText w:val="%4"/>
      <w:lvlJc w:val="left"/>
      <w:pPr>
        <w:ind w:left="25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AFD02AEC">
      <w:start w:val="1"/>
      <w:numFmt w:val="lowerLetter"/>
      <w:lvlText w:val="%5"/>
      <w:lvlJc w:val="left"/>
      <w:pPr>
        <w:ind w:left="324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02920662">
      <w:start w:val="1"/>
      <w:numFmt w:val="lowerRoman"/>
      <w:lvlText w:val="%6"/>
      <w:lvlJc w:val="left"/>
      <w:pPr>
        <w:ind w:left="396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42F4FB90">
      <w:start w:val="1"/>
      <w:numFmt w:val="decimal"/>
      <w:lvlText w:val="%7"/>
      <w:lvlJc w:val="left"/>
      <w:pPr>
        <w:ind w:left="46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6DA008B6">
      <w:start w:val="1"/>
      <w:numFmt w:val="lowerLetter"/>
      <w:lvlText w:val="%8"/>
      <w:lvlJc w:val="left"/>
      <w:pPr>
        <w:ind w:left="54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72F24B16">
      <w:start w:val="1"/>
      <w:numFmt w:val="lowerRoman"/>
      <w:lvlText w:val="%9"/>
      <w:lvlJc w:val="left"/>
      <w:pPr>
        <w:ind w:left="61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9">
    <w:nsid w:val="12FE48D9"/>
    <w:multiLevelType w:val="hybridMultilevel"/>
    <w:tmpl w:val="C00AE8FA"/>
    <w:lvl w:ilvl="0" w:tplc="528ADC40">
      <w:start w:val="2"/>
      <w:numFmt w:val="decimal"/>
      <w:lvlText w:val="%1-"/>
      <w:lvlJc w:val="left"/>
      <w:pPr>
        <w:ind w:left="727"/>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4756FBD8">
      <w:start w:val="1"/>
      <w:numFmt w:val="lowerLetter"/>
      <w:lvlText w:val="%2"/>
      <w:lvlJc w:val="left"/>
      <w:pPr>
        <w:ind w:left="10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3468EBC2">
      <w:start w:val="1"/>
      <w:numFmt w:val="lowerRoman"/>
      <w:lvlText w:val="%3"/>
      <w:lvlJc w:val="left"/>
      <w:pPr>
        <w:ind w:left="18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34D2B1A4">
      <w:start w:val="1"/>
      <w:numFmt w:val="decimal"/>
      <w:lvlText w:val="%4"/>
      <w:lvlJc w:val="left"/>
      <w:pPr>
        <w:ind w:left="25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77CE988E">
      <w:start w:val="1"/>
      <w:numFmt w:val="lowerLetter"/>
      <w:lvlText w:val="%5"/>
      <w:lvlJc w:val="left"/>
      <w:pPr>
        <w:ind w:left="324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2B18C1D6">
      <w:start w:val="1"/>
      <w:numFmt w:val="lowerRoman"/>
      <w:lvlText w:val="%6"/>
      <w:lvlJc w:val="left"/>
      <w:pPr>
        <w:ind w:left="396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CBA86ABC">
      <w:start w:val="1"/>
      <w:numFmt w:val="decimal"/>
      <w:lvlText w:val="%7"/>
      <w:lvlJc w:val="left"/>
      <w:pPr>
        <w:ind w:left="46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0B3C7166">
      <w:start w:val="1"/>
      <w:numFmt w:val="lowerLetter"/>
      <w:lvlText w:val="%8"/>
      <w:lvlJc w:val="left"/>
      <w:pPr>
        <w:ind w:left="54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BEB81CA6">
      <w:start w:val="1"/>
      <w:numFmt w:val="lowerRoman"/>
      <w:lvlText w:val="%9"/>
      <w:lvlJc w:val="left"/>
      <w:pPr>
        <w:ind w:left="61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10">
    <w:nsid w:val="1DE80AA3"/>
    <w:multiLevelType w:val="hybridMultilevel"/>
    <w:tmpl w:val="73643142"/>
    <w:lvl w:ilvl="0" w:tplc="247C06F6">
      <w:start w:val="1"/>
      <w:numFmt w:val="decimal"/>
      <w:lvlText w:val="%1-"/>
      <w:lvlJc w:val="left"/>
      <w:pPr>
        <w:ind w:left="717"/>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561CCAD0">
      <w:start w:val="1"/>
      <w:numFmt w:val="lowerLetter"/>
      <w:lvlText w:val="%2"/>
      <w:lvlJc w:val="left"/>
      <w:pPr>
        <w:ind w:left="10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2A2C3C54">
      <w:start w:val="1"/>
      <w:numFmt w:val="lowerRoman"/>
      <w:lvlText w:val="%3"/>
      <w:lvlJc w:val="left"/>
      <w:pPr>
        <w:ind w:left="18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F54884F6">
      <w:start w:val="1"/>
      <w:numFmt w:val="decimal"/>
      <w:lvlText w:val="%4"/>
      <w:lvlJc w:val="left"/>
      <w:pPr>
        <w:ind w:left="25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409876C8">
      <w:start w:val="1"/>
      <w:numFmt w:val="lowerLetter"/>
      <w:lvlText w:val="%5"/>
      <w:lvlJc w:val="left"/>
      <w:pPr>
        <w:ind w:left="324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3A36746A">
      <w:start w:val="1"/>
      <w:numFmt w:val="lowerRoman"/>
      <w:lvlText w:val="%6"/>
      <w:lvlJc w:val="left"/>
      <w:pPr>
        <w:ind w:left="396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7A7A2B4A">
      <w:start w:val="1"/>
      <w:numFmt w:val="decimal"/>
      <w:lvlText w:val="%7"/>
      <w:lvlJc w:val="left"/>
      <w:pPr>
        <w:ind w:left="46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1EC24524">
      <w:start w:val="1"/>
      <w:numFmt w:val="lowerLetter"/>
      <w:lvlText w:val="%8"/>
      <w:lvlJc w:val="left"/>
      <w:pPr>
        <w:ind w:left="54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EE48C8D4">
      <w:start w:val="1"/>
      <w:numFmt w:val="lowerRoman"/>
      <w:lvlText w:val="%9"/>
      <w:lvlJc w:val="left"/>
      <w:pPr>
        <w:ind w:left="61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11">
    <w:nsid w:val="1EB5381B"/>
    <w:multiLevelType w:val="hybridMultilevel"/>
    <w:tmpl w:val="60504978"/>
    <w:lvl w:ilvl="0" w:tplc="D0085AC6">
      <w:start w:val="1"/>
      <w:numFmt w:val="decimal"/>
      <w:lvlText w:val="%1-"/>
      <w:lvlJc w:val="left"/>
      <w:pPr>
        <w:ind w:left="441"/>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CE623420">
      <w:start w:val="1"/>
      <w:numFmt w:val="lowerLetter"/>
      <w:lvlText w:val="%2"/>
      <w:lvlJc w:val="left"/>
      <w:pPr>
        <w:ind w:left="117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2E3632EE">
      <w:start w:val="1"/>
      <w:numFmt w:val="lowerRoman"/>
      <w:lvlText w:val="%3"/>
      <w:lvlJc w:val="left"/>
      <w:pPr>
        <w:ind w:left="189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58866C8A">
      <w:start w:val="1"/>
      <w:numFmt w:val="decimal"/>
      <w:lvlText w:val="%4"/>
      <w:lvlJc w:val="left"/>
      <w:pPr>
        <w:ind w:left="261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6A5A8B24">
      <w:start w:val="1"/>
      <w:numFmt w:val="lowerLetter"/>
      <w:lvlText w:val="%5"/>
      <w:lvlJc w:val="left"/>
      <w:pPr>
        <w:ind w:left="333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5F72067A">
      <w:start w:val="1"/>
      <w:numFmt w:val="lowerRoman"/>
      <w:lvlText w:val="%6"/>
      <w:lvlJc w:val="left"/>
      <w:pPr>
        <w:ind w:left="405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BA304FBE">
      <w:start w:val="1"/>
      <w:numFmt w:val="decimal"/>
      <w:lvlText w:val="%7"/>
      <w:lvlJc w:val="left"/>
      <w:pPr>
        <w:ind w:left="477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995A7DBA">
      <w:start w:val="1"/>
      <w:numFmt w:val="lowerLetter"/>
      <w:lvlText w:val="%8"/>
      <w:lvlJc w:val="left"/>
      <w:pPr>
        <w:ind w:left="549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C89A4A94">
      <w:start w:val="1"/>
      <w:numFmt w:val="lowerRoman"/>
      <w:lvlText w:val="%9"/>
      <w:lvlJc w:val="left"/>
      <w:pPr>
        <w:ind w:left="621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12">
    <w:nsid w:val="20260031"/>
    <w:multiLevelType w:val="hybridMultilevel"/>
    <w:tmpl w:val="4E66193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0B330B3"/>
    <w:multiLevelType w:val="hybridMultilevel"/>
    <w:tmpl w:val="021AF59A"/>
    <w:lvl w:ilvl="0" w:tplc="9C08476E">
      <w:start w:val="1"/>
      <w:numFmt w:val="bullet"/>
      <w:lvlText w:val="-"/>
      <w:lvlJc w:val="left"/>
      <w:pPr>
        <w:ind w:left="711"/>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lvl w:ilvl="1" w:tplc="AB961BBC">
      <w:start w:val="1"/>
      <w:numFmt w:val="bullet"/>
      <w:lvlText w:val="o"/>
      <w:lvlJc w:val="left"/>
      <w:pPr>
        <w:ind w:left="1087"/>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lvl w:ilvl="2" w:tplc="42807F6A">
      <w:start w:val="1"/>
      <w:numFmt w:val="bullet"/>
      <w:lvlText w:val="▪"/>
      <w:lvlJc w:val="left"/>
      <w:pPr>
        <w:ind w:left="1807"/>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lvl w:ilvl="3" w:tplc="8BD86A12">
      <w:start w:val="1"/>
      <w:numFmt w:val="bullet"/>
      <w:lvlText w:val="•"/>
      <w:lvlJc w:val="left"/>
      <w:pPr>
        <w:ind w:left="2527"/>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lvl w:ilvl="4" w:tplc="A98CF420">
      <w:start w:val="1"/>
      <w:numFmt w:val="bullet"/>
      <w:lvlText w:val="o"/>
      <w:lvlJc w:val="left"/>
      <w:pPr>
        <w:ind w:left="3247"/>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lvl w:ilvl="5" w:tplc="24B6A9E4">
      <w:start w:val="1"/>
      <w:numFmt w:val="bullet"/>
      <w:lvlText w:val="▪"/>
      <w:lvlJc w:val="left"/>
      <w:pPr>
        <w:ind w:left="3967"/>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lvl w:ilvl="6" w:tplc="2C32BEF8">
      <w:start w:val="1"/>
      <w:numFmt w:val="bullet"/>
      <w:lvlText w:val="•"/>
      <w:lvlJc w:val="left"/>
      <w:pPr>
        <w:ind w:left="4687"/>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lvl w:ilvl="7" w:tplc="BCC0C204">
      <w:start w:val="1"/>
      <w:numFmt w:val="bullet"/>
      <w:lvlText w:val="o"/>
      <w:lvlJc w:val="left"/>
      <w:pPr>
        <w:ind w:left="5407"/>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lvl w:ilvl="8" w:tplc="B7D6FBDA">
      <w:start w:val="1"/>
      <w:numFmt w:val="bullet"/>
      <w:lvlText w:val="▪"/>
      <w:lvlJc w:val="left"/>
      <w:pPr>
        <w:ind w:left="6127"/>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abstractNum>
  <w:abstractNum w:abstractNumId="14">
    <w:nsid w:val="28352D33"/>
    <w:multiLevelType w:val="hybridMultilevel"/>
    <w:tmpl w:val="93F46710"/>
    <w:lvl w:ilvl="0" w:tplc="37C03146">
      <w:start w:val="1"/>
      <w:numFmt w:val="decimal"/>
      <w:lvlText w:val="%1-"/>
      <w:lvlJc w:val="left"/>
      <w:pPr>
        <w:ind w:left="718"/>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D50E1740">
      <w:start w:val="1"/>
      <w:numFmt w:val="lowerLetter"/>
      <w:lvlText w:val="%2"/>
      <w:lvlJc w:val="left"/>
      <w:pPr>
        <w:ind w:left="10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4ECA0E50">
      <w:start w:val="1"/>
      <w:numFmt w:val="lowerRoman"/>
      <w:lvlText w:val="%3"/>
      <w:lvlJc w:val="left"/>
      <w:pPr>
        <w:ind w:left="18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8A2E70A6">
      <w:start w:val="1"/>
      <w:numFmt w:val="decimal"/>
      <w:lvlText w:val="%4"/>
      <w:lvlJc w:val="left"/>
      <w:pPr>
        <w:ind w:left="25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10562A3A">
      <w:start w:val="1"/>
      <w:numFmt w:val="lowerLetter"/>
      <w:lvlText w:val="%5"/>
      <w:lvlJc w:val="left"/>
      <w:pPr>
        <w:ind w:left="324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7A74385C">
      <w:start w:val="1"/>
      <w:numFmt w:val="lowerRoman"/>
      <w:lvlText w:val="%6"/>
      <w:lvlJc w:val="left"/>
      <w:pPr>
        <w:ind w:left="396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7264F520">
      <w:start w:val="1"/>
      <w:numFmt w:val="decimal"/>
      <w:lvlText w:val="%7"/>
      <w:lvlJc w:val="left"/>
      <w:pPr>
        <w:ind w:left="46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6FA22182">
      <w:start w:val="1"/>
      <w:numFmt w:val="lowerLetter"/>
      <w:lvlText w:val="%8"/>
      <w:lvlJc w:val="left"/>
      <w:pPr>
        <w:ind w:left="54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E07A56D4">
      <w:start w:val="1"/>
      <w:numFmt w:val="lowerRoman"/>
      <w:lvlText w:val="%9"/>
      <w:lvlJc w:val="left"/>
      <w:pPr>
        <w:ind w:left="61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15">
    <w:nsid w:val="292952A8"/>
    <w:multiLevelType w:val="hybridMultilevel"/>
    <w:tmpl w:val="678A7F2E"/>
    <w:lvl w:ilvl="0" w:tplc="7B3C1684">
      <w:start w:val="1"/>
      <w:numFmt w:val="bullet"/>
      <w:lvlText w:val="-"/>
      <w:lvlJc w:val="left"/>
      <w:pPr>
        <w:ind w:left="692"/>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2FF4F9E6">
      <w:start w:val="1"/>
      <w:numFmt w:val="bullet"/>
      <w:lvlText w:val="o"/>
      <w:lvlJc w:val="left"/>
      <w:pPr>
        <w:ind w:left="110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B0C4FF9A">
      <w:start w:val="1"/>
      <w:numFmt w:val="bullet"/>
      <w:lvlText w:val="▪"/>
      <w:lvlJc w:val="left"/>
      <w:pPr>
        <w:ind w:left="182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60AAF226">
      <w:start w:val="1"/>
      <w:numFmt w:val="bullet"/>
      <w:lvlText w:val="•"/>
      <w:lvlJc w:val="left"/>
      <w:pPr>
        <w:ind w:left="254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205CCD9E">
      <w:start w:val="1"/>
      <w:numFmt w:val="bullet"/>
      <w:lvlText w:val="o"/>
      <w:lvlJc w:val="left"/>
      <w:pPr>
        <w:ind w:left="326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BCE4FF2C">
      <w:start w:val="1"/>
      <w:numFmt w:val="bullet"/>
      <w:lvlText w:val="▪"/>
      <w:lvlJc w:val="left"/>
      <w:pPr>
        <w:ind w:left="398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C236134C">
      <w:start w:val="1"/>
      <w:numFmt w:val="bullet"/>
      <w:lvlText w:val="•"/>
      <w:lvlJc w:val="left"/>
      <w:pPr>
        <w:ind w:left="470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AB1497F4">
      <w:start w:val="1"/>
      <w:numFmt w:val="bullet"/>
      <w:lvlText w:val="o"/>
      <w:lvlJc w:val="left"/>
      <w:pPr>
        <w:ind w:left="542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F990A346">
      <w:start w:val="1"/>
      <w:numFmt w:val="bullet"/>
      <w:lvlText w:val="▪"/>
      <w:lvlJc w:val="left"/>
      <w:pPr>
        <w:ind w:left="614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16">
    <w:nsid w:val="2A3D2AC9"/>
    <w:multiLevelType w:val="hybridMultilevel"/>
    <w:tmpl w:val="24B8F72A"/>
    <w:lvl w:ilvl="0" w:tplc="B888EC7C">
      <w:start w:val="1"/>
      <w:numFmt w:val="decimal"/>
      <w:lvlText w:val="%1-"/>
      <w:lvlJc w:val="left"/>
      <w:pPr>
        <w:ind w:left="2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A166AB0">
      <w:start w:val="1"/>
      <w:numFmt w:val="lowerLetter"/>
      <w:lvlText w:val="%2"/>
      <w:lvlJc w:val="left"/>
      <w:pPr>
        <w:ind w:left="11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25C00E2">
      <w:start w:val="1"/>
      <w:numFmt w:val="lowerRoman"/>
      <w:lvlText w:val="%3"/>
      <w:lvlJc w:val="left"/>
      <w:pPr>
        <w:ind w:left="18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5AE303E">
      <w:start w:val="1"/>
      <w:numFmt w:val="decimal"/>
      <w:lvlText w:val="%4"/>
      <w:lvlJc w:val="left"/>
      <w:pPr>
        <w:ind w:left="25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6726B0E">
      <w:start w:val="1"/>
      <w:numFmt w:val="lowerLetter"/>
      <w:lvlText w:val="%5"/>
      <w:lvlJc w:val="left"/>
      <w:pPr>
        <w:ind w:left="32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48C3ABE">
      <w:start w:val="1"/>
      <w:numFmt w:val="lowerRoman"/>
      <w:lvlText w:val="%6"/>
      <w:lvlJc w:val="left"/>
      <w:pPr>
        <w:ind w:left="39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38403B8">
      <w:start w:val="1"/>
      <w:numFmt w:val="decimal"/>
      <w:lvlText w:val="%7"/>
      <w:lvlJc w:val="left"/>
      <w:pPr>
        <w:ind w:left="47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2600478">
      <w:start w:val="1"/>
      <w:numFmt w:val="lowerLetter"/>
      <w:lvlText w:val="%8"/>
      <w:lvlJc w:val="left"/>
      <w:pPr>
        <w:ind w:left="54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1F2D706">
      <w:start w:val="1"/>
      <w:numFmt w:val="lowerRoman"/>
      <w:lvlText w:val="%9"/>
      <w:lvlJc w:val="left"/>
      <w:pPr>
        <w:ind w:left="61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nsid w:val="2E8C6B97"/>
    <w:multiLevelType w:val="hybridMultilevel"/>
    <w:tmpl w:val="B49E85E4"/>
    <w:lvl w:ilvl="0" w:tplc="DE643D3C">
      <w:start w:val="1"/>
      <w:numFmt w:val="decimal"/>
      <w:lvlText w:val="%1-"/>
      <w:lvlJc w:val="left"/>
      <w:pPr>
        <w:ind w:left="417"/>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9CA26EE6">
      <w:start w:val="1"/>
      <w:numFmt w:val="lowerLetter"/>
      <w:lvlText w:val="%2"/>
      <w:lvlJc w:val="left"/>
      <w:pPr>
        <w:ind w:left="109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F98AB6CE">
      <w:start w:val="1"/>
      <w:numFmt w:val="lowerRoman"/>
      <w:lvlText w:val="%3"/>
      <w:lvlJc w:val="left"/>
      <w:pPr>
        <w:ind w:left="181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8A7EAEB4">
      <w:start w:val="1"/>
      <w:numFmt w:val="decimal"/>
      <w:lvlText w:val="%4"/>
      <w:lvlJc w:val="left"/>
      <w:pPr>
        <w:ind w:left="253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9F6C93CA">
      <w:start w:val="1"/>
      <w:numFmt w:val="lowerLetter"/>
      <w:lvlText w:val="%5"/>
      <w:lvlJc w:val="left"/>
      <w:pPr>
        <w:ind w:left="325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1772C990">
      <w:start w:val="1"/>
      <w:numFmt w:val="lowerRoman"/>
      <w:lvlText w:val="%6"/>
      <w:lvlJc w:val="left"/>
      <w:pPr>
        <w:ind w:left="397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0CF44C0C">
      <w:start w:val="1"/>
      <w:numFmt w:val="decimal"/>
      <w:lvlText w:val="%7"/>
      <w:lvlJc w:val="left"/>
      <w:pPr>
        <w:ind w:left="469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FFC4CECA">
      <w:start w:val="1"/>
      <w:numFmt w:val="lowerLetter"/>
      <w:lvlText w:val="%8"/>
      <w:lvlJc w:val="left"/>
      <w:pPr>
        <w:ind w:left="541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9AD0C434">
      <w:start w:val="1"/>
      <w:numFmt w:val="lowerRoman"/>
      <w:lvlText w:val="%9"/>
      <w:lvlJc w:val="left"/>
      <w:pPr>
        <w:ind w:left="613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18">
    <w:nsid w:val="2E8F52A8"/>
    <w:multiLevelType w:val="hybridMultilevel"/>
    <w:tmpl w:val="9184F380"/>
    <w:lvl w:ilvl="0" w:tplc="39A6191C">
      <w:start w:val="7"/>
      <w:numFmt w:val="decimal"/>
      <w:lvlText w:val="%1-"/>
      <w:lvlJc w:val="left"/>
      <w:pPr>
        <w:ind w:left="417"/>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8C146068">
      <w:start w:val="1"/>
      <w:numFmt w:val="lowerLetter"/>
      <w:lvlText w:val="%2"/>
      <w:lvlJc w:val="left"/>
      <w:pPr>
        <w:ind w:left="10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07D617DC">
      <w:start w:val="1"/>
      <w:numFmt w:val="lowerRoman"/>
      <w:lvlText w:val="%3"/>
      <w:lvlJc w:val="left"/>
      <w:pPr>
        <w:ind w:left="18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D376FEB4">
      <w:start w:val="1"/>
      <w:numFmt w:val="decimal"/>
      <w:lvlText w:val="%4"/>
      <w:lvlJc w:val="left"/>
      <w:pPr>
        <w:ind w:left="25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DEDAD5F6">
      <w:start w:val="1"/>
      <w:numFmt w:val="lowerLetter"/>
      <w:lvlText w:val="%5"/>
      <w:lvlJc w:val="left"/>
      <w:pPr>
        <w:ind w:left="324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E35855AC">
      <w:start w:val="1"/>
      <w:numFmt w:val="lowerRoman"/>
      <w:lvlText w:val="%6"/>
      <w:lvlJc w:val="left"/>
      <w:pPr>
        <w:ind w:left="396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09AA3C58">
      <w:start w:val="1"/>
      <w:numFmt w:val="decimal"/>
      <w:lvlText w:val="%7"/>
      <w:lvlJc w:val="left"/>
      <w:pPr>
        <w:ind w:left="46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7A1E414C">
      <w:start w:val="1"/>
      <w:numFmt w:val="lowerLetter"/>
      <w:lvlText w:val="%8"/>
      <w:lvlJc w:val="left"/>
      <w:pPr>
        <w:ind w:left="54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7D7C824C">
      <w:start w:val="1"/>
      <w:numFmt w:val="lowerRoman"/>
      <w:lvlText w:val="%9"/>
      <w:lvlJc w:val="left"/>
      <w:pPr>
        <w:ind w:left="61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19">
    <w:nsid w:val="2EAF2178"/>
    <w:multiLevelType w:val="hybridMultilevel"/>
    <w:tmpl w:val="4C28F04C"/>
    <w:lvl w:ilvl="0" w:tplc="5412BC86">
      <w:start w:val="1"/>
      <w:numFmt w:val="decimal"/>
      <w:lvlText w:val="%1"/>
      <w:lvlJc w:val="left"/>
      <w:pPr>
        <w:ind w:left="36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E86E44C8">
      <w:start w:val="1"/>
      <w:numFmt w:val="decimal"/>
      <w:lvlText w:val="%2-"/>
      <w:lvlJc w:val="left"/>
      <w:pPr>
        <w:ind w:left="224"/>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16ECA694">
      <w:start w:val="1"/>
      <w:numFmt w:val="lowerRoman"/>
      <w:lvlText w:val="%3"/>
      <w:lvlJc w:val="left"/>
      <w:pPr>
        <w:ind w:left="175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1F382AF4">
      <w:start w:val="1"/>
      <w:numFmt w:val="decimal"/>
      <w:lvlText w:val="%4"/>
      <w:lvlJc w:val="left"/>
      <w:pPr>
        <w:ind w:left="247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37C049C4">
      <w:start w:val="1"/>
      <w:numFmt w:val="lowerLetter"/>
      <w:lvlText w:val="%5"/>
      <w:lvlJc w:val="left"/>
      <w:pPr>
        <w:ind w:left="319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4EC403CE">
      <w:start w:val="1"/>
      <w:numFmt w:val="lowerRoman"/>
      <w:lvlText w:val="%6"/>
      <w:lvlJc w:val="left"/>
      <w:pPr>
        <w:ind w:left="391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78E4352E">
      <w:start w:val="1"/>
      <w:numFmt w:val="decimal"/>
      <w:lvlText w:val="%7"/>
      <w:lvlJc w:val="left"/>
      <w:pPr>
        <w:ind w:left="463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A4F61EDC">
      <w:start w:val="1"/>
      <w:numFmt w:val="lowerLetter"/>
      <w:lvlText w:val="%8"/>
      <w:lvlJc w:val="left"/>
      <w:pPr>
        <w:ind w:left="535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3ED2937C">
      <w:start w:val="1"/>
      <w:numFmt w:val="lowerRoman"/>
      <w:lvlText w:val="%9"/>
      <w:lvlJc w:val="left"/>
      <w:pPr>
        <w:ind w:left="607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20">
    <w:nsid w:val="326C1FFA"/>
    <w:multiLevelType w:val="hybridMultilevel"/>
    <w:tmpl w:val="E03014AC"/>
    <w:lvl w:ilvl="0" w:tplc="608665B6">
      <w:start w:val="1"/>
      <w:numFmt w:val="decimal"/>
      <w:lvlText w:val="%1-"/>
      <w:lvlJc w:val="left"/>
      <w:pPr>
        <w:ind w:left="9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73AAC14E">
      <w:start w:val="1"/>
      <w:numFmt w:val="lowerLetter"/>
      <w:lvlText w:val="%2"/>
      <w:lvlJc w:val="left"/>
      <w:pPr>
        <w:ind w:left="37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4796C41E">
      <w:start w:val="1"/>
      <w:numFmt w:val="lowerRoman"/>
      <w:lvlText w:val="%3"/>
      <w:lvlJc w:val="left"/>
      <w:pPr>
        <w:ind w:left="109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3F3EA760">
      <w:start w:val="1"/>
      <w:numFmt w:val="decimal"/>
      <w:lvlText w:val="%4"/>
      <w:lvlJc w:val="left"/>
      <w:pPr>
        <w:ind w:left="181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BCE8B48C">
      <w:start w:val="1"/>
      <w:numFmt w:val="lowerLetter"/>
      <w:lvlText w:val="%5"/>
      <w:lvlJc w:val="left"/>
      <w:pPr>
        <w:ind w:left="253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DE121B46">
      <w:start w:val="1"/>
      <w:numFmt w:val="lowerRoman"/>
      <w:lvlText w:val="%6"/>
      <w:lvlJc w:val="left"/>
      <w:pPr>
        <w:ind w:left="325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C2969664">
      <w:start w:val="1"/>
      <w:numFmt w:val="decimal"/>
      <w:lvlText w:val="%7"/>
      <w:lvlJc w:val="left"/>
      <w:pPr>
        <w:ind w:left="397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EA22CF84">
      <w:start w:val="1"/>
      <w:numFmt w:val="lowerLetter"/>
      <w:lvlText w:val="%8"/>
      <w:lvlJc w:val="left"/>
      <w:pPr>
        <w:ind w:left="469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950448E0">
      <w:start w:val="1"/>
      <w:numFmt w:val="lowerRoman"/>
      <w:lvlText w:val="%9"/>
      <w:lvlJc w:val="left"/>
      <w:pPr>
        <w:ind w:left="541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21">
    <w:nsid w:val="3746494E"/>
    <w:multiLevelType w:val="hybridMultilevel"/>
    <w:tmpl w:val="F3082E6E"/>
    <w:lvl w:ilvl="0" w:tplc="7C5436B2">
      <w:start w:val="1"/>
      <w:numFmt w:val="decimal"/>
      <w:lvlText w:val="%1-"/>
      <w:lvlJc w:val="left"/>
      <w:pPr>
        <w:ind w:left="69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95102424">
      <w:start w:val="1"/>
      <w:numFmt w:val="lowerLetter"/>
      <w:lvlText w:val="%2"/>
      <w:lvlJc w:val="left"/>
      <w:pPr>
        <w:ind w:left="109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F496E28A">
      <w:start w:val="1"/>
      <w:numFmt w:val="lowerRoman"/>
      <w:lvlText w:val="%3"/>
      <w:lvlJc w:val="left"/>
      <w:pPr>
        <w:ind w:left="181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588C7D2E">
      <w:start w:val="1"/>
      <w:numFmt w:val="decimal"/>
      <w:lvlText w:val="%4"/>
      <w:lvlJc w:val="left"/>
      <w:pPr>
        <w:ind w:left="253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E0D63138">
      <w:start w:val="1"/>
      <w:numFmt w:val="lowerLetter"/>
      <w:lvlText w:val="%5"/>
      <w:lvlJc w:val="left"/>
      <w:pPr>
        <w:ind w:left="325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786C29CC">
      <w:start w:val="1"/>
      <w:numFmt w:val="lowerRoman"/>
      <w:lvlText w:val="%6"/>
      <w:lvlJc w:val="left"/>
      <w:pPr>
        <w:ind w:left="397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E8A6ABFE">
      <w:start w:val="1"/>
      <w:numFmt w:val="decimal"/>
      <w:lvlText w:val="%7"/>
      <w:lvlJc w:val="left"/>
      <w:pPr>
        <w:ind w:left="469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B1B62256">
      <w:start w:val="1"/>
      <w:numFmt w:val="lowerLetter"/>
      <w:lvlText w:val="%8"/>
      <w:lvlJc w:val="left"/>
      <w:pPr>
        <w:ind w:left="541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B8FC30FA">
      <w:start w:val="1"/>
      <w:numFmt w:val="lowerRoman"/>
      <w:lvlText w:val="%9"/>
      <w:lvlJc w:val="left"/>
      <w:pPr>
        <w:ind w:left="613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22">
    <w:nsid w:val="412A2454"/>
    <w:multiLevelType w:val="multilevel"/>
    <w:tmpl w:val="E8BE6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3D03E9B"/>
    <w:multiLevelType w:val="hybridMultilevel"/>
    <w:tmpl w:val="138E8C6C"/>
    <w:lvl w:ilvl="0" w:tplc="95149506">
      <w:start w:val="1"/>
      <w:numFmt w:val="lowerLetter"/>
      <w:lvlText w:val="%1."/>
      <w:lvlJc w:val="left"/>
      <w:pPr>
        <w:ind w:left="21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A77E0EE8">
      <w:start w:val="1"/>
      <w:numFmt w:val="lowerLetter"/>
      <w:lvlText w:val="%2"/>
      <w:lvlJc w:val="left"/>
      <w:pPr>
        <w:ind w:left="1123"/>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5336AC30">
      <w:start w:val="1"/>
      <w:numFmt w:val="lowerRoman"/>
      <w:lvlText w:val="%3"/>
      <w:lvlJc w:val="left"/>
      <w:pPr>
        <w:ind w:left="1843"/>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22EABD86">
      <w:start w:val="1"/>
      <w:numFmt w:val="decimal"/>
      <w:lvlText w:val="%4"/>
      <w:lvlJc w:val="left"/>
      <w:pPr>
        <w:ind w:left="2563"/>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463846D8">
      <w:start w:val="1"/>
      <w:numFmt w:val="lowerLetter"/>
      <w:lvlText w:val="%5"/>
      <w:lvlJc w:val="left"/>
      <w:pPr>
        <w:ind w:left="3283"/>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3306B652">
      <w:start w:val="1"/>
      <w:numFmt w:val="lowerRoman"/>
      <w:lvlText w:val="%6"/>
      <w:lvlJc w:val="left"/>
      <w:pPr>
        <w:ind w:left="4003"/>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0C186E92">
      <w:start w:val="1"/>
      <w:numFmt w:val="decimal"/>
      <w:lvlText w:val="%7"/>
      <w:lvlJc w:val="left"/>
      <w:pPr>
        <w:ind w:left="4723"/>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4C560A7C">
      <w:start w:val="1"/>
      <w:numFmt w:val="lowerLetter"/>
      <w:lvlText w:val="%8"/>
      <w:lvlJc w:val="left"/>
      <w:pPr>
        <w:ind w:left="5443"/>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933AB672">
      <w:start w:val="1"/>
      <w:numFmt w:val="lowerRoman"/>
      <w:lvlText w:val="%9"/>
      <w:lvlJc w:val="left"/>
      <w:pPr>
        <w:ind w:left="6163"/>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24">
    <w:nsid w:val="4484367F"/>
    <w:multiLevelType w:val="hybridMultilevel"/>
    <w:tmpl w:val="D0EA2394"/>
    <w:lvl w:ilvl="0" w:tplc="5176AF5E">
      <w:start w:val="1"/>
      <w:numFmt w:val="decimal"/>
      <w:lvlText w:val="%1."/>
      <w:lvlJc w:val="left"/>
      <w:pPr>
        <w:ind w:left="53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3FA4E9B2">
      <w:start w:val="1"/>
      <w:numFmt w:val="lowerLetter"/>
      <w:lvlText w:val="%2"/>
      <w:lvlJc w:val="left"/>
      <w:pPr>
        <w:ind w:left="115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071E47A4">
      <w:start w:val="1"/>
      <w:numFmt w:val="lowerRoman"/>
      <w:lvlText w:val="%3"/>
      <w:lvlJc w:val="left"/>
      <w:pPr>
        <w:ind w:left="187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BA64FD46">
      <w:start w:val="1"/>
      <w:numFmt w:val="decimal"/>
      <w:lvlText w:val="%4"/>
      <w:lvlJc w:val="left"/>
      <w:pPr>
        <w:ind w:left="259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15B8808E">
      <w:start w:val="1"/>
      <w:numFmt w:val="lowerLetter"/>
      <w:lvlText w:val="%5"/>
      <w:lvlJc w:val="left"/>
      <w:pPr>
        <w:ind w:left="331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3E1E6B8E">
      <w:start w:val="1"/>
      <w:numFmt w:val="lowerRoman"/>
      <w:lvlText w:val="%6"/>
      <w:lvlJc w:val="left"/>
      <w:pPr>
        <w:ind w:left="403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C52E1B26">
      <w:start w:val="1"/>
      <w:numFmt w:val="decimal"/>
      <w:lvlText w:val="%7"/>
      <w:lvlJc w:val="left"/>
      <w:pPr>
        <w:ind w:left="475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F3F6AD54">
      <w:start w:val="1"/>
      <w:numFmt w:val="lowerLetter"/>
      <w:lvlText w:val="%8"/>
      <w:lvlJc w:val="left"/>
      <w:pPr>
        <w:ind w:left="547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DCE25D4C">
      <w:start w:val="1"/>
      <w:numFmt w:val="lowerRoman"/>
      <w:lvlText w:val="%9"/>
      <w:lvlJc w:val="left"/>
      <w:pPr>
        <w:ind w:left="619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25">
    <w:nsid w:val="4756755A"/>
    <w:multiLevelType w:val="hybridMultilevel"/>
    <w:tmpl w:val="91D42086"/>
    <w:lvl w:ilvl="0" w:tplc="09F41516">
      <w:start w:val="7"/>
      <w:numFmt w:val="decimal"/>
      <w:lvlText w:val="%1-"/>
      <w:lvlJc w:val="left"/>
      <w:pPr>
        <w:ind w:left="7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4DC6F6D2">
      <w:start w:val="1"/>
      <w:numFmt w:val="lowerLetter"/>
      <w:lvlText w:val="%2"/>
      <w:lvlJc w:val="left"/>
      <w:pPr>
        <w:ind w:left="1138"/>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7F7A0D7A">
      <w:start w:val="1"/>
      <w:numFmt w:val="lowerRoman"/>
      <w:lvlText w:val="%3"/>
      <w:lvlJc w:val="left"/>
      <w:pPr>
        <w:ind w:left="1858"/>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7E005E98">
      <w:start w:val="1"/>
      <w:numFmt w:val="decimal"/>
      <w:lvlText w:val="%4"/>
      <w:lvlJc w:val="left"/>
      <w:pPr>
        <w:ind w:left="2578"/>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66DEC002">
      <w:start w:val="1"/>
      <w:numFmt w:val="lowerLetter"/>
      <w:lvlText w:val="%5"/>
      <w:lvlJc w:val="left"/>
      <w:pPr>
        <w:ind w:left="3298"/>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A5BA73D8">
      <w:start w:val="1"/>
      <w:numFmt w:val="lowerRoman"/>
      <w:lvlText w:val="%6"/>
      <w:lvlJc w:val="left"/>
      <w:pPr>
        <w:ind w:left="4018"/>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C786D8F6">
      <w:start w:val="1"/>
      <w:numFmt w:val="decimal"/>
      <w:lvlText w:val="%7"/>
      <w:lvlJc w:val="left"/>
      <w:pPr>
        <w:ind w:left="4738"/>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0BD664DE">
      <w:start w:val="1"/>
      <w:numFmt w:val="lowerLetter"/>
      <w:lvlText w:val="%8"/>
      <w:lvlJc w:val="left"/>
      <w:pPr>
        <w:ind w:left="5458"/>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2D6A96AE">
      <w:start w:val="1"/>
      <w:numFmt w:val="lowerRoman"/>
      <w:lvlText w:val="%9"/>
      <w:lvlJc w:val="left"/>
      <w:pPr>
        <w:ind w:left="6178"/>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26">
    <w:nsid w:val="4A9E4770"/>
    <w:multiLevelType w:val="hybridMultilevel"/>
    <w:tmpl w:val="B8F2AD9A"/>
    <w:lvl w:ilvl="0" w:tplc="942609EA">
      <w:start w:val="1"/>
      <w:numFmt w:val="decimal"/>
      <w:lvlText w:val="%1-"/>
      <w:lvlJc w:val="left"/>
      <w:pPr>
        <w:ind w:left="57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D04C70D8">
      <w:start w:val="1"/>
      <w:numFmt w:val="lowerLetter"/>
      <w:lvlText w:val="%2"/>
      <w:lvlJc w:val="left"/>
      <w:pPr>
        <w:ind w:left="10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89A6449E">
      <w:start w:val="1"/>
      <w:numFmt w:val="lowerRoman"/>
      <w:lvlText w:val="%3"/>
      <w:lvlJc w:val="left"/>
      <w:pPr>
        <w:ind w:left="18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ED74FA24">
      <w:start w:val="1"/>
      <w:numFmt w:val="decimal"/>
      <w:lvlText w:val="%4"/>
      <w:lvlJc w:val="left"/>
      <w:pPr>
        <w:ind w:left="25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DC36C7E0">
      <w:start w:val="1"/>
      <w:numFmt w:val="lowerLetter"/>
      <w:lvlText w:val="%5"/>
      <w:lvlJc w:val="left"/>
      <w:pPr>
        <w:ind w:left="324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648CAF9E">
      <w:start w:val="1"/>
      <w:numFmt w:val="lowerRoman"/>
      <w:lvlText w:val="%6"/>
      <w:lvlJc w:val="left"/>
      <w:pPr>
        <w:ind w:left="396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EF202856">
      <w:start w:val="1"/>
      <w:numFmt w:val="decimal"/>
      <w:lvlText w:val="%7"/>
      <w:lvlJc w:val="left"/>
      <w:pPr>
        <w:ind w:left="46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D078010C">
      <w:start w:val="1"/>
      <w:numFmt w:val="lowerLetter"/>
      <w:lvlText w:val="%8"/>
      <w:lvlJc w:val="left"/>
      <w:pPr>
        <w:ind w:left="54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AAF05E0E">
      <w:start w:val="1"/>
      <w:numFmt w:val="lowerRoman"/>
      <w:lvlText w:val="%9"/>
      <w:lvlJc w:val="left"/>
      <w:pPr>
        <w:ind w:left="61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27">
    <w:nsid w:val="4CB635BB"/>
    <w:multiLevelType w:val="hybridMultilevel"/>
    <w:tmpl w:val="FE56DCF8"/>
    <w:lvl w:ilvl="0" w:tplc="AC26ACC6">
      <w:start w:val="1"/>
      <w:numFmt w:val="decimal"/>
      <w:lvlText w:val="%1-"/>
      <w:lvlJc w:val="left"/>
      <w:pPr>
        <w:ind w:left="69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C1B60D3A">
      <w:start w:val="1"/>
      <w:numFmt w:val="lowerLetter"/>
      <w:lvlText w:val="%2"/>
      <w:lvlJc w:val="left"/>
      <w:pPr>
        <w:ind w:left="109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ABFA2F1A">
      <w:start w:val="1"/>
      <w:numFmt w:val="lowerRoman"/>
      <w:lvlText w:val="%3"/>
      <w:lvlJc w:val="left"/>
      <w:pPr>
        <w:ind w:left="181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43DCB4CC">
      <w:start w:val="1"/>
      <w:numFmt w:val="decimal"/>
      <w:lvlText w:val="%4"/>
      <w:lvlJc w:val="left"/>
      <w:pPr>
        <w:ind w:left="253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AAA0435E">
      <w:start w:val="1"/>
      <w:numFmt w:val="lowerLetter"/>
      <w:lvlText w:val="%5"/>
      <w:lvlJc w:val="left"/>
      <w:pPr>
        <w:ind w:left="325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E318B810">
      <w:start w:val="1"/>
      <w:numFmt w:val="lowerRoman"/>
      <w:lvlText w:val="%6"/>
      <w:lvlJc w:val="left"/>
      <w:pPr>
        <w:ind w:left="397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DA42B234">
      <w:start w:val="1"/>
      <w:numFmt w:val="decimal"/>
      <w:lvlText w:val="%7"/>
      <w:lvlJc w:val="left"/>
      <w:pPr>
        <w:ind w:left="469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2020ACA0">
      <w:start w:val="1"/>
      <w:numFmt w:val="lowerLetter"/>
      <w:lvlText w:val="%8"/>
      <w:lvlJc w:val="left"/>
      <w:pPr>
        <w:ind w:left="541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FA761422">
      <w:start w:val="1"/>
      <w:numFmt w:val="lowerRoman"/>
      <w:lvlText w:val="%9"/>
      <w:lvlJc w:val="left"/>
      <w:pPr>
        <w:ind w:left="613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28">
    <w:nsid w:val="4D671CC1"/>
    <w:multiLevelType w:val="hybridMultilevel"/>
    <w:tmpl w:val="9A6E1CBE"/>
    <w:lvl w:ilvl="0" w:tplc="F6C23004">
      <w:start w:val="1"/>
      <w:numFmt w:val="decimal"/>
      <w:lvlText w:val="%1-"/>
      <w:lvlJc w:val="left"/>
      <w:pPr>
        <w:ind w:left="680"/>
      </w:pPr>
      <w:rPr>
        <w:rFonts w:ascii="Traffic" w:eastAsia="Traffic" w:hAnsi="Traffic" w:cs="Traffic"/>
        <w:b/>
        <w:bCs/>
        <w:i w:val="0"/>
        <w:strike w:val="0"/>
        <w:dstrike w:val="0"/>
        <w:color w:val="000000"/>
        <w:sz w:val="20"/>
        <w:szCs w:val="20"/>
        <w:u w:val="none" w:color="000000"/>
        <w:bdr w:val="none" w:sz="0" w:space="0" w:color="auto"/>
        <w:shd w:val="clear" w:color="auto" w:fill="auto"/>
        <w:vertAlign w:val="baseline"/>
      </w:rPr>
    </w:lvl>
    <w:lvl w:ilvl="1" w:tplc="69CC3656">
      <w:start w:val="1"/>
      <w:numFmt w:val="lowerLetter"/>
      <w:lvlText w:val="%2"/>
      <w:lvlJc w:val="left"/>
      <w:pPr>
        <w:ind w:left="1081"/>
      </w:pPr>
      <w:rPr>
        <w:rFonts w:ascii="Traffic" w:eastAsia="Traffic" w:hAnsi="Traffic" w:cs="Traffic"/>
        <w:b/>
        <w:bCs/>
        <w:i w:val="0"/>
        <w:strike w:val="0"/>
        <w:dstrike w:val="0"/>
        <w:color w:val="000000"/>
        <w:sz w:val="20"/>
        <w:szCs w:val="20"/>
        <w:u w:val="none" w:color="000000"/>
        <w:bdr w:val="none" w:sz="0" w:space="0" w:color="auto"/>
        <w:shd w:val="clear" w:color="auto" w:fill="auto"/>
        <w:vertAlign w:val="baseline"/>
      </w:rPr>
    </w:lvl>
    <w:lvl w:ilvl="2" w:tplc="04EAEF04">
      <w:start w:val="1"/>
      <w:numFmt w:val="lowerRoman"/>
      <w:lvlText w:val="%3"/>
      <w:lvlJc w:val="left"/>
      <w:pPr>
        <w:ind w:left="1801"/>
      </w:pPr>
      <w:rPr>
        <w:rFonts w:ascii="Traffic" w:eastAsia="Traffic" w:hAnsi="Traffic" w:cs="Traffic"/>
        <w:b/>
        <w:bCs/>
        <w:i w:val="0"/>
        <w:strike w:val="0"/>
        <w:dstrike w:val="0"/>
        <w:color w:val="000000"/>
        <w:sz w:val="20"/>
        <w:szCs w:val="20"/>
        <w:u w:val="none" w:color="000000"/>
        <w:bdr w:val="none" w:sz="0" w:space="0" w:color="auto"/>
        <w:shd w:val="clear" w:color="auto" w:fill="auto"/>
        <w:vertAlign w:val="baseline"/>
      </w:rPr>
    </w:lvl>
    <w:lvl w:ilvl="3" w:tplc="05562418">
      <w:start w:val="1"/>
      <w:numFmt w:val="decimal"/>
      <w:lvlText w:val="%4"/>
      <w:lvlJc w:val="left"/>
      <w:pPr>
        <w:ind w:left="2521"/>
      </w:pPr>
      <w:rPr>
        <w:rFonts w:ascii="Traffic" w:eastAsia="Traffic" w:hAnsi="Traffic" w:cs="Traffic"/>
        <w:b/>
        <w:bCs/>
        <w:i w:val="0"/>
        <w:strike w:val="0"/>
        <w:dstrike w:val="0"/>
        <w:color w:val="000000"/>
        <w:sz w:val="20"/>
        <w:szCs w:val="20"/>
        <w:u w:val="none" w:color="000000"/>
        <w:bdr w:val="none" w:sz="0" w:space="0" w:color="auto"/>
        <w:shd w:val="clear" w:color="auto" w:fill="auto"/>
        <w:vertAlign w:val="baseline"/>
      </w:rPr>
    </w:lvl>
    <w:lvl w:ilvl="4" w:tplc="294E02AA">
      <w:start w:val="1"/>
      <w:numFmt w:val="lowerLetter"/>
      <w:lvlText w:val="%5"/>
      <w:lvlJc w:val="left"/>
      <w:pPr>
        <w:ind w:left="3241"/>
      </w:pPr>
      <w:rPr>
        <w:rFonts w:ascii="Traffic" w:eastAsia="Traffic" w:hAnsi="Traffic" w:cs="Traffic"/>
        <w:b/>
        <w:bCs/>
        <w:i w:val="0"/>
        <w:strike w:val="0"/>
        <w:dstrike w:val="0"/>
        <w:color w:val="000000"/>
        <w:sz w:val="20"/>
        <w:szCs w:val="20"/>
        <w:u w:val="none" w:color="000000"/>
        <w:bdr w:val="none" w:sz="0" w:space="0" w:color="auto"/>
        <w:shd w:val="clear" w:color="auto" w:fill="auto"/>
        <w:vertAlign w:val="baseline"/>
      </w:rPr>
    </w:lvl>
    <w:lvl w:ilvl="5" w:tplc="88F83982">
      <w:start w:val="1"/>
      <w:numFmt w:val="lowerRoman"/>
      <w:lvlText w:val="%6"/>
      <w:lvlJc w:val="left"/>
      <w:pPr>
        <w:ind w:left="3961"/>
      </w:pPr>
      <w:rPr>
        <w:rFonts w:ascii="Traffic" w:eastAsia="Traffic" w:hAnsi="Traffic" w:cs="Traffic"/>
        <w:b/>
        <w:bCs/>
        <w:i w:val="0"/>
        <w:strike w:val="0"/>
        <w:dstrike w:val="0"/>
        <w:color w:val="000000"/>
        <w:sz w:val="20"/>
        <w:szCs w:val="20"/>
        <w:u w:val="none" w:color="000000"/>
        <w:bdr w:val="none" w:sz="0" w:space="0" w:color="auto"/>
        <w:shd w:val="clear" w:color="auto" w:fill="auto"/>
        <w:vertAlign w:val="baseline"/>
      </w:rPr>
    </w:lvl>
    <w:lvl w:ilvl="6" w:tplc="AB661C2E">
      <w:start w:val="1"/>
      <w:numFmt w:val="decimal"/>
      <w:lvlText w:val="%7"/>
      <w:lvlJc w:val="left"/>
      <w:pPr>
        <w:ind w:left="4681"/>
      </w:pPr>
      <w:rPr>
        <w:rFonts w:ascii="Traffic" w:eastAsia="Traffic" w:hAnsi="Traffic" w:cs="Traffic"/>
        <w:b/>
        <w:bCs/>
        <w:i w:val="0"/>
        <w:strike w:val="0"/>
        <w:dstrike w:val="0"/>
        <w:color w:val="000000"/>
        <w:sz w:val="20"/>
        <w:szCs w:val="20"/>
        <w:u w:val="none" w:color="000000"/>
        <w:bdr w:val="none" w:sz="0" w:space="0" w:color="auto"/>
        <w:shd w:val="clear" w:color="auto" w:fill="auto"/>
        <w:vertAlign w:val="baseline"/>
      </w:rPr>
    </w:lvl>
    <w:lvl w:ilvl="7" w:tplc="77020A68">
      <w:start w:val="1"/>
      <w:numFmt w:val="lowerLetter"/>
      <w:lvlText w:val="%8"/>
      <w:lvlJc w:val="left"/>
      <w:pPr>
        <w:ind w:left="5401"/>
      </w:pPr>
      <w:rPr>
        <w:rFonts w:ascii="Traffic" w:eastAsia="Traffic" w:hAnsi="Traffic" w:cs="Traffic"/>
        <w:b/>
        <w:bCs/>
        <w:i w:val="0"/>
        <w:strike w:val="0"/>
        <w:dstrike w:val="0"/>
        <w:color w:val="000000"/>
        <w:sz w:val="20"/>
        <w:szCs w:val="20"/>
        <w:u w:val="none" w:color="000000"/>
        <w:bdr w:val="none" w:sz="0" w:space="0" w:color="auto"/>
        <w:shd w:val="clear" w:color="auto" w:fill="auto"/>
        <w:vertAlign w:val="baseline"/>
      </w:rPr>
    </w:lvl>
    <w:lvl w:ilvl="8" w:tplc="88BC1B28">
      <w:start w:val="1"/>
      <w:numFmt w:val="lowerRoman"/>
      <w:lvlText w:val="%9"/>
      <w:lvlJc w:val="left"/>
      <w:pPr>
        <w:ind w:left="6121"/>
      </w:pPr>
      <w:rPr>
        <w:rFonts w:ascii="Traffic" w:eastAsia="Traffic" w:hAnsi="Traffic" w:cs="Traffic"/>
        <w:b/>
        <w:bCs/>
        <w:i w:val="0"/>
        <w:strike w:val="0"/>
        <w:dstrike w:val="0"/>
        <w:color w:val="000000"/>
        <w:sz w:val="20"/>
        <w:szCs w:val="20"/>
        <w:u w:val="none" w:color="000000"/>
        <w:bdr w:val="none" w:sz="0" w:space="0" w:color="auto"/>
        <w:shd w:val="clear" w:color="auto" w:fill="auto"/>
        <w:vertAlign w:val="baseline"/>
      </w:rPr>
    </w:lvl>
  </w:abstractNum>
  <w:abstractNum w:abstractNumId="29">
    <w:nsid w:val="4FC75534"/>
    <w:multiLevelType w:val="hybridMultilevel"/>
    <w:tmpl w:val="D3924482"/>
    <w:lvl w:ilvl="0" w:tplc="9BF2F83E">
      <w:start w:val="1"/>
      <w:numFmt w:val="bullet"/>
      <w:lvlText w:val="-"/>
      <w:lvlJc w:val="left"/>
      <w:pPr>
        <w:ind w:left="4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7DCAF40">
      <w:start w:val="1"/>
      <w:numFmt w:val="bullet"/>
      <w:lvlText w:val="o"/>
      <w:lvlJc w:val="left"/>
      <w:pPr>
        <w:ind w:left="1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BD26DC2">
      <w:start w:val="1"/>
      <w:numFmt w:val="bullet"/>
      <w:lvlText w:val="▪"/>
      <w:lvlJc w:val="left"/>
      <w:pPr>
        <w:ind w:left="1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2DACB24">
      <w:start w:val="1"/>
      <w:numFmt w:val="bullet"/>
      <w:lvlText w:val="•"/>
      <w:lvlJc w:val="left"/>
      <w:pPr>
        <w:ind w:left="2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F0657A2">
      <w:start w:val="1"/>
      <w:numFmt w:val="bullet"/>
      <w:lvlText w:val="o"/>
      <w:lvlJc w:val="left"/>
      <w:pPr>
        <w:ind w:left="3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6547322">
      <w:start w:val="1"/>
      <w:numFmt w:val="bullet"/>
      <w:lvlText w:val="▪"/>
      <w:lvlJc w:val="left"/>
      <w:pPr>
        <w:ind w:left="3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88E80A0">
      <w:start w:val="1"/>
      <w:numFmt w:val="bullet"/>
      <w:lvlText w:val="•"/>
      <w:lvlJc w:val="left"/>
      <w:pPr>
        <w:ind w:left="4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3549F36">
      <w:start w:val="1"/>
      <w:numFmt w:val="bullet"/>
      <w:lvlText w:val="o"/>
      <w:lvlJc w:val="left"/>
      <w:pPr>
        <w:ind w:left="5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27E4E02">
      <w:start w:val="1"/>
      <w:numFmt w:val="bullet"/>
      <w:lvlText w:val="▪"/>
      <w:lvlJc w:val="left"/>
      <w:pPr>
        <w:ind w:left="6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nsid w:val="511F596B"/>
    <w:multiLevelType w:val="hybridMultilevel"/>
    <w:tmpl w:val="33D844FE"/>
    <w:lvl w:ilvl="0" w:tplc="582AAB48">
      <w:start w:val="1"/>
      <w:numFmt w:val="decimal"/>
      <w:lvlText w:val="%1-"/>
      <w:lvlJc w:val="left"/>
      <w:pPr>
        <w:ind w:left="67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8BE2EE0A">
      <w:start w:val="1"/>
      <w:numFmt w:val="lowerLetter"/>
      <w:lvlText w:val="%2"/>
      <w:lvlJc w:val="left"/>
      <w:pPr>
        <w:ind w:left="10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A4FABCA6">
      <w:start w:val="1"/>
      <w:numFmt w:val="lowerRoman"/>
      <w:lvlText w:val="%3"/>
      <w:lvlJc w:val="left"/>
      <w:pPr>
        <w:ind w:left="18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B770F576">
      <w:start w:val="1"/>
      <w:numFmt w:val="decimal"/>
      <w:lvlText w:val="%4"/>
      <w:lvlJc w:val="left"/>
      <w:pPr>
        <w:ind w:left="25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43C44BF6">
      <w:start w:val="1"/>
      <w:numFmt w:val="lowerLetter"/>
      <w:lvlText w:val="%5"/>
      <w:lvlJc w:val="left"/>
      <w:pPr>
        <w:ind w:left="324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A1F6C914">
      <w:start w:val="1"/>
      <w:numFmt w:val="lowerRoman"/>
      <w:lvlText w:val="%6"/>
      <w:lvlJc w:val="left"/>
      <w:pPr>
        <w:ind w:left="396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842ACCDC">
      <w:start w:val="1"/>
      <w:numFmt w:val="decimal"/>
      <w:lvlText w:val="%7"/>
      <w:lvlJc w:val="left"/>
      <w:pPr>
        <w:ind w:left="46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AB460E30">
      <w:start w:val="1"/>
      <w:numFmt w:val="lowerLetter"/>
      <w:lvlText w:val="%8"/>
      <w:lvlJc w:val="left"/>
      <w:pPr>
        <w:ind w:left="54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8D5A29B2">
      <w:start w:val="1"/>
      <w:numFmt w:val="lowerRoman"/>
      <w:lvlText w:val="%9"/>
      <w:lvlJc w:val="left"/>
      <w:pPr>
        <w:ind w:left="61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31">
    <w:nsid w:val="56EE3BBD"/>
    <w:multiLevelType w:val="hybridMultilevel"/>
    <w:tmpl w:val="0262EC06"/>
    <w:lvl w:ilvl="0" w:tplc="47921106">
      <w:start w:val="2"/>
      <w:numFmt w:val="decimal"/>
      <w:lvlText w:val="%1-"/>
      <w:lvlJc w:val="left"/>
      <w:pPr>
        <w:ind w:left="72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56B4AFB2">
      <w:start w:val="1"/>
      <w:numFmt w:val="lowerLetter"/>
      <w:lvlText w:val="%2"/>
      <w:lvlJc w:val="left"/>
      <w:pPr>
        <w:ind w:left="10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AE6CFB88">
      <w:start w:val="1"/>
      <w:numFmt w:val="lowerRoman"/>
      <w:lvlText w:val="%3"/>
      <w:lvlJc w:val="left"/>
      <w:pPr>
        <w:ind w:left="18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1F2E6C38">
      <w:start w:val="1"/>
      <w:numFmt w:val="decimal"/>
      <w:lvlText w:val="%4"/>
      <w:lvlJc w:val="left"/>
      <w:pPr>
        <w:ind w:left="25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05C6CB06">
      <w:start w:val="1"/>
      <w:numFmt w:val="lowerLetter"/>
      <w:lvlText w:val="%5"/>
      <w:lvlJc w:val="left"/>
      <w:pPr>
        <w:ind w:left="324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31166DDA">
      <w:start w:val="1"/>
      <w:numFmt w:val="lowerRoman"/>
      <w:lvlText w:val="%6"/>
      <w:lvlJc w:val="left"/>
      <w:pPr>
        <w:ind w:left="396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DC6CDA68">
      <w:start w:val="1"/>
      <w:numFmt w:val="decimal"/>
      <w:lvlText w:val="%7"/>
      <w:lvlJc w:val="left"/>
      <w:pPr>
        <w:ind w:left="46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864A6120">
      <w:start w:val="1"/>
      <w:numFmt w:val="lowerLetter"/>
      <w:lvlText w:val="%8"/>
      <w:lvlJc w:val="left"/>
      <w:pPr>
        <w:ind w:left="54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869EF7BE">
      <w:start w:val="1"/>
      <w:numFmt w:val="lowerRoman"/>
      <w:lvlText w:val="%9"/>
      <w:lvlJc w:val="left"/>
      <w:pPr>
        <w:ind w:left="61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32">
    <w:nsid w:val="5AB11354"/>
    <w:multiLevelType w:val="hybridMultilevel"/>
    <w:tmpl w:val="44780856"/>
    <w:lvl w:ilvl="0" w:tplc="3A82F450">
      <w:start w:val="2"/>
      <w:numFmt w:val="decimal"/>
      <w:lvlText w:val="%1-"/>
      <w:lvlJc w:val="left"/>
      <w:pPr>
        <w:ind w:left="35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692AC9DC">
      <w:start w:val="1"/>
      <w:numFmt w:val="lowerLetter"/>
      <w:lvlText w:val="%2"/>
      <w:lvlJc w:val="left"/>
      <w:pPr>
        <w:ind w:left="153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B2AC1EEC">
      <w:start w:val="1"/>
      <w:numFmt w:val="lowerRoman"/>
      <w:lvlText w:val="%3"/>
      <w:lvlJc w:val="left"/>
      <w:pPr>
        <w:ind w:left="225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8C809BAA">
      <w:start w:val="1"/>
      <w:numFmt w:val="decimal"/>
      <w:lvlText w:val="%4"/>
      <w:lvlJc w:val="left"/>
      <w:pPr>
        <w:ind w:left="297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618EDC88">
      <w:start w:val="1"/>
      <w:numFmt w:val="lowerLetter"/>
      <w:lvlText w:val="%5"/>
      <w:lvlJc w:val="left"/>
      <w:pPr>
        <w:ind w:left="369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E1AE780E">
      <w:start w:val="1"/>
      <w:numFmt w:val="lowerRoman"/>
      <w:lvlText w:val="%6"/>
      <w:lvlJc w:val="left"/>
      <w:pPr>
        <w:ind w:left="441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1004C074">
      <w:start w:val="1"/>
      <w:numFmt w:val="decimal"/>
      <w:lvlText w:val="%7"/>
      <w:lvlJc w:val="left"/>
      <w:pPr>
        <w:ind w:left="513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973E8DD2">
      <w:start w:val="1"/>
      <w:numFmt w:val="lowerLetter"/>
      <w:lvlText w:val="%8"/>
      <w:lvlJc w:val="left"/>
      <w:pPr>
        <w:ind w:left="585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2554900E">
      <w:start w:val="1"/>
      <w:numFmt w:val="lowerRoman"/>
      <w:lvlText w:val="%9"/>
      <w:lvlJc w:val="left"/>
      <w:pPr>
        <w:ind w:left="657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33">
    <w:nsid w:val="621D3782"/>
    <w:multiLevelType w:val="hybridMultilevel"/>
    <w:tmpl w:val="7F288956"/>
    <w:lvl w:ilvl="0" w:tplc="49884FDC">
      <w:start w:val="1"/>
      <w:numFmt w:val="bullet"/>
      <w:lvlText w:val="-"/>
      <w:lvlJc w:val="left"/>
      <w:pPr>
        <w:ind w:left="417"/>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lvl w:ilvl="1" w:tplc="14F42F5E">
      <w:start w:val="1"/>
      <w:numFmt w:val="bullet"/>
      <w:lvlText w:val="o"/>
      <w:lvlJc w:val="left"/>
      <w:pPr>
        <w:ind w:left="1096"/>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lvl w:ilvl="2" w:tplc="96B878BA">
      <w:start w:val="1"/>
      <w:numFmt w:val="bullet"/>
      <w:lvlText w:val="▪"/>
      <w:lvlJc w:val="left"/>
      <w:pPr>
        <w:ind w:left="1816"/>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lvl w:ilvl="3" w:tplc="117E842C">
      <w:start w:val="1"/>
      <w:numFmt w:val="bullet"/>
      <w:lvlText w:val="•"/>
      <w:lvlJc w:val="left"/>
      <w:pPr>
        <w:ind w:left="2536"/>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lvl w:ilvl="4" w:tplc="23A6FF94">
      <w:start w:val="1"/>
      <w:numFmt w:val="bullet"/>
      <w:lvlText w:val="o"/>
      <w:lvlJc w:val="left"/>
      <w:pPr>
        <w:ind w:left="3256"/>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lvl w:ilvl="5" w:tplc="5D867928">
      <w:start w:val="1"/>
      <w:numFmt w:val="bullet"/>
      <w:lvlText w:val="▪"/>
      <w:lvlJc w:val="left"/>
      <w:pPr>
        <w:ind w:left="3976"/>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lvl w:ilvl="6" w:tplc="870ECCF2">
      <w:start w:val="1"/>
      <w:numFmt w:val="bullet"/>
      <w:lvlText w:val="•"/>
      <w:lvlJc w:val="left"/>
      <w:pPr>
        <w:ind w:left="4696"/>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lvl w:ilvl="7" w:tplc="18C23C26">
      <w:start w:val="1"/>
      <w:numFmt w:val="bullet"/>
      <w:lvlText w:val="o"/>
      <w:lvlJc w:val="left"/>
      <w:pPr>
        <w:ind w:left="5416"/>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lvl w:ilvl="8" w:tplc="E32A852A">
      <w:start w:val="1"/>
      <w:numFmt w:val="bullet"/>
      <w:lvlText w:val="▪"/>
      <w:lvlJc w:val="left"/>
      <w:pPr>
        <w:ind w:left="6136"/>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abstractNum>
  <w:abstractNum w:abstractNumId="34">
    <w:nsid w:val="62285508"/>
    <w:multiLevelType w:val="hybridMultilevel"/>
    <w:tmpl w:val="9BBABCD8"/>
    <w:lvl w:ilvl="0" w:tplc="44A28976">
      <w:start w:val="1"/>
      <w:numFmt w:val="decimal"/>
      <w:lvlText w:val="%1-"/>
      <w:lvlJc w:val="left"/>
      <w:pPr>
        <w:ind w:left="69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D5FCA346">
      <w:start w:val="1"/>
      <w:numFmt w:val="lowerLetter"/>
      <w:lvlText w:val="%2"/>
      <w:lvlJc w:val="left"/>
      <w:pPr>
        <w:ind w:left="109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350ED9BE">
      <w:start w:val="1"/>
      <w:numFmt w:val="lowerRoman"/>
      <w:lvlText w:val="%3"/>
      <w:lvlJc w:val="left"/>
      <w:pPr>
        <w:ind w:left="181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05B06CF8">
      <w:start w:val="1"/>
      <w:numFmt w:val="decimal"/>
      <w:lvlText w:val="%4"/>
      <w:lvlJc w:val="left"/>
      <w:pPr>
        <w:ind w:left="253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01B85008">
      <w:start w:val="1"/>
      <w:numFmt w:val="lowerLetter"/>
      <w:lvlText w:val="%5"/>
      <w:lvlJc w:val="left"/>
      <w:pPr>
        <w:ind w:left="325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91B2C8F8">
      <w:start w:val="1"/>
      <w:numFmt w:val="lowerRoman"/>
      <w:lvlText w:val="%6"/>
      <w:lvlJc w:val="left"/>
      <w:pPr>
        <w:ind w:left="397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530C6CDE">
      <w:start w:val="1"/>
      <w:numFmt w:val="decimal"/>
      <w:lvlText w:val="%7"/>
      <w:lvlJc w:val="left"/>
      <w:pPr>
        <w:ind w:left="469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DA102880">
      <w:start w:val="1"/>
      <w:numFmt w:val="lowerLetter"/>
      <w:lvlText w:val="%8"/>
      <w:lvlJc w:val="left"/>
      <w:pPr>
        <w:ind w:left="541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3592A924">
      <w:start w:val="1"/>
      <w:numFmt w:val="lowerRoman"/>
      <w:lvlText w:val="%9"/>
      <w:lvlJc w:val="left"/>
      <w:pPr>
        <w:ind w:left="613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35">
    <w:nsid w:val="655C3DFA"/>
    <w:multiLevelType w:val="hybridMultilevel"/>
    <w:tmpl w:val="B2B2EE48"/>
    <w:lvl w:ilvl="0" w:tplc="D298AA0E">
      <w:start w:val="1"/>
      <w:numFmt w:val="decimal"/>
      <w:lvlText w:val="%1-"/>
      <w:lvlJc w:val="left"/>
      <w:pPr>
        <w:ind w:left="674"/>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8C308DBA">
      <w:start w:val="1"/>
      <w:numFmt w:val="lowerLetter"/>
      <w:lvlText w:val="%2"/>
      <w:lvlJc w:val="left"/>
      <w:pPr>
        <w:ind w:left="111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881AE4EC">
      <w:start w:val="1"/>
      <w:numFmt w:val="lowerRoman"/>
      <w:lvlText w:val="%3"/>
      <w:lvlJc w:val="left"/>
      <w:pPr>
        <w:ind w:left="183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C82A9402">
      <w:start w:val="1"/>
      <w:numFmt w:val="decimal"/>
      <w:lvlText w:val="%4"/>
      <w:lvlJc w:val="left"/>
      <w:pPr>
        <w:ind w:left="255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98A4382C">
      <w:start w:val="1"/>
      <w:numFmt w:val="lowerLetter"/>
      <w:lvlText w:val="%5"/>
      <w:lvlJc w:val="left"/>
      <w:pPr>
        <w:ind w:left="327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6A4AF632">
      <w:start w:val="1"/>
      <w:numFmt w:val="lowerRoman"/>
      <w:lvlText w:val="%6"/>
      <w:lvlJc w:val="left"/>
      <w:pPr>
        <w:ind w:left="399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921E0920">
      <w:start w:val="1"/>
      <w:numFmt w:val="decimal"/>
      <w:lvlText w:val="%7"/>
      <w:lvlJc w:val="left"/>
      <w:pPr>
        <w:ind w:left="471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792CFB6C">
      <w:start w:val="1"/>
      <w:numFmt w:val="lowerLetter"/>
      <w:lvlText w:val="%8"/>
      <w:lvlJc w:val="left"/>
      <w:pPr>
        <w:ind w:left="543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183058A8">
      <w:start w:val="1"/>
      <w:numFmt w:val="lowerRoman"/>
      <w:lvlText w:val="%9"/>
      <w:lvlJc w:val="left"/>
      <w:pPr>
        <w:ind w:left="615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36">
    <w:nsid w:val="666A4496"/>
    <w:multiLevelType w:val="hybridMultilevel"/>
    <w:tmpl w:val="987671DA"/>
    <w:lvl w:ilvl="0" w:tplc="98486BA2">
      <w:start w:val="1"/>
      <w:numFmt w:val="decimalFullWidth"/>
      <w:lvlText w:val="%1-"/>
      <w:lvlJc w:val="left"/>
      <w:pPr>
        <w:ind w:left="525" w:hanging="360"/>
      </w:pPr>
      <w:rPr>
        <w:rFonts w:hint="default"/>
      </w:rPr>
    </w:lvl>
    <w:lvl w:ilvl="1" w:tplc="04090019" w:tentative="1">
      <w:start w:val="1"/>
      <w:numFmt w:val="lowerLetter"/>
      <w:lvlText w:val="%2."/>
      <w:lvlJc w:val="left"/>
      <w:pPr>
        <w:ind w:left="1245" w:hanging="360"/>
      </w:pPr>
    </w:lvl>
    <w:lvl w:ilvl="2" w:tplc="0409001B" w:tentative="1">
      <w:start w:val="1"/>
      <w:numFmt w:val="lowerRoman"/>
      <w:lvlText w:val="%3."/>
      <w:lvlJc w:val="right"/>
      <w:pPr>
        <w:ind w:left="1965" w:hanging="180"/>
      </w:pPr>
    </w:lvl>
    <w:lvl w:ilvl="3" w:tplc="0409000F" w:tentative="1">
      <w:start w:val="1"/>
      <w:numFmt w:val="decimal"/>
      <w:lvlText w:val="%4."/>
      <w:lvlJc w:val="left"/>
      <w:pPr>
        <w:ind w:left="2685" w:hanging="360"/>
      </w:pPr>
    </w:lvl>
    <w:lvl w:ilvl="4" w:tplc="04090019" w:tentative="1">
      <w:start w:val="1"/>
      <w:numFmt w:val="lowerLetter"/>
      <w:lvlText w:val="%5."/>
      <w:lvlJc w:val="left"/>
      <w:pPr>
        <w:ind w:left="3405" w:hanging="360"/>
      </w:pPr>
    </w:lvl>
    <w:lvl w:ilvl="5" w:tplc="0409001B" w:tentative="1">
      <w:start w:val="1"/>
      <w:numFmt w:val="lowerRoman"/>
      <w:lvlText w:val="%6."/>
      <w:lvlJc w:val="right"/>
      <w:pPr>
        <w:ind w:left="4125" w:hanging="180"/>
      </w:pPr>
    </w:lvl>
    <w:lvl w:ilvl="6" w:tplc="0409000F" w:tentative="1">
      <w:start w:val="1"/>
      <w:numFmt w:val="decimal"/>
      <w:lvlText w:val="%7."/>
      <w:lvlJc w:val="left"/>
      <w:pPr>
        <w:ind w:left="4845" w:hanging="360"/>
      </w:pPr>
    </w:lvl>
    <w:lvl w:ilvl="7" w:tplc="04090019" w:tentative="1">
      <w:start w:val="1"/>
      <w:numFmt w:val="lowerLetter"/>
      <w:lvlText w:val="%8."/>
      <w:lvlJc w:val="left"/>
      <w:pPr>
        <w:ind w:left="5565" w:hanging="360"/>
      </w:pPr>
    </w:lvl>
    <w:lvl w:ilvl="8" w:tplc="0409001B" w:tentative="1">
      <w:start w:val="1"/>
      <w:numFmt w:val="lowerRoman"/>
      <w:lvlText w:val="%9."/>
      <w:lvlJc w:val="right"/>
      <w:pPr>
        <w:ind w:left="6285" w:hanging="180"/>
      </w:pPr>
    </w:lvl>
  </w:abstractNum>
  <w:abstractNum w:abstractNumId="37">
    <w:nsid w:val="6809617B"/>
    <w:multiLevelType w:val="hybridMultilevel"/>
    <w:tmpl w:val="CB120DF2"/>
    <w:lvl w:ilvl="0" w:tplc="7CEAB634">
      <w:start w:val="1"/>
      <w:numFmt w:val="lowerLetter"/>
      <w:lvlText w:val="%1."/>
      <w:lvlJc w:val="left"/>
      <w:pPr>
        <w:ind w:left="728"/>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70FE55C6">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1332BC4E">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70525536">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91A054C4">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4EDA807A">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2DF6B126">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6F50B234">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0786F04C">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38">
    <w:nsid w:val="6DF81BB4"/>
    <w:multiLevelType w:val="hybridMultilevel"/>
    <w:tmpl w:val="18E8F9F4"/>
    <w:lvl w:ilvl="0" w:tplc="C422E836">
      <w:start w:val="1"/>
      <w:numFmt w:val="bullet"/>
      <w:lvlText w:val=""/>
      <w:lvlJc w:val="left"/>
      <w:pPr>
        <w:ind w:left="1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4208D16">
      <w:start w:val="1"/>
      <w:numFmt w:val="bullet"/>
      <w:lvlText w:val="o"/>
      <w:lvlJc w:val="left"/>
      <w:pPr>
        <w:ind w:left="12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D2A170E">
      <w:start w:val="1"/>
      <w:numFmt w:val="bullet"/>
      <w:lvlText w:val="▪"/>
      <w:lvlJc w:val="left"/>
      <w:pPr>
        <w:ind w:left="19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312121C">
      <w:start w:val="1"/>
      <w:numFmt w:val="bullet"/>
      <w:lvlText w:val="•"/>
      <w:lvlJc w:val="left"/>
      <w:pPr>
        <w:ind w:left="26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8CE8BF6">
      <w:start w:val="1"/>
      <w:numFmt w:val="bullet"/>
      <w:lvlText w:val="o"/>
      <w:lvlJc w:val="left"/>
      <w:pPr>
        <w:ind w:left="33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C52193E">
      <w:start w:val="1"/>
      <w:numFmt w:val="bullet"/>
      <w:lvlText w:val="▪"/>
      <w:lvlJc w:val="left"/>
      <w:pPr>
        <w:ind w:left="41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93A2DEE">
      <w:start w:val="1"/>
      <w:numFmt w:val="bullet"/>
      <w:lvlText w:val="•"/>
      <w:lvlJc w:val="left"/>
      <w:pPr>
        <w:ind w:left="48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47C5470">
      <w:start w:val="1"/>
      <w:numFmt w:val="bullet"/>
      <w:lvlText w:val="o"/>
      <w:lvlJc w:val="left"/>
      <w:pPr>
        <w:ind w:left="55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C9A88C6">
      <w:start w:val="1"/>
      <w:numFmt w:val="bullet"/>
      <w:lvlText w:val="▪"/>
      <w:lvlJc w:val="left"/>
      <w:pPr>
        <w:ind w:left="62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9">
    <w:nsid w:val="728111F5"/>
    <w:multiLevelType w:val="hybridMultilevel"/>
    <w:tmpl w:val="28106C02"/>
    <w:lvl w:ilvl="0" w:tplc="29F02CA6">
      <w:start w:val="1"/>
      <w:numFmt w:val="decimal"/>
      <w:lvlText w:val="%1-"/>
      <w:lvlJc w:val="left"/>
      <w:pPr>
        <w:ind w:left="698"/>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2F1A6E88">
      <w:start w:val="1"/>
      <w:numFmt w:val="lowerLetter"/>
      <w:lvlText w:val="%2"/>
      <w:lvlJc w:val="left"/>
      <w:pPr>
        <w:ind w:left="1096"/>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E154D28A">
      <w:start w:val="1"/>
      <w:numFmt w:val="lowerRoman"/>
      <w:lvlText w:val="%3"/>
      <w:lvlJc w:val="left"/>
      <w:pPr>
        <w:ind w:left="1816"/>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7C6007EA">
      <w:start w:val="1"/>
      <w:numFmt w:val="decimal"/>
      <w:lvlText w:val="%4"/>
      <w:lvlJc w:val="left"/>
      <w:pPr>
        <w:ind w:left="2536"/>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1D72FDD0">
      <w:start w:val="1"/>
      <w:numFmt w:val="lowerLetter"/>
      <w:lvlText w:val="%5"/>
      <w:lvlJc w:val="left"/>
      <w:pPr>
        <w:ind w:left="3256"/>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CA140B3C">
      <w:start w:val="1"/>
      <w:numFmt w:val="lowerRoman"/>
      <w:lvlText w:val="%6"/>
      <w:lvlJc w:val="left"/>
      <w:pPr>
        <w:ind w:left="3976"/>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4600ECB6">
      <w:start w:val="1"/>
      <w:numFmt w:val="decimal"/>
      <w:lvlText w:val="%7"/>
      <w:lvlJc w:val="left"/>
      <w:pPr>
        <w:ind w:left="4696"/>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AECEAE42">
      <w:start w:val="1"/>
      <w:numFmt w:val="lowerLetter"/>
      <w:lvlText w:val="%8"/>
      <w:lvlJc w:val="left"/>
      <w:pPr>
        <w:ind w:left="5416"/>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92DED3E8">
      <w:start w:val="1"/>
      <w:numFmt w:val="lowerRoman"/>
      <w:lvlText w:val="%9"/>
      <w:lvlJc w:val="left"/>
      <w:pPr>
        <w:ind w:left="6136"/>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40">
    <w:nsid w:val="73D92B8C"/>
    <w:multiLevelType w:val="hybridMultilevel"/>
    <w:tmpl w:val="9BEE8ADE"/>
    <w:lvl w:ilvl="0" w:tplc="0409000F">
      <w:start w:val="1"/>
      <w:numFmt w:val="decimal"/>
      <w:lvlText w:val="%1."/>
      <w:lvlJc w:val="left"/>
      <w:pPr>
        <w:ind w:left="944" w:hanging="360"/>
      </w:pPr>
    </w:lvl>
    <w:lvl w:ilvl="1" w:tplc="04090019" w:tentative="1">
      <w:start w:val="1"/>
      <w:numFmt w:val="lowerLetter"/>
      <w:lvlText w:val="%2."/>
      <w:lvlJc w:val="left"/>
      <w:pPr>
        <w:ind w:left="1664" w:hanging="360"/>
      </w:pPr>
    </w:lvl>
    <w:lvl w:ilvl="2" w:tplc="0409001B" w:tentative="1">
      <w:start w:val="1"/>
      <w:numFmt w:val="lowerRoman"/>
      <w:lvlText w:val="%3."/>
      <w:lvlJc w:val="right"/>
      <w:pPr>
        <w:ind w:left="2384" w:hanging="180"/>
      </w:pPr>
    </w:lvl>
    <w:lvl w:ilvl="3" w:tplc="0409000F" w:tentative="1">
      <w:start w:val="1"/>
      <w:numFmt w:val="decimal"/>
      <w:lvlText w:val="%4."/>
      <w:lvlJc w:val="left"/>
      <w:pPr>
        <w:ind w:left="3104" w:hanging="360"/>
      </w:pPr>
    </w:lvl>
    <w:lvl w:ilvl="4" w:tplc="04090019" w:tentative="1">
      <w:start w:val="1"/>
      <w:numFmt w:val="lowerLetter"/>
      <w:lvlText w:val="%5."/>
      <w:lvlJc w:val="left"/>
      <w:pPr>
        <w:ind w:left="3824" w:hanging="360"/>
      </w:pPr>
    </w:lvl>
    <w:lvl w:ilvl="5" w:tplc="0409001B" w:tentative="1">
      <w:start w:val="1"/>
      <w:numFmt w:val="lowerRoman"/>
      <w:lvlText w:val="%6."/>
      <w:lvlJc w:val="right"/>
      <w:pPr>
        <w:ind w:left="4544" w:hanging="180"/>
      </w:pPr>
    </w:lvl>
    <w:lvl w:ilvl="6" w:tplc="0409000F" w:tentative="1">
      <w:start w:val="1"/>
      <w:numFmt w:val="decimal"/>
      <w:lvlText w:val="%7."/>
      <w:lvlJc w:val="left"/>
      <w:pPr>
        <w:ind w:left="5264" w:hanging="360"/>
      </w:pPr>
    </w:lvl>
    <w:lvl w:ilvl="7" w:tplc="04090019" w:tentative="1">
      <w:start w:val="1"/>
      <w:numFmt w:val="lowerLetter"/>
      <w:lvlText w:val="%8."/>
      <w:lvlJc w:val="left"/>
      <w:pPr>
        <w:ind w:left="5984" w:hanging="360"/>
      </w:pPr>
    </w:lvl>
    <w:lvl w:ilvl="8" w:tplc="0409001B" w:tentative="1">
      <w:start w:val="1"/>
      <w:numFmt w:val="lowerRoman"/>
      <w:lvlText w:val="%9."/>
      <w:lvlJc w:val="right"/>
      <w:pPr>
        <w:ind w:left="6704" w:hanging="180"/>
      </w:pPr>
    </w:lvl>
  </w:abstractNum>
  <w:abstractNum w:abstractNumId="41">
    <w:nsid w:val="73F018C0"/>
    <w:multiLevelType w:val="hybridMultilevel"/>
    <w:tmpl w:val="87E6F192"/>
    <w:lvl w:ilvl="0" w:tplc="EDA20F72">
      <w:start w:val="1"/>
      <w:numFmt w:val="upperLetter"/>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77803A4A"/>
    <w:multiLevelType w:val="multilevel"/>
    <w:tmpl w:val="E09421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
    <w:nsid w:val="792E338D"/>
    <w:multiLevelType w:val="hybridMultilevel"/>
    <w:tmpl w:val="CE3C7198"/>
    <w:lvl w:ilvl="0" w:tplc="5AA60564">
      <w:start w:val="1"/>
      <w:numFmt w:val="decimal"/>
      <w:lvlText w:val="%1-"/>
      <w:lvlJc w:val="left"/>
      <w:pPr>
        <w:ind w:left="714"/>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41584DEA">
      <w:start w:val="1"/>
      <w:numFmt w:val="lowerLetter"/>
      <w:lvlText w:val="%2"/>
      <w:lvlJc w:val="left"/>
      <w:pPr>
        <w:ind w:left="108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600C0E82">
      <w:start w:val="1"/>
      <w:numFmt w:val="lowerRoman"/>
      <w:lvlText w:val="%3"/>
      <w:lvlJc w:val="left"/>
      <w:pPr>
        <w:ind w:left="180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D12659A4">
      <w:start w:val="1"/>
      <w:numFmt w:val="decimal"/>
      <w:lvlText w:val="%4"/>
      <w:lvlJc w:val="left"/>
      <w:pPr>
        <w:ind w:left="252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78E0B97E">
      <w:start w:val="1"/>
      <w:numFmt w:val="lowerLetter"/>
      <w:lvlText w:val="%5"/>
      <w:lvlJc w:val="left"/>
      <w:pPr>
        <w:ind w:left="324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8DD82C2E">
      <w:start w:val="1"/>
      <w:numFmt w:val="lowerRoman"/>
      <w:lvlText w:val="%6"/>
      <w:lvlJc w:val="left"/>
      <w:pPr>
        <w:ind w:left="396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4F004C7E">
      <w:start w:val="1"/>
      <w:numFmt w:val="decimal"/>
      <w:lvlText w:val="%7"/>
      <w:lvlJc w:val="left"/>
      <w:pPr>
        <w:ind w:left="468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D21297FC">
      <w:start w:val="1"/>
      <w:numFmt w:val="lowerLetter"/>
      <w:lvlText w:val="%8"/>
      <w:lvlJc w:val="left"/>
      <w:pPr>
        <w:ind w:left="540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46A805D4">
      <w:start w:val="1"/>
      <w:numFmt w:val="lowerRoman"/>
      <w:lvlText w:val="%9"/>
      <w:lvlJc w:val="left"/>
      <w:pPr>
        <w:ind w:left="612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44">
    <w:nsid w:val="7BB10302"/>
    <w:multiLevelType w:val="hybridMultilevel"/>
    <w:tmpl w:val="49D84E7A"/>
    <w:lvl w:ilvl="0" w:tplc="272661A6">
      <w:start w:val="1"/>
      <w:numFmt w:val="decimal"/>
      <w:lvlText w:val="%1-"/>
      <w:lvlJc w:val="left"/>
      <w:pPr>
        <w:ind w:left="718"/>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856E3748">
      <w:start w:val="1"/>
      <w:numFmt w:val="lowerLetter"/>
      <w:lvlText w:val="%2"/>
      <w:lvlJc w:val="left"/>
      <w:pPr>
        <w:ind w:left="10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4922FE46">
      <w:start w:val="1"/>
      <w:numFmt w:val="lowerRoman"/>
      <w:lvlText w:val="%3"/>
      <w:lvlJc w:val="left"/>
      <w:pPr>
        <w:ind w:left="18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83DC2A58">
      <w:start w:val="1"/>
      <w:numFmt w:val="decimal"/>
      <w:lvlText w:val="%4"/>
      <w:lvlJc w:val="left"/>
      <w:pPr>
        <w:ind w:left="25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CD5CB904">
      <w:start w:val="1"/>
      <w:numFmt w:val="lowerLetter"/>
      <w:lvlText w:val="%5"/>
      <w:lvlJc w:val="left"/>
      <w:pPr>
        <w:ind w:left="324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59D0F824">
      <w:start w:val="1"/>
      <w:numFmt w:val="lowerRoman"/>
      <w:lvlText w:val="%6"/>
      <w:lvlJc w:val="left"/>
      <w:pPr>
        <w:ind w:left="396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116259D0">
      <w:start w:val="1"/>
      <w:numFmt w:val="decimal"/>
      <w:lvlText w:val="%7"/>
      <w:lvlJc w:val="left"/>
      <w:pPr>
        <w:ind w:left="46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E3B646D8">
      <w:start w:val="1"/>
      <w:numFmt w:val="lowerLetter"/>
      <w:lvlText w:val="%8"/>
      <w:lvlJc w:val="left"/>
      <w:pPr>
        <w:ind w:left="54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3D763322">
      <w:start w:val="1"/>
      <w:numFmt w:val="lowerRoman"/>
      <w:lvlText w:val="%9"/>
      <w:lvlJc w:val="left"/>
      <w:pPr>
        <w:ind w:left="61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45">
    <w:nsid w:val="7D4D54C3"/>
    <w:multiLevelType w:val="hybridMultilevel"/>
    <w:tmpl w:val="028297A4"/>
    <w:lvl w:ilvl="0" w:tplc="F558E01A">
      <w:start w:val="1"/>
      <w:numFmt w:val="decimal"/>
      <w:lvlText w:val="%1-"/>
      <w:lvlJc w:val="left"/>
      <w:pPr>
        <w:ind w:left="674"/>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045A59E6">
      <w:start w:val="1"/>
      <w:numFmt w:val="lowerLetter"/>
      <w:lvlText w:val="%2"/>
      <w:lvlJc w:val="left"/>
      <w:pPr>
        <w:ind w:left="10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671E628E">
      <w:start w:val="1"/>
      <w:numFmt w:val="lowerRoman"/>
      <w:lvlText w:val="%3"/>
      <w:lvlJc w:val="left"/>
      <w:pPr>
        <w:ind w:left="18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3E907F26">
      <w:start w:val="1"/>
      <w:numFmt w:val="decimal"/>
      <w:lvlText w:val="%4"/>
      <w:lvlJc w:val="left"/>
      <w:pPr>
        <w:ind w:left="25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451E0168">
      <w:start w:val="1"/>
      <w:numFmt w:val="lowerLetter"/>
      <w:lvlText w:val="%5"/>
      <w:lvlJc w:val="left"/>
      <w:pPr>
        <w:ind w:left="324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4672E7E0">
      <w:start w:val="1"/>
      <w:numFmt w:val="lowerRoman"/>
      <w:lvlText w:val="%6"/>
      <w:lvlJc w:val="left"/>
      <w:pPr>
        <w:ind w:left="396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31561620">
      <w:start w:val="1"/>
      <w:numFmt w:val="decimal"/>
      <w:lvlText w:val="%7"/>
      <w:lvlJc w:val="left"/>
      <w:pPr>
        <w:ind w:left="46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0A64E2AA">
      <w:start w:val="1"/>
      <w:numFmt w:val="lowerLetter"/>
      <w:lvlText w:val="%8"/>
      <w:lvlJc w:val="left"/>
      <w:pPr>
        <w:ind w:left="54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11822A18">
      <w:start w:val="1"/>
      <w:numFmt w:val="lowerRoman"/>
      <w:lvlText w:val="%9"/>
      <w:lvlJc w:val="left"/>
      <w:pPr>
        <w:ind w:left="61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46">
    <w:nsid w:val="7D7118EA"/>
    <w:multiLevelType w:val="hybridMultilevel"/>
    <w:tmpl w:val="F2266440"/>
    <w:lvl w:ilvl="0" w:tplc="45183372">
      <w:start w:val="6"/>
      <w:numFmt w:val="decimal"/>
      <w:lvlText w:val="%1-"/>
      <w:lvlJc w:val="left"/>
      <w:pPr>
        <w:ind w:left="36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1020E896">
      <w:start w:val="1"/>
      <w:numFmt w:val="lowerLetter"/>
      <w:lvlText w:val="%2"/>
      <w:lvlJc w:val="left"/>
      <w:pPr>
        <w:ind w:left="11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50C6514C">
      <w:start w:val="1"/>
      <w:numFmt w:val="lowerRoman"/>
      <w:lvlText w:val="%3"/>
      <w:lvlJc w:val="left"/>
      <w:pPr>
        <w:ind w:left="18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5FC47DC4">
      <w:start w:val="1"/>
      <w:numFmt w:val="decimal"/>
      <w:lvlText w:val="%4"/>
      <w:lvlJc w:val="left"/>
      <w:pPr>
        <w:ind w:left="254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3E5832BA">
      <w:start w:val="1"/>
      <w:numFmt w:val="lowerLetter"/>
      <w:lvlText w:val="%5"/>
      <w:lvlJc w:val="left"/>
      <w:pPr>
        <w:ind w:left="326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85D83C76">
      <w:start w:val="1"/>
      <w:numFmt w:val="lowerRoman"/>
      <w:lvlText w:val="%6"/>
      <w:lvlJc w:val="left"/>
      <w:pPr>
        <w:ind w:left="39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CF22DAC6">
      <w:start w:val="1"/>
      <w:numFmt w:val="decimal"/>
      <w:lvlText w:val="%7"/>
      <w:lvlJc w:val="left"/>
      <w:pPr>
        <w:ind w:left="47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59E2C818">
      <w:start w:val="1"/>
      <w:numFmt w:val="lowerLetter"/>
      <w:lvlText w:val="%8"/>
      <w:lvlJc w:val="left"/>
      <w:pPr>
        <w:ind w:left="54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E8546A8E">
      <w:start w:val="1"/>
      <w:numFmt w:val="lowerRoman"/>
      <w:lvlText w:val="%9"/>
      <w:lvlJc w:val="left"/>
      <w:pPr>
        <w:ind w:left="614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47">
    <w:nsid w:val="7DFF6F81"/>
    <w:multiLevelType w:val="hybridMultilevel"/>
    <w:tmpl w:val="FF40DF82"/>
    <w:lvl w:ilvl="0" w:tplc="FCB2D07A">
      <w:start w:val="2"/>
      <w:numFmt w:val="arabicAbjad"/>
      <w:lvlText w:val="%1"/>
      <w:lvlJc w:val="left"/>
      <w:pPr>
        <w:ind w:left="638"/>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963C1470">
      <w:start w:val="1"/>
      <w:numFmt w:val="lowerLetter"/>
      <w:lvlText w:val="%2"/>
      <w:lvlJc w:val="left"/>
      <w:pPr>
        <w:ind w:left="108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8B2C90A4">
      <w:start w:val="1"/>
      <w:numFmt w:val="lowerRoman"/>
      <w:lvlText w:val="%3"/>
      <w:lvlJc w:val="left"/>
      <w:pPr>
        <w:ind w:left="180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52F2A54A">
      <w:start w:val="1"/>
      <w:numFmt w:val="decimal"/>
      <w:lvlText w:val="%4"/>
      <w:lvlJc w:val="left"/>
      <w:pPr>
        <w:ind w:left="252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BAF24A16">
      <w:start w:val="1"/>
      <w:numFmt w:val="lowerLetter"/>
      <w:lvlText w:val="%5"/>
      <w:lvlJc w:val="left"/>
      <w:pPr>
        <w:ind w:left="324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846CA458">
      <w:start w:val="1"/>
      <w:numFmt w:val="lowerRoman"/>
      <w:lvlText w:val="%6"/>
      <w:lvlJc w:val="left"/>
      <w:pPr>
        <w:ind w:left="396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47502228">
      <w:start w:val="1"/>
      <w:numFmt w:val="decimal"/>
      <w:lvlText w:val="%7"/>
      <w:lvlJc w:val="left"/>
      <w:pPr>
        <w:ind w:left="468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D2B61676">
      <w:start w:val="1"/>
      <w:numFmt w:val="lowerLetter"/>
      <w:lvlText w:val="%8"/>
      <w:lvlJc w:val="left"/>
      <w:pPr>
        <w:ind w:left="540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F4F4FB5E">
      <w:start w:val="1"/>
      <w:numFmt w:val="lowerRoman"/>
      <w:lvlText w:val="%9"/>
      <w:lvlJc w:val="left"/>
      <w:pPr>
        <w:ind w:left="612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48">
    <w:nsid w:val="7F750543"/>
    <w:multiLevelType w:val="hybridMultilevel"/>
    <w:tmpl w:val="02D62F04"/>
    <w:lvl w:ilvl="0" w:tplc="37DA0B68">
      <w:start w:val="1"/>
      <w:numFmt w:val="decimal"/>
      <w:lvlText w:val="%1-"/>
      <w:lvlJc w:val="left"/>
      <w:pPr>
        <w:ind w:left="69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12500568">
      <w:start w:val="1"/>
      <w:numFmt w:val="lowerLetter"/>
      <w:lvlText w:val="%2"/>
      <w:lvlJc w:val="left"/>
      <w:pPr>
        <w:ind w:left="110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D856D902">
      <w:start w:val="1"/>
      <w:numFmt w:val="lowerRoman"/>
      <w:lvlText w:val="%3"/>
      <w:lvlJc w:val="left"/>
      <w:pPr>
        <w:ind w:left="182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A3AEFD4C">
      <w:start w:val="1"/>
      <w:numFmt w:val="decimal"/>
      <w:lvlText w:val="%4"/>
      <w:lvlJc w:val="left"/>
      <w:pPr>
        <w:ind w:left="254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D8167DFA">
      <w:start w:val="1"/>
      <w:numFmt w:val="lowerLetter"/>
      <w:lvlText w:val="%5"/>
      <w:lvlJc w:val="left"/>
      <w:pPr>
        <w:ind w:left="326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69E87B34">
      <w:start w:val="1"/>
      <w:numFmt w:val="lowerRoman"/>
      <w:lvlText w:val="%6"/>
      <w:lvlJc w:val="left"/>
      <w:pPr>
        <w:ind w:left="398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DDD6E3F6">
      <w:start w:val="1"/>
      <w:numFmt w:val="decimal"/>
      <w:lvlText w:val="%7"/>
      <w:lvlJc w:val="left"/>
      <w:pPr>
        <w:ind w:left="470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18968952">
      <w:start w:val="1"/>
      <w:numFmt w:val="lowerLetter"/>
      <w:lvlText w:val="%8"/>
      <w:lvlJc w:val="left"/>
      <w:pPr>
        <w:ind w:left="542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A852BC30">
      <w:start w:val="1"/>
      <w:numFmt w:val="lowerRoman"/>
      <w:lvlText w:val="%9"/>
      <w:lvlJc w:val="left"/>
      <w:pPr>
        <w:ind w:left="614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num w:numId="1">
    <w:abstractNumId w:val="20"/>
  </w:num>
  <w:num w:numId="2">
    <w:abstractNumId w:val="38"/>
  </w:num>
  <w:num w:numId="3">
    <w:abstractNumId w:val="11"/>
  </w:num>
  <w:num w:numId="4">
    <w:abstractNumId w:val="4"/>
  </w:num>
  <w:num w:numId="5">
    <w:abstractNumId w:val="24"/>
  </w:num>
  <w:num w:numId="6">
    <w:abstractNumId w:val="32"/>
  </w:num>
  <w:num w:numId="7">
    <w:abstractNumId w:val="35"/>
  </w:num>
  <w:num w:numId="8">
    <w:abstractNumId w:val="23"/>
  </w:num>
  <w:num w:numId="9">
    <w:abstractNumId w:val="31"/>
  </w:num>
  <w:num w:numId="10">
    <w:abstractNumId w:val="37"/>
  </w:num>
  <w:num w:numId="11">
    <w:abstractNumId w:val="9"/>
  </w:num>
  <w:num w:numId="12">
    <w:abstractNumId w:val="18"/>
  </w:num>
  <w:num w:numId="13">
    <w:abstractNumId w:val="48"/>
  </w:num>
  <w:num w:numId="14">
    <w:abstractNumId w:val="43"/>
  </w:num>
  <w:num w:numId="15">
    <w:abstractNumId w:val="2"/>
  </w:num>
  <w:num w:numId="16">
    <w:abstractNumId w:val="21"/>
  </w:num>
  <w:num w:numId="17">
    <w:abstractNumId w:val="15"/>
  </w:num>
  <w:num w:numId="18">
    <w:abstractNumId w:val="14"/>
  </w:num>
  <w:num w:numId="19">
    <w:abstractNumId w:val="25"/>
  </w:num>
  <w:num w:numId="20">
    <w:abstractNumId w:val="10"/>
  </w:num>
  <w:num w:numId="21">
    <w:abstractNumId w:val="39"/>
  </w:num>
  <w:num w:numId="22">
    <w:abstractNumId w:val="3"/>
  </w:num>
  <w:num w:numId="23">
    <w:abstractNumId w:val="30"/>
  </w:num>
  <w:num w:numId="24">
    <w:abstractNumId w:val="47"/>
  </w:num>
  <w:num w:numId="25">
    <w:abstractNumId w:val="44"/>
  </w:num>
  <w:num w:numId="26">
    <w:abstractNumId w:val="7"/>
  </w:num>
  <w:num w:numId="27">
    <w:abstractNumId w:val="13"/>
  </w:num>
  <w:num w:numId="28">
    <w:abstractNumId w:val="28"/>
  </w:num>
  <w:num w:numId="29">
    <w:abstractNumId w:val="5"/>
  </w:num>
  <w:num w:numId="30">
    <w:abstractNumId w:val="8"/>
  </w:num>
  <w:num w:numId="31">
    <w:abstractNumId w:val="0"/>
  </w:num>
  <w:num w:numId="32">
    <w:abstractNumId w:val="19"/>
  </w:num>
  <w:num w:numId="33">
    <w:abstractNumId w:val="27"/>
  </w:num>
  <w:num w:numId="34">
    <w:abstractNumId w:val="34"/>
  </w:num>
  <w:num w:numId="35">
    <w:abstractNumId w:val="26"/>
  </w:num>
  <w:num w:numId="36">
    <w:abstractNumId w:val="33"/>
  </w:num>
  <w:num w:numId="37">
    <w:abstractNumId w:val="45"/>
  </w:num>
  <w:num w:numId="38">
    <w:abstractNumId w:val="6"/>
  </w:num>
  <w:num w:numId="39">
    <w:abstractNumId w:val="17"/>
  </w:num>
  <w:num w:numId="40">
    <w:abstractNumId w:val="29"/>
  </w:num>
  <w:num w:numId="41">
    <w:abstractNumId w:val="46"/>
  </w:num>
  <w:num w:numId="42">
    <w:abstractNumId w:val="1"/>
  </w:num>
  <w:num w:numId="43">
    <w:abstractNumId w:val="22"/>
  </w:num>
  <w:num w:numId="44">
    <w:abstractNumId w:val="36"/>
  </w:num>
  <w:num w:numId="45">
    <w:abstractNumId w:val="16"/>
  </w:num>
  <w:num w:numId="46">
    <w:abstractNumId w:val="42"/>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num>
  <w:num w:numId="5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37C9"/>
    <w:rsid w:val="0000257E"/>
    <w:rsid w:val="00002F7B"/>
    <w:rsid w:val="00005479"/>
    <w:rsid w:val="000147A0"/>
    <w:rsid w:val="00023CDE"/>
    <w:rsid w:val="000240E0"/>
    <w:rsid w:val="00030D5B"/>
    <w:rsid w:val="000327E8"/>
    <w:rsid w:val="00033D2D"/>
    <w:rsid w:val="00034B5D"/>
    <w:rsid w:val="00042E6F"/>
    <w:rsid w:val="00044A51"/>
    <w:rsid w:val="00047002"/>
    <w:rsid w:val="00053BB6"/>
    <w:rsid w:val="00055190"/>
    <w:rsid w:val="00055AEB"/>
    <w:rsid w:val="00056BD2"/>
    <w:rsid w:val="000611B6"/>
    <w:rsid w:val="000616A3"/>
    <w:rsid w:val="00063E97"/>
    <w:rsid w:val="000730C4"/>
    <w:rsid w:val="00077EA5"/>
    <w:rsid w:val="0008679E"/>
    <w:rsid w:val="000873C8"/>
    <w:rsid w:val="000936E2"/>
    <w:rsid w:val="00093E9E"/>
    <w:rsid w:val="000948C4"/>
    <w:rsid w:val="00096E73"/>
    <w:rsid w:val="000A042C"/>
    <w:rsid w:val="000B0F63"/>
    <w:rsid w:val="000B1436"/>
    <w:rsid w:val="000C0A40"/>
    <w:rsid w:val="000C1ECC"/>
    <w:rsid w:val="000C336E"/>
    <w:rsid w:val="000D5B59"/>
    <w:rsid w:val="000D7050"/>
    <w:rsid w:val="000E262F"/>
    <w:rsid w:val="000E3310"/>
    <w:rsid w:val="000E4950"/>
    <w:rsid w:val="001075EE"/>
    <w:rsid w:val="00124FB0"/>
    <w:rsid w:val="001328BF"/>
    <w:rsid w:val="001338BF"/>
    <w:rsid w:val="00133CDA"/>
    <w:rsid w:val="0013429F"/>
    <w:rsid w:val="001347AF"/>
    <w:rsid w:val="001354A0"/>
    <w:rsid w:val="00140B7C"/>
    <w:rsid w:val="00142EEF"/>
    <w:rsid w:val="00144E5E"/>
    <w:rsid w:val="0014726A"/>
    <w:rsid w:val="001602F0"/>
    <w:rsid w:val="001615C6"/>
    <w:rsid w:val="001747A1"/>
    <w:rsid w:val="001773DA"/>
    <w:rsid w:val="00180345"/>
    <w:rsid w:val="00190E2C"/>
    <w:rsid w:val="00190F2C"/>
    <w:rsid w:val="0019357D"/>
    <w:rsid w:val="00197C2E"/>
    <w:rsid w:val="001A1600"/>
    <w:rsid w:val="001A6A6E"/>
    <w:rsid w:val="001B2047"/>
    <w:rsid w:val="001B2839"/>
    <w:rsid w:val="001B4E19"/>
    <w:rsid w:val="001C10A2"/>
    <w:rsid w:val="001C6C21"/>
    <w:rsid w:val="001D06DD"/>
    <w:rsid w:val="001D4921"/>
    <w:rsid w:val="001D7F90"/>
    <w:rsid w:val="001E6674"/>
    <w:rsid w:val="001F0BF1"/>
    <w:rsid w:val="001F1512"/>
    <w:rsid w:val="001F3C71"/>
    <w:rsid w:val="002024AA"/>
    <w:rsid w:val="00211C27"/>
    <w:rsid w:val="002242B1"/>
    <w:rsid w:val="00225A7B"/>
    <w:rsid w:val="00227031"/>
    <w:rsid w:val="00231C83"/>
    <w:rsid w:val="002364B9"/>
    <w:rsid w:val="00241528"/>
    <w:rsid w:val="002535CA"/>
    <w:rsid w:val="002554D0"/>
    <w:rsid w:val="00262F02"/>
    <w:rsid w:val="0026483D"/>
    <w:rsid w:val="002702B5"/>
    <w:rsid w:val="00270DD8"/>
    <w:rsid w:val="00275102"/>
    <w:rsid w:val="002907C8"/>
    <w:rsid w:val="002A64A5"/>
    <w:rsid w:val="002B6360"/>
    <w:rsid w:val="002C270D"/>
    <w:rsid w:val="002D3799"/>
    <w:rsid w:val="002D6992"/>
    <w:rsid w:val="002E1480"/>
    <w:rsid w:val="002E17DB"/>
    <w:rsid w:val="002E1ED0"/>
    <w:rsid w:val="002F307D"/>
    <w:rsid w:val="003009C1"/>
    <w:rsid w:val="003055A4"/>
    <w:rsid w:val="003152CA"/>
    <w:rsid w:val="00343C4C"/>
    <w:rsid w:val="00346D55"/>
    <w:rsid w:val="00347ACD"/>
    <w:rsid w:val="00357816"/>
    <w:rsid w:val="0036152D"/>
    <w:rsid w:val="00361587"/>
    <w:rsid w:val="00376DE9"/>
    <w:rsid w:val="00385886"/>
    <w:rsid w:val="0039546E"/>
    <w:rsid w:val="003A2241"/>
    <w:rsid w:val="003A2CC7"/>
    <w:rsid w:val="003A3B99"/>
    <w:rsid w:val="003A3EFF"/>
    <w:rsid w:val="003A7768"/>
    <w:rsid w:val="003B4E29"/>
    <w:rsid w:val="003C1D2C"/>
    <w:rsid w:val="003C2C2E"/>
    <w:rsid w:val="003C3A91"/>
    <w:rsid w:val="003C638C"/>
    <w:rsid w:val="003D70DC"/>
    <w:rsid w:val="003E162B"/>
    <w:rsid w:val="004002AD"/>
    <w:rsid w:val="00402537"/>
    <w:rsid w:val="0040272A"/>
    <w:rsid w:val="00405442"/>
    <w:rsid w:val="00407432"/>
    <w:rsid w:val="004108C1"/>
    <w:rsid w:val="00417A3C"/>
    <w:rsid w:val="00430B41"/>
    <w:rsid w:val="00432763"/>
    <w:rsid w:val="004361AE"/>
    <w:rsid w:val="00436DD6"/>
    <w:rsid w:val="00437B3F"/>
    <w:rsid w:val="004414FD"/>
    <w:rsid w:val="004417B4"/>
    <w:rsid w:val="00442E18"/>
    <w:rsid w:val="00443EAB"/>
    <w:rsid w:val="004479BC"/>
    <w:rsid w:val="00447B68"/>
    <w:rsid w:val="00452D0E"/>
    <w:rsid w:val="00453917"/>
    <w:rsid w:val="004615B8"/>
    <w:rsid w:val="0046172D"/>
    <w:rsid w:val="0046335B"/>
    <w:rsid w:val="00474292"/>
    <w:rsid w:val="00476FB5"/>
    <w:rsid w:val="00482C2D"/>
    <w:rsid w:val="00482D2A"/>
    <w:rsid w:val="00482E1A"/>
    <w:rsid w:val="00484F81"/>
    <w:rsid w:val="004A1489"/>
    <w:rsid w:val="004B3223"/>
    <w:rsid w:val="004B3A66"/>
    <w:rsid w:val="004C0C97"/>
    <w:rsid w:val="004C3BF6"/>
    <w:rsid w:val="004D3A9D"/>
    <w:rsid w:val="004E0C32"/>
    <w:rsid w:val="004E2605"/>
    <w:rsid w:val="004E7F87"/>
    <w:rsid w:val="004F3A7C"/>
    <w:rsid w:val="004F587F"/>
    <w:rsid w:val="005008DE"/>
    <w:rsid w:val="00504394"/>
    <w:rsid w:val="00506B28"/>
    <w:rsid w:val="00510797"/>
    <w:rsid w:val="00512F2A"/>
    <w:rsid w:val="005218B7"/>
    <w:rsid w:val="00522C7B"/>
    <w:rsid w:val="00524F11"/>
    <w:rsid w:val="005252B3"/>
    <w:rsid w:val="00533385"/>
    <w:rsid w:val="00535144"/>
    <w:rsid w:val="00536760"/>
    <w:rsid w:val="00540EB2"/>
    <w:rsid w:val="0054165B"/>
    <w:rsid w:val="00544887"/>
    <w:rsid w:val="00550CD4"/>
    <w:rsid w:val="00551D91"/>
    <w:rsid w:val="005567CF"/>
    <w:rsid w:val="005569E8"/>
    <w:rsid w:val="00563E8E"/>
    <w:rsid w:val="00573DE5"/>
    <w:rsid w:val="00581883"/>
    <w:rsid w:val="00583CAE"/>
    <w:rsid w:val="00587FE2"/>
    <w:rsid w:val="005A7499"/>
    <w:rsid w:val="005C4F06"/>
    <w:rsid w:val="005D629E"/>
    <w:rsid w:val="005D6335"/>
    <w:rsid w:val="005E50DD"/>
    <w:rsid w:val="0060103F"/>
    <w:rsid w:val="00606C75"/>
    <w:rsid w:val="00615EB8"/>
    <w:rsid w:val="0062063E"/>
    <w:rsid w:val="00624F3D"/>
    <w:rsid w:val="00625720"/>
    <w:rsid w:val="00635170"/>
    <w:rsid w:val="006354B4"/>
    <w:rsid w:val="00636866"/>
    <w:rsid w:val="00657003"/>
    <w:rsid w:val="00660B12"/>
    <w:rsid w:val="00661DE1"/>
    <w:rsid w:val="0066688E"/>
    <w:rsid w:val="00666F17"/>
    <w:rsid w:val="006739D9"/>
    <w:rsid w:val="00675D29"/>
    <w:rsid w:val="00677B34"/>
    <w:rsid w:val="00682C97"/>
    <w:rsid w:val="00684ED7"/>
    <w:rsid w:val="00685844"/>
    <w:rsid w:val="00685B77"/>
    <w:rsid w:val="00687D32"/>
    <w:rsid w:val="00690D29"/>
    <w:rsid w:val="006A02C1"/>
    <w:rsid w:val="006A65BE"/>
    <w:rsid w:val="006A759C"/>
    <w:rsid w:val="006B70EF"/>
    <w:rsid w:val="006B7E69"/>
    <w:rsid w:val="006C2132"/>
    <w:rsid w:val="006C46DC"/>
    <w:rsid w:val="006C6280"/>
    <w:rsid w:val="006C6F1E"/>
    <w:rsid w:val="006D2505"/>
    <w:rsid w:val="006D40DF"/>
    <w:rsid w:val="006F3E93"/>
    <w:rsid w:val="006F709B"/>
    <w:rsid w:val="00703B82"/>
    <w:rsid w:val="007059EB"/>
    <w:rsid w:val="00707365"/>
    <w:rsid w:val="00707552"/>
    <w:rsid w:val="007101EA"/>
    <w:rsid w:val="0071207F"/>
    <w:rsid w:val="00712A7A"/>
    <w:rsid w:val="007327DB"/>
    <w:rsid w:val="00745EAF"/>
    <w:rsid w:val="00752CB1"/>
    <w:rsid w:val="007534BC"/>
    <w:rsid w:val="00753D5E"/>
    <w:rsid w:val="00763E2D"/>
    <w:rsid w:val="0079142A"/>
    <w:rsid w:val="007B1799"/>
    <w:rsid w:val="007B1B6E"/>
    <w:rsid w:val="007B648A"/>
    <w:rsid w:val="007C03C8"/>
    <w:rsid w:val="007C4887"/>
    <w:rsid w:val="007E028F"/>
    <w:rsid w:val="007E7957"/>
    <w:rsid w:val="007F00C7"/>
    <w:rsid w:val="007F0EED"/>
    <w:rsid w:val="007F58AC"/>
    <w:rsid w:val="007F6C03"/>
    <w:rsid w:val="007F75CE"/>
    <w:rsid w:val="00803A86"/>
    <w:rsid w:val="00806B95"/>
    <w:rsid w:val="0081047C"/>
    <w:rsid w:val="00813692"/>
    <w:rsid w:val="00814D5D"/>
    <w:rsid w:val="008173C0"/>
    <w:rsid w:val="008206D3"/>
    <w:rsid w:val="008247AE"/>
    <w:rsid w:val="00836678"/>
    <w:rsid w:val="00847378"/>
    <w:rsid w:val="00850D8B"/>
    <w:rsid w:val="00852070"/>
    <w:rsid w:val="00855FC1"/>
    <w:rsid w:val="00860736"/>
    <w:rsid w:val="00864003"/>
    <w:rsid w:val="00875607"/>
    <w:rsid w:val="008844FB"/>
    <w:rsid w:val="008907EC"/>
    <w:rsid w:val="0089163B"/>
    <w:rsid w:val="00896A87"/>
    <w:rsid w:val="008A3422"/>
    <w:rsid w:val="008A4BC9"/>
    <w:rsid w:val="008B0222"/>
    <w:rsid w:val="008B1FA9"/>
    <w:rsid w:val="008B631A"/>
    <w:rsid w:val="008B6325"/>
    <w:rsid w:val="008C3164"/>
    <w:rsid w:val="008F7570"/>
    <w:rsid w:val="0090173E"/>
    <w:rsid w:val="00913ED4"/>
    <w:rsid w:val="0092626F"/>
    <w:rsid w:val="00931517"/>
    <w:rsid w:val="00932C16"/>
    <w:rsid w:val="00940AEB"/>
    <w:rsid w:val="009457AF"/>
    <w:rsid w:val="009469B9"/>
    <w:rsid w:val="00946D52"/>
    <w:rsid w:val="00957B56"/>
    <w:rsid w:val="009676BD"/>
    <w:rsid w:val="00970DB5"/>
    <w:rsid w:val="0097272D"/>
    <w:rsid w:val="009746EA"/>
    <w:rsid w:val="00985D4C"/>
    <w:rsid w:val="00985E1A"/>
    <w:rsid w:val="0098682C"/>
    <w:rsid w:val="00990F2D"/>
    <w:rsid w:val="00997355"/>
    <w:rsid w:val="009A422A"/>
    <w:rsid w:val="009A50BF"/>
    <w:rsid w:val="009C01A5"/>
    <w:rsid w:val="009C3CCB"/>
    <w:rsid w:val="009D0085"/>
    <w:rsid w:val="009D2D6E"/>
    <w:rsid w:val="009D4AE9"/>
    <w:rsid w:val="009E6414"/>
    <w:rsid w:val="009F31CB"/>
    <w:rsid w:val="009F5211"/>
    <w:rsid w:val="00A01A50"/>
    <w:rsid w:val="00A03991"/>
    <w:rsid w:val="00A05781"/>
    <w:rsid w:val="00A06498"/>
    <w:rsid w:val="00A07077"/>
    <w:rsid w:val="00A15F0F"/>
    <w:rsid w:val="00A245DB"/>
    <w:rsid w:val="00A308B6"/>
    <w:rsid w:val="00A3127F"/>
    <w:rsid w:val="00A338AE"/>
    <w:rsid w:val="00A34864"/>
    <w:rsid w:val="00A50B11"/>
    <w:rsid w:val="00A50D28"/>
    <w:rsid w:val="00A54A82"/>
    <w:rsid w:val="00A5510B"/>
    <w:rsid w:val="00A57017"/>
    <w:rsid w:val="00A610EC"/>
    <w:rsid w:val="00A63D9C"/>
    <w:rsid w:val="00A702E7"/>
    <w:rsid w:val="00A72ECA"/>
    <w:rsid w:val="00A736BA"/>
    <w:rsid w:val="00A758B4"/>
    <w:rsid w:val="00A90B85"/>
    <w:rsid w:val="00A918F7"/>
    <w:rsid w:val="00A945C5"/>
    <w:rsid w:val="00AA0FE5"/>
    <w:rsid w:val="00AA24E2"/>
    <w:rsid w:val="00AA287A"/>
    <w:rsid w:val="00AA4535"/>
    <w:rsid w:val="00AA76B0"/>
    <w:rsid w:val="00AB074B"/>
    <w:rsid w:val="00AD0844"/>
    <w:rsid w:val="00AD26DC"/>
    <w:rsid w:val="00AE1CD1"/>
    <w:rsid w:val="00AE366B"/>
    <w:rsid w:val="00AE4F69"/>
    <w:rsid w:val="00AF2745"/>
    <w:rsid w:val="00AF5A07"/>
    <w:rsid w:val="00B07157"/>
    <w:rsid w:val="00B07776"/>
    <w:rsid w:val="00B10DBE"/>
    <w:rsid w:val="00B11EA7"/>
    <w:rsid w:val="00B12400"/>
    <w:rsid w:val="00B20EC9"/>
    <w:rsid w:val="00B32EE2"/>
    <w:rsid w:val="00B425E5"/>
    <w:rsid w:val="00B4380D"/>
    <w:rsid w:val="00B557AA"/>
    <w:rsid w:val="00B55E3B"/>
    <w:rsid w:val="00B6157F"/>
    <w:rsid w:val="00B773BE"/>
    <w:rsid w:val="00B848B0"/>
    <w:rsid w:val="00B87E15"/>
    <w:rsid w:val="00B91278"/>
    <w:rsid w:val="00B955BC"/>
    <w:rsid w:val="00BA5CB0"/>
    <w:rsid w:val="00BB2302"/>
    <w:rsid w:val="00BB3869"/>
    <w:rsid w:val="00BB548C"/>
    <w:rsid w:val="00BC58DE"/>
    <w:rsid w:val="00BC7438"/>
    <w:rsid w:val="00BE0F0E"/>
    <w:rsid w:val="00BE4247"/>
    <w:rsid w:val="00BE5BCD"/>
    <w:rsid w:val="00C06026"/>
    <w:rsid w:val="00C13DEE"/>
    <w:rsid w:val="00C17384"/>
    <w:rsid w:val="00C23B19"/>
    <w:rsid w:val="00C27177"/>
    <w:rsid w:val="00C275B9"/>
    <w:rsid w:val="00C42FEB"/>
    <w:rsid w:val="00C437C9"/>
    <w:rsid w:val="00C47A8C"/>
    <w:rsid w:val="00C50E7C"/>
    <w:rsid w:val="00C566AC"/>
    <w:rsid w:val="00C575D0"/>
    <w:rsid w:val="00C609D7"/>
    <w:rsid w:val="00C6439E"/>
    <w:rsid w:val="00C65C25"/>
    <w:rsid w:val="00C81C79"/>
    <w:rsid w:val="00C9024A"/>
    <w:rsid w:val="00C943DD"/>
    <w:rsid w:val="00CA1036"/>
    <w:rsid w:val="00CA200B"/>
    <w:rsid w:val="00CD5CA8"/>
    <w:rsid w:val="00CE4CF4"/>
    <w:rsid w:val="00D02029"/>
    <w:rsid w:val="00D03015"/>
    <w:rsid w:val="00D03D4B"/>
    <w:rsid w:val="00D060BF"/>
    <w:rsid w:val="00D06EC4"/>
    <w:rsid w:val="00D11D0E"/>
    <w:rsid w:val="00D14989"/>
    <w:rsid w:val="00D20D92"/>
    <w:rsid w:val="00D23312"/>
    <w:rsid w:val="00D249A2"/>
    <w:rsid w:val="00D30E63"/>
    <w:rsid w:val="00D33795"/>
    <w:rsid w:val="00D45835"/>
    <w:rsid w:val="00D51E53"/>
    <w:rsid w:val="00D56E58"/>
    <w:rsid w:val="00D6375D"/>
    <w:rsid w:val="00D6503C"/>
    <w:rsid w:val="00D8057E"/>
    <w:rsid w:val="00D8302D"/>
    <w:rsid w:val="00D91DCE"/>
    <w:rsid w:val="00DA76C9"/>
    <w:rsid w:val="00DB2001"/>
    <w:rsid w:val="00DB6D4C"/>
    <w:rsid w:val="00DD242E"/>
    <w:rsid w:val="00DD2AC1"/>
    <w:rsid w:val="00DD2DC2"/>
    <w:rsid w:val="00DD43F9"/>
    <w:rsid w:val="00DE4639"/>
    <w:rsid w:val="00DF505F"/>
    <w:rsid w:val="00E035B3"/>
    <w:rsid w:val="00E04829"/>
    <w:rsid w:val="00E17079"/>
    <w:rsid w:val="00E1773B"/>
    <w:rsid w:val="00E2077F"/>
    <w:rsid w:val="00E20FA7"/>
    <w:rsid w:val="00E258E2"/>
    <w:rsid w:val="00E25F01"/>
    <w:rsid w:val="00E34031"/>
    <w:rsid w:val="00E42126"/>
    <w:rsid w:val="00E45A18"/>
    <w:rsid w:val="00E466F3"/>
    <w:rsid w:val="00E5605B"/>
    <w:rsid w:val="00E738C9"/>
    <w:rsid w:val="00E83444"/>
    <w:rsid w:val="00E84816"/>
    <w:rsid w:val="00E86BE3"/>
    <w:rsid w:val="00E95099"/>
    <w:rsid w:val="00EA6177"/>
    <w:rsid w:val="00EB1E7B"/>
    <w:rsid w:val="00EB6F02"/>
    <w:rsid w:val="00EC51D8"/>
    <w:rsid w:val="00ED6877"/>
    <w:rsid w:val="00EE24DC"/>
    <w:rsid w:val="00EE6EB5"/>
    <w:rsid w:val="00EF2B1B"/>
    <w:rsid w:val="00F165EE"/>
    <w:rsid w:val="00F17ED2"/>
    <w:rsid w:val="00F222C4"/>
    <w:rsid w:val="00F27DC9"/>
    <w:rsid w:val="00F31B76"/>
    <w:rsid w:val="00F3325B"/>
    <w:rsid w:val="00F34696"/>
    <w:rsid w:val="00F4062D"/>
    <w:rsid w:val="00F40DFB"/>
    <w:rsid w:val="00F43B63"/>
    <w:rsid w:val="00F477E7"/>
    <w:rsid w:val="00F610FF"/>
    <w:rsid w:val="00F62CB8"/>
    <w:rsid w:val="00F67AE9"/>
    <w:rsid w:val="00F72829"/>
    <w:rsid w:val="00F8780F"/>
    <w:rsid w:val="00F9417A"/>
    <w:rsid w:val="00FA7E3C"/>
    <w:rsid w:val="00FB2F33"/>
    <w:rsid w:val="00FB3B2A"/>
    <w:rsid w:val="00FD1647"/>
    <w:rsid w:val="00FD24E0"/>
    <w:rsid w:val="00FD3C55"/>
    <w:rsid w:val="00FD4E16"/>
    <w:rsid w:val="00FD5259"/>
    <w:rsid w:val="00FD52E4"/>
    <w:rsid w:val="00FD5A90"/>
    <w:rsid w:val="00FE0DF7"/>
    <w:rsid w:val="00FE1E1E"/>
    <w:rsid w:val="00FF0A93"/>
    <w:rsid w:val="00FF164D"/>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7A2B89-E718-4300-A19A-72A5FB7A9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paragraph" w:styleId="Heading1">
    <w:name w:val="heading 1"/>
    <w:basedOn w:val="Normal"/>
    <w:next w:val="Normal"/>
    <w:link w:val="Heading1Char"/>
    <w:uiPriority w:val="9"/>
    <w:qFormat/>
    <w:rsid w:val="00FE1E1E"/>
    <w:pPr>
      <w:keepNext/>
      <w:keepLines/>
      <w:spacing w:before="480" w:after="0"/>
      <w:outlineLvl w:val="0"/>
    </w:pPr>
    <w:rPr>
      <w:rFonts w:asciiTheme="majorHAnsi" w:eastAsiaTheme="majorEastAsia" w:hAnsiTheme="majorHAnsi" w:cs="B Titr"/>
      <w:b/>
      <w:bCs/>
      <w:sz w:val="28"/>
      <w:szCs w:val="28"/>
    </w:rPr>
  </w:style>
  <w:style w:type="paragraph" w:styleId="Heading2">
    <w:name w:val="heading 2"/>
    <w:next w:val="Normal"/>
    <w:link w:val="Heading2Char"/>
    <w:uiPriority w:val="9"/>
    <w:unhideWhenUsed/>
    <w:qFormat/>
    <w:rsid w:val="00376DE9"/>
    <w:pPr>
      <w:keepNext/>
      <w:keepLines/>
      <w:bidi/>
      <w:spacing w:after="0"/>
      <w:ind w:left="234" w:hanging="10"/>
      <w:outlineLvl w:val="1"/>
    </w:pPr>
    <w:rPr>
      <w:rFonts w:ascii="Titr" w:eastAsia="Titr" w:hAnsi="Titr" w:cs="B Titr"/>
      <w:b/>
      <w:color w:val="000000"/>
      <w:sz w:val="24"/>
      <w:szCs w:val="24"/>
    </w:rPr>
  </w:style>
  <w:style w:type="paragraph" w:styleId="Heading3">
    <w:name w:val="heading 3"/>
    <w:basedOn w:val="Normal"/>
    <w:next w:val="Normal"/>
    <w:link w:val="Heading3Char"/>
    <w:uiPriority w:val="9"/>
    <w:unhideWhenUsed/>
    <w:qFormat/>
    <w:rsid w:val="00055AEB"/>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CA200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1E1E"/>
    <w:rPr>
      <w:rFonts w:asciiTheme="majorHAnsi" w:eastAsiaTheme="majorEastAsia" w:hAnsiTheme="majorHAnsi" w:cs="B Titr"/>
      <w:b/>
      <w:bCs/>
      <w:sz w:val="28"/>
      <w:szCs w:val="28"/>
    </w:rPr>
  </w:style>
  <w:style w:type="character" w:customStyle="1" w:styleId="Heading2Char">
    <w:name w:val="Heading 2 Char"/>
    <w:basedOn w:val="DefaultParagraphFont"/>
    <w:link w:val="Heading2"/>
    <w:uiPriority w:val="9"/>
    <w:rsid w:val="00376DE9"/>
    <w:rPr>
      <w:rFonts w:ascii="Titr" w:eastAsia="Titr" w:hAnsi="Titr" w:cs="B Titr"/>
      <w:b/>
      <w:color w:val="000000"/>
      <w:sz w:val="24"/>
      <w:szCs w:val="24"/>
    </w:rPr>
  </w:style>
  <w:style w:type="character" w:customStyle="1" w:styleId="Heading3Char">
    <w:name w:val="Heading 3 Char"/>
    <w:basedOn w:val="DefaultParagraphFont"/>
    <w:link w:val="Heading3"/>
    <w:uiPriority w:val="9"/>
    <w:rsid w:val="00055AEB"/>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semiHidden/>
    <w:rsid w:val="00CA200B"/>
    <w:rPr>
      <w:rFonts w:asciiTheme="majorHAnsi" w:eastAsiaTheme="majorEastAsia" w:hAnsiTheme="majorHAnsi" w:cstheme="majorBidi"/>
      <w:i/>
      <w:iCs/>
      <w:color w:val="2E74B5" w:themeColor="accent1" w:themeShade="BF"/>
    </w:rPr>
  </w:style>
  <w:style w:type="table" w:customStyle="1" w:styleId="TableGrid">
    <w:name w:val="TableGrid"/>
    <w:rsid w:val="00CA200B"/>
    <w:pPr>
      <w:spacing w:after="0" w:line="240" w:lineRule="auto"/>
    </w:pPr>
    <w:rPr>
      <w:rFonts w:eastAsiaTheme="minorEastAsia"/>
    </w:rPr>
    <w:tblPr>
      <w:tblCellMar>
        <w:top w:w="0" w:type="dxa"/>
        <w:left w:w="0" w:type="dxa"/>
        <w:bottom w:w="0" w:type="dxa"/>
        <w:right w:w="0" w:type="dxa"/>
      </w:tblCellMar>
    </w:tblPr>
  </w:style>
  <w:style w:type="paragraph" w:styleId="ListParagraph">
    <w:name w:val="List Paragraph"/>
    <w:basedOn w:val="Normal"/>
    <w:uiPriority w:val="34"/>
    <w:qFormat/>
    <w:rsid w:val="0060103F"/>
    <w:pPr>
      <w:bidi w:val="0"/>
      <w:spacing w:after="0" w:line="276" w:lineRule="auto"/>
      <w:ind w:left="720"/>
      <w:contextualSpacing/>
    </w:pPr>
    <w:rPr>
      <w:rFonts w:ascii="Arial" w:eastAsia="Arial" w:hAnsi="Arial" w:cs="Arial"/>
      <w:lang w:bidi="ar-SA"/>
    </w:rPr>
  </w:style>
  <w:style w:type="paragraph" w:styleId="NormalWeb">
    <w:name w:val="Normal (Web)"/>
    <w:basedOn w:val="Normal"/>
    <w:uiPriority w:val="99"/>
    <w:unhideWhenUsed/>
    <w:rsid w:val="0060103F"/>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table" w:styleId="TableGrid0">
    <w:name w:val="Table Grid"/>
    <w:basedOn w:val="TableNormal"/>
    <w:uiPriority w:val="59"/>
    <w:rsid w:val="0060103F"/>
    <w:pPr>
      <w:spacing w:after="0" w:line="240" w:lineRule="auto"/>
    </w:pPr>
    <w:rPr>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7B1B6E"/>
    <w:rPr>
      <w:i/>
      <w:iCs/>
    </w:rPr>
  </w:style>
  <w:style w:type="paragraph" w:styleId="BalloonText">
    <w:name w:val="Balloon Text"/>
    <w:basedOn w:val="Normal"/>
    <w:link w:val="BalloonTextChar"/>
    <w:uiPriority w:val="99"/>
    <w:semiHidden/>
    <w:unhideWhenUsed/>
    <w:rsid w:val="008844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44FB"/>
    <w:rPr>
      <w:rFonts w:ascii="Tahoma" w:hAnsi="Tahoma" w:cs="Tahoma"/>
      <w:sz w:val="16"/>
      <w:szCs w:val="16"/>
    </w:rPr>
  </w:style>
  <w:style w:type="paragraph" w:styleId="Header">
    <w:name w:val="header"/>
    <w:basedOn w:val="Normal"/>
    <w:link w:val="HeaderChar"/>
    <w:uiPriority w:val="99"/>
    <w:unhideWhenUsed/>
    <w:rsid w:val="00FD24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24E0"/>
  </w:style>
  <w:style w:type="paragraph" w:styleId="Footer">
    <w:name w:val="footer"/>
    <w:basedOn w:val="Normal"/>
    <w:link w:val="FooterChar"/>
    <w:uiPriority w:val="99"/>
    <w:unhideWhenUsed/>
    <w:rsid w:val="00FD24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24E0"/>
  </w:style>
  <w:style w:type="character" w:customStyle="1" w:styleId="bn">
    <w:name w:val="bn"/>
    <w:basedOn w:val="DefaultParagraphFont"/>
    <w:rsid w:val="009C3CCB"/>
  </w:style>
  <w:style w:type="character" w:styleId="Strong">
    <w:name w:val="Strong"/>
    <w:basedOn w:val="DefaultParagraphFont"/>
    <w:uiPriority w:val="22"/>
    <w:qFormat/>
    <w:rsid w:val="009D2D6E"/>
    <w:rPr>
      <w:b/>
      <w:bCs/>
    </w:rPr>
  </w:style>
  <w:style w:type="character" w:styleId="Hyperlink">
    <w:name w:val="Hyperlink"/>
    <w:basedOn w:val="DefaultParagraphFont"/>
    <w:uiPriority w:val="99"/>
    <w:unhideWhenUsed/>
    <w:rsid w:val="00476FB5"/>
    <w:rPr>
      <w:color w:val="0000FF"/>
      <w:u w:val="single"/>
    </w:rPr>
  </w:style>
  <w:style w:type="table" w:styleId="LightGrid-Accent2">
    <w:name w:val="Light Grid Accent 2"/>
    <w:basedOn w:val="TableNormal"/>
    <w:uiPriority w:val="62"/>
    <w:rsid w:val="00970DB5"/>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970DB5"/>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paragraph" w:styleId="TOCHeading">
    <w:name w:val="TOC Heading"/>
    <w:basedOn w:val="Heading1"/>
    <w:next w:val="Normal"/>
    <w:uiPriority w:val="39"/>
    <w:semiHidden/>
    <w:unhideWhenUsed/>
    <w:qFormat/>
    <w:rsid w:val="00F17ED2"/>
    <w:pPr>
      <w:bidi w:val="0"/>
      <w:spacing w:line="276" w:lineRule="auto"/>
      <w:outlineLvl w:val="9"/>
    </w:pPr>
    <w:rPr>
      <w:lang w:eastAsia="ja-JP" w:bidi="ar-SA"/>
    </w:rPr>
  </w:style>
  <w:style w:type="paragraph" w:styleId="TOC1">
    <w:name w:val="toc 1"/>
    <w:basedOn w:val="Normal"/>
    <w:next w:val="Normal"/>
    <w:autoRedefine/>
    <w:uiPriority w:val="39"/>
    <w:unhideWhenUsed/>
    <w:rsid w:val="00E84816"/>
    <w:pPr>
      <w:spacing w:after="100"/>
    </w:pPr>
  </w:style>
  <w:style w:type="paragraph" w:styleId="TOC2">
    <w:name w:val="toc 2"/>
    <w:basedOn w:val="Normal"/>
    <w:next w:val="Normal"/>
    <w:autoRedefine/>
    <w:uiPriority w:val="39"/>
    <w:unhideWhenUsed/>
    <w:rsid w:val="004D3A9D"/>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10020">
      <w:bodyDiv w:val="1"/>
      <w:marLeft w:val="0"/>
      <w:marRight w:val="0"/>
      <w:marTop w:val="0"/>
      <w:marBottom w:val="0"/>
      <w:divBdr>
        <w:top w:val="none" w:sz="0" w:space="0" w:color="auto"/>
        <w:left w:val="none" w:sz="0" w:space="0" w:color="auto"/>
        <w:bottom w:val="none" w:sz="0" w:space="0" w:color="auto"/>
        <w:right w:val="none" w:sz="0" w:space="0" w:color="auto"/>
      </w:divBdr>
    </w:div>
    <w:div w:id="51583227">
      <w:bodyDiv w:val="1"/>
      <w:marLeft w:val="0"/>
      <w:marRight w:val="0"/>
      <w:marTop w:val="0"/>
      <w:marBottom w:val="0"/>
      <w:divBdr>
        <w:top w:val="none" w:sz="0" w:space="0" w:color="auto"/>
        <w:left w:val="none" w:sz="0" w:space="0" w:color="auto"/>
        <w:bottom w:val="none" w:sz="0" w:space="0" w:color="auto"/>
        <w:right w:val="none" w:sz="0" w:space="0" w:color="auto"/>
      </w:divBdr>
    </w:div>
    <w:div w:id="74937520">
      <w:bodyDiv w:val="1"/>
      <w:marLeft w:val="0"/>
      <w:marRight w:val="0"/>
      <w:marTop w:val="0"/>
      <w:marBottom w:val="0"/>
      <w:divBdr>
        <w:top w:val="none" w:sz="0" w:space="0" w:color="auto"/>
        <w:left w:val="none" w:sz="0" w:space="0" w:color="auto"/>
        <w:bottom w:val="none" w:sz="0" w:space="0" w:color="auto"/>
        <w:right w:val="none" w:sz="0" w:space="0" w:color="auto"/>
      </w:divBdr>
    </w:div>
    <w:div w:id="84620949">
      <w:bodyDiv w:val="1"/>
      <w:marLeft w:val="0"/>
      <w:marRight w:val="0"/>
      <w:marTop w:val="0"/>
      <w:marBottom w:val="0"/>
      <w:divBdr>
        <w:top w:val="none" w:sz="0" w:space="0" w:color="auto"/>
        <w:left w:val="none" w:sz="0" w:space="0" w:color="auto"/>
        <w:bottom w:val="none" w:sz="0" w:space="0" w:color="auto"/>
        <w:right w:val="none" w:sz="0" w:space="0" w:color="auto"/>
      </w:divBdr>
    </w:div>
    <w:div w:id="117183218">
      <w:bodyDiv w:val="1"/>
      <w:marLeft w:val="0"/>
      <w:marRight w:val="0"/>
      <w:marTop w:val="0"/>
      <w:marBottom w:val="0"/>
      <w:divBdr>
        <w:top w:val="none" w:sz="0" w:space="0" w:color="auto"/>
        <w:left w:val="none" w:sz="0" w:space="0" w:color="auto"/>
        <w:bottom w:val="none" w:sz="0" w:space="0" w:color="auto"/>
        <w:right w:val="none" w:sz="0" w:space="0" w:color="auto"/>
      </w:divBdr>
    </w:div>
    <w:div w:id="202058768">
      <w:bodyDiv w:val="1"/>
      <w:marLeft w:val="0"/>
      <w:marRight w:val="0"/>
      <w:marTop w:val="0"/>
      <w:marBottom w:val="0"/>
      <w:divBdr>
        <w:top w:val="none" w:sz="0" w:space="0" w:color="auto"/>
        <w:left w:val="none" w:sz="0" w:space="0" w:color="auto"/>
        <w:bottom w:val="none" w:sz="0" w:space="0" w:color="auto"/>
        <w:right w:val="none" w:sz="0" w:space="0" w:color="auto"/>
      </w:divBdr>
    </w:div>
    <w:div w:id="258300667">
      <w:bodyDiv w:val="1"/>
      <w:marLeft w:val="0"/>
      <w:marRight w:val="0"/>
      <w:marTop w:val="0"/>
      <w:marBottom w:val="0"/>
      <w:divBdr>
        <w:top w:val="none" w:sz="0" w:space="0" w:color="auto"/>
        <w:left w:val="none" w:sz="0" w:space="0" w:color="auto"/>
        <w:bottom w:val="none" w:sz="0" w:space="0" w:color="auto"/>
        <w:right w:val="none" w:sz="0" w:space="0" w:color="auto"/>
      </w:divBdr>
    </w:div>
    <w:div w:id="327176235">
      <w:bodyDiv w:val="1"/>
      <w:marLeft w:val="0"/>
      <w:marRight w:val="0"/>
      <w:marTop w:val="0"/>
      <w:marBottom w:val="0"/>
      <w:divBdr>
        <w:top w:val="none" w:sz="0" w:space="0" w:color="auto"/>
        <w:left w:val="none" w:sz="0" w:space="0" w:color="auto"/>
        <w:bottom w:val="none" w:sz="0" w:space="0" w:color="auto"/>
        <w:right w:val="none" w:sz="0" w:space="0" w:color="auto"/>
      </w:divBdr>
    </w:div>
    <w:div w:id="357975240">
      <w:bodyDiv w:val="1"/>
      <w:marLeft w:val="0"/>
      <w:marRight w:val="0"/>
      <w:marTop w:val="0"/>
      <w:marBottom w:val="0"/>
      <w:divBdr>
        <w:top w:val="none" w:sz="0" w:space="0" w:color="auto"/>
        <w:left w:val="none" w:sz="0" w:space="0" w:color="auto"/>
        <w:bottom w:val="none" w:sz="0" w:space="0" w:color="auto"/>
        <w:right w:val="none" w:sz="0" w:space="0" w:color="auto"/>
      </w:divBdr>
    </w:div>
    <w:div w:id="403647355">
      <w:bodyDiv w:val="1"/>
      <w:marLeft w:val="0"/>
      <w:marRight w:val="0"/>
      <w:marTop w:val="0"/>
      <w:marBottom w:val="0"/>
      <w:divBdr>
        <w:top w:val="none" w:sz="0" w:space="0" w:color="auto"/>
        <w:left w:val="none" w:sz="0" w:space="0" w:color="auto"/>
        <w:bottom w:val="none" w:sz="0" w:space="0" w:color="auto"/>
        <w:right w:val="none" w:sz="0" w:space="0" w:color="auto"/>
      </w:divBdr>
    </w:div>
    <w:div w:id="406148949">
      <w:bodyDiv w:val="1"/>
      <w:marLeft w:val="0"/>
      <w:marRight w:val="0"/>
      <w:marTop w:val="0"/>
      <w:marBottom w:val="0"/>
      <w:divBdr>
        <w:top w:val="none" w:sz="0" w:space="0" w:color="auto"/>
        <w:left w:val="none" w:sz="0" w:space="0" w:color="auto"/>
        <w:bottom w:val="none" w:sz="0" w:space="0" w:color="auto"/>
        <w:right w:val="none" w:sz="0" w:space="0" w:color="auto"/>
      </w:divBdr>
    </w:div>
    <w:div w:id="425346798">
      <w:bodyDiv w:val="1"/>
      <w:marLeft w:val="0"/>
      <w:marRight w:val="0"/>
      <w:marTop w:val="0"/>
      <w:marBottom w:val="0"/>
      <w:divBdr>
        <w:top w:val="none" w:sz="0" w:space="0" w:color="auto"/>
        <w:left w:val="none" w:sz="0" w:space="0" w:color="auto"/>
        <w:bottom w:val="none" w:sz="0" w:space="0" w:color="auto"/>
        <w:right w:val="none" w:sz="0" w:space="0" w:color="auto"/>
      </w:divBdr>
    </w:div>
    <w:div w:id="530845832">
      <w:bodyDiv w:val="1"/>
      <w:marLeft w:val="0"/>
      <w:marRight w:val="0"/>
      <w:marTop w:val="0"/>
      <w:marBottom w:val="0"/>
      <w:divBdr>
        <w:top w:val="none" w:sz="0" w:space="0" w:color="auto"/>
        <w:left w:val="none" w:sz="0" w:space="0" w:color="auto"/>
        <w:bottom w:val="none" w:sz="0" w:space="0" w:color="auto"/>
        <w:right w:val="none" w:sz="0" w:space="0" w:color="auto"/>
      </w:divBdr>
    </w:div>
    <w:div w:id="556017041">
      <w:bodyDiv w:val="1"/>
      <w:marLeft w:val="0"/>
      <w:marRight w:val="0"/>
      <w:marTop w:val="0"/>
      <w:marBottom w:val="0"/>
      <w:divBdr>
        <w:top w:val="none" w:sz="0" w:space="0" w:color="auto"/>
        <w:left w:val="none" w:sz="0" w:space="0" w:color="auto"/>
        <w:bottom w:val="none" w:sz="0" w:space="0" w:color="auto"/>
        <w:right w:val="none" w:sz="0" w:space="0" w:color="auto"/>
      </w:divBdr>
    </w:div>
    <w:div w:id="563564147">
      <w:bodyDiv w:val="1"/>
      <w:marLeft w:val="0"/>
      <w:marRight w:val="0"/>
      <w:marTop w:val="0"/>
      <w:marBottom w:val="0"/>
      <w:divBdr>
        <w:top w:val="none" w:sz="0" w:space="0" w:color="auto"/>
        <w:left w:val="none" w:sz="0" w:space="0" w:color="auto"/>
        <w:bottom w:val="none" w:sz="0" w:space="0" w:color="auto"/>
        <w:right w:val="none" w:sz="0" w:space="0" w:color="auto"/>
      </w:divBdr>
    </w:div>
    <w:div w:id="565335232">
      <w:bodyDiv w:val="1"/>
      <w:marLeft w:val="0"/>
      <w:marRight w:val="0"/>
      <w:marTop w:val="0"/>
      <w:marBottom w:val="0"/>
      <w:divBdr>
        <w:top w:val="none" w:sz="0" w:space="0" w:color="auto"/>
        <w:left w:val="none" w:sz="0" w:space="0" w:color="auto"/>
        <w:bottom w:val="none" w:sz="0" w:space="0" w:color="auto"/>
        <w:right w:val="none" w:sz="0" w:space="0" w:color="auto"/>
      </w:divBdr>
    </w:div>
    <w:div w:id="565730018">
      <w:bodyDiv w:val="1"/>
      <w:marLeft w:val="0"/>
      <w:marRight w:val="0"/>
      <w:marTop w:val="0"/>
      <w:marBottom w:val="0"/>
      <w:divBdr>
        <w:top w:val="none" w:sz="0" w:space="0" w:color="auto"/>
        <w:left w:val="none" w:sz="0" w:space="0" w:color="auto"/>
        <w:bottom w:val="none" w:sz="0" w:space="0" w:color="auto"/>
        <w:right w:val="none" w:sz="0" w:space="0" w:color="auto"/>
      </w:divBdr>
    </w:div>
    <w:div w:id="606305285">
      <w:bodyDiv w:val="1"/>
      <w:marLeft w:val="0"/>
      <w:marRight w:val="0"/>
      <w:marTop w:val="0"/>
      <w:marBottom w:val="0"/>
      <w:divBdr>
        <w:top w:val="none" w:sz="0" w:space="0" w:color="auto"/>
        <w:left w:val="none" w:sz="0" w:space="0" w:color="auto"/>
        <w:bottom w:val="none" w:sz="0" w:space="0" w:color="auto"/>
        <w:right w:val="none" w:sz="0" w:space="0" w:color="auto"/>
      </w:divBdr>
    </w:div>
    <w:div w:id="631011805">
      <w:bodyDiv w:val="1"/>
      <w:marLeft w:val="0"/>
      <w:marRight w:val="0"/>
      <w:marTop w:val="0"/>
      <w:marBottom w:val="0"/>
      <w:divBdr>
        <w:top w:val="none" w:sz="0" w:space="0" w:color="auto"/>
        <w:left w:val="none" w:sz="0" w:space="0" w:color="auto"/>
        <w:bottom w:val="none" w:sz="0" w:space="0" w:color="auto"/>
        <w:right w:val="none" w:sz="0" w:space="0" w:color="auto"/>
      </w:divBdr>
    </w:div>
    <w:div w:id="632684624">
      <w:bodyDiv w:val="1"/>
      <w:marLeft w:val="0"/>
      <w:marRight w:val="0"/>
      <w:marTop w:val="0"/>
      <w:marBottom w:val="0"/>
      <w:divBdr>
        <w:top w:val="none" w:sz="0" w:space="0" w:color="auto"/>
        <w:left w:val="none" w:sz="0" w:space="0" w:color="auto"/>
        <w:bottom w:val="none" w:sz="0" w:space="0" w:color="auto"/>
        <w:right w:val="none" w:sz="0" w:space="0" w:color="auto"/>
      </w:divBdr>
    </w:div>
    <w:div w:id="695932349">
      <w:bodyDiv w:val="1"/>
      <w:marLeft w:val="0"/>
      <w:marRight w:val="0"/>
      <w:marTop w:val="0"/>
      <w:marBottom w:val="0"/>
      <w:divBdr>
        <w:top w:val="none" w:sz="0" w:space="0" w:color="auto"/>
        <w:left w:val="none" w:sz="0" w:space="0" w:color="auto"/>
        <w:bottom w:val="none" w:sz="0" w:space="0" w:color="auto"/>
        <w:right w:val="none" w:sz="0" w:space="0" w:color="auto"/>
      </w:divBdr>
    </w:div>
    <w:div w:id="757019454">
      <w:bodyDiv w:val="1"/>
      <w:marLeft w:val="0"/>
      <w:marRight w:val="0"/>
      <w:marTop w:val="0"/>
      <w:marBottom w:val="0"/>
      <w:divBdr>
        <w:top w:val="none" w:sz="0" w:space="0" w:color="auto"/>
        <w:left w:val="none" w:sz="0" w:space="0" w:color="auto"/>
        <w:bottom w:val="none" w:sz="0" w:space="0" w:color="auto"/>
        <w:right w:val="none" w:sz="0" w:space="0" w:color="auto"/>
      </w:divBdr>
    </w:div>
    <w:div w:id="766731712">
      <w:bodyDiv w:val="1"/>
      <w:marLeft w:val="0"/>
      <w:marRight w:val="0"/>
      <w:marTop w:val="0"/>
      <w:marBottom w:val="0"/>
      <w:divBdr>
        <w:top w:val="none" w:sz="0" w:space="0" w:color="auto"/>
        <w:left w:val="none" w:sz="0" w:space="0" w:color="auto"/>
        <w:bottom w:val="none" w:sz="0" w:space="0" w:color="auto"/>
        <w:right w:val="none" w:sz="0" w:space="0" w:color="auto"/>
      </w:divBdr>
    </w:div>
    <w:div w:id="775903240">
      <w:bodyDiv w:val="1"/>
      <w:marLeft w:val="0"/>
      <w:marRight w:val="0"/>
      <w:marTop w:val="0"/>
      <w:marBottom w:val="0"/>
      <w:divBdr>
        <w:top w:val="none" w:sz="0" w:space="0" w:color="auto"/>
        <w:left w:val="none" w:sz="0" w:space="0" w:color="auto"/>
        <w:bottom w:val="none" w:sz="0" w:space="0" w:color="auto"/>
        <w:right w:val="none" w:sz="0" w:space="0" w:color="auto"/>
      </w:divBdr>
    </w:div>
    <w:div w:id="785392123">
      <w:bodyDiv w:val="1"/>
      <w:marLeft w:val="0"/>
      <w:marRight w:val="0"/>
      <w:marTop w:val="0"/>
      <w:marBottom w:val="0"/>
      <w:divBdr>
        <w:top w:val="none" w:sz="0" w:space="0" w:color="auto"/>
        <w:left w:val="none" w:sz="0" w:space="0" w:color="auto"/>
        <w:bottom w:val="none" w:sz="0" w:space="0" w:color="auto"/>
        <w:right w:val="none" w:sz="0" w:space="0" w:color="auto"/>
      </w:divBdr>
    </w:div>
    <w:div w:id="822742370">
      <w:bodyDiv w:val="1"/>
      <w:marLeft w:val="0"/>
      <w:marRight w:val="0"/>
      <w:marTop w:val="0"/>
      <w:marBottom w:val="0"/>
      <w:divBdr>
        <w:top w:val="none" w:sz="0" w:space="0" w:color="auto"/>
        <w:left w:val="none" w:sz="0" w:space="0" w:color="auto"/>
        <w:bottom w:val="none" w:sz="0" w:space="0" w:color="auto"/>
        <w:right w:val="none" w:sz="0" w:space="0" w:color="auto"/>
      </w:divBdr>
    </w:div>
    <w:div w:id="1096558777">
      <w:bodyDiv w:val="1"/>
      <w:marLeft w:val="0"/>
      <w:marRight w:val="0"/>
      <w:marTop w:val="0"/>
      <w:marBottom w:val="0"/>
      <w:divBdr>
        <w:top w:val="none" w:sz="0" w:space="0" w:color="auto"/>
        <w:left w:val="none" w:sz="0" w:space="0" w:color="auto"/>
        <w:bottom w:val="none" w:sz="0" w:space="0" w:color="auto"/>
        <w:right w:val="none" w:sz="0" w:space="0" w:color="auto"/>
      </w:divBdr>
    </w:div>
    <w:div w:id="1104301641">
      <w:bodyDiv w:val="1"/>
      <w:marLeft w:val="0"/>
      <w:marRight w:val="0"/>
      <w:marTop w:val="0"/>
      <w:marBottom w:val="0"/>
      <w:divBdr>
        <w:top w:val="none" w:sz="0" w:space="0" w:color="auto"/>
        <w:left w:val="none" w:sz="0" w:space="0" w:color="auto"/>
        <w:bottom w:val="none" w:sz="0" w:space="0" w:color="auto"/>
        <w:right w:val="none" w:sz="0" w:space="0" w:color="auto"/>
      </w:divBdr>
    </w:div>
    <w:div w:id="1109276203">
      <w:bodyDiv w:val="1"/>
      <w:marLeft w:val="0"/>
      <w:marRight w:val="0"/>
      <w:marTop w:val="0"/>
      <w:marBottom w:val="0"/>
      <w:divBdr>
        <w:top w:val="none" w:sz="0" w:space="0" w:color="auto"/>
        <w:left w:val="none" w:sz="0" w:space="0" w:color="auto"/>
        <w:bottom w:val="none" w:sz="0" w:space="0" w:color="auto"/>
        <w:right w:val="none" w:sz="0" w:space="0" w:color="auto"/>
      </w:divBdr>
    </w:div>
    <w:div w:id="1192496323">
      <w:bodyDiv w:val="1"/>
      <w:marLeft w:val="0"/>
      <w:marRight w:val="0"/>
      <w:marTop w:val="0"/>
      <w:marBottom w:val="0"/>
      <w:divBdr>
        <w:top w:val="none" w:sz="0" w:space="0" w:color="auto"/>
        <w:left w:val="none" w:sz="0" w:space="0" w:color="auto"/>
        <w:bottom w:val="none" w:sz="0" w:space="0" w:color="auto"/>
        <w:right w:val="none" w:sz="0" w:space="0" w:color="auto"/>
      </w:divBdr>
    </w:div>
    <w:div w:id="1213466622">
      <w:bodyDiv w:val="1"/>
      <w:marLeft w:val="0"/>
      <w:marRight w:val="0"/>
      <w:marTop w:val="0"/>
      <w:marBottom w:val="0"/>
      <w:divBdr>
        <w:top w:val="none" w:sz="0" w:space="0" w:color="auto"/>
        <w:left w:val="none" w:sz="0" w:space="0" w:color="auto"/>
        <w:bottom w:val="none" w:sz="0" w:space="0" w:color="auto"/>
        <w:right w:val="none" w:sz="0" w:space="0" w:color="auto"/>
      </w:divBdr>
    </w:div>
    <w:div w:id="1278290278">
      <w:bodyDiv w:val="1"/>
      <w:marLeft w:val="0"/>
      <w:marRight w:val="0"/>
      <w:marTop w:val="0"/>
      <w:marBottom w:val="0"/>
      <w:divBdr>
        <w:top w:val="none" w:sz="0" w:space="0" w:color="auto"/>
        <w:left w:val="none" w:sz="0" w:space="0" w:color="auto"/>
        <w:bottom w:val="none" w:sz="0" w:space="0" w:color="auto"/>
        <w:right w:val="none" w:sz="0" w:space="0" w:color="auto"/>
      </w:divBdr>
    </w:div>
    <w:div w:id="1334409466">
      <w:bodyDiv w:val="1"/>
      <w:marLeft w:val="0"/>
      <w:marRight w:val="0"/>
      <w:marTop w:val="0"/>
      <w:marBottom w:val="0"/>
      <w:divBdr>
        <w:top w:val="none" w:sz="0" w:space="0" w:color="auto"/>
        <w:left w:val="none" w:sz="0" w:space="0" w:color="auto"/>
        <w:bottom w:val="none" w:sz="0" w:space="0" w:color="auto"/>
        <w:right w:val="none" w:sz="0" w:space="0" w:color="auto"/>
      </w:divBdr>
    </w:div>
    <w:div w:id="1348749946">
      <w:bodyDiv w:val="1"/>
      <w:marLeft w:val="0"/>
      <w:marRight w:val="0"/>
      <w:marTop w:val="0"/>
      <w:marBottom w:val="0"/>
      <w:divBdr>
        <w:top w:val="none" w:sz="0" w:space="0" w:color="auto"/>
        <w:left w:val="none" w:sz="0" w:space="0" w:color="auto"/>
        <w:bottom w:val="none" w:sz="0" w:space="0" w:color="auto"/>
        <w:right w:val="none" w:sz="0" w:space="0" w:color="auto"/>
      </w:divBdr>
    </w:div>
    <w:div w:id="1382094528">
      <w:bodyDiv w:val="1"/>
      <w:marLeft w:val="0"/>
      <w:marRight w:val="0"/>
      <w:marTop w:val="0"/>
      <w:marBottom w:val="0"/>
      <w:divBdr>
        <w:top w:val="none" w:sz="0" w:space="0" w:color="auto"/>
        <w:left w:val="none" w:sz="0" w:space="0" w:color="auto"/>
        <w:bottom w:val="none" w:sz="0" w:space="0" w:color="auto"/>
        <w:right w:val="none" w:sz="0" w:space="0" w:color="auto"/>
      </w:divBdr>
    </w:div>
    <w:div w:id="1465922902">
      <w:bodyDiv w:val="1"/>
      <w:marLeft w:val="0"/>
      <w:marRight w:val="0"/>
      <w:marTop w:val="0"/>
      <w:marBottom w:val="0"/>
      <w:divBdr>
        <w:top w:val="none" w:sz="0" w:space="0" w:color="auto"/>
        <w:left w:val="none" w:sz="0" w:space="0" w:color="auto"/>
        <w:bottom w:val="none" w:sz="0" w:space="0" w:color="auto"/>
        <w:right w:val="none" w:sz="0" w:space="0" w:color="auto"/>
      </w:divBdr>
    </w:div>
    <w:div w:id="1640720030">
      <w:bodyDiv w:val="1"/>
      <w:marLeft w:val="0"/>
      <w:marRight w:val="0"/>
      <w:marTop w:val="0"/>
      <w:marBottom w:val="0"/>
      <w:divBdr>
        <w:top w:val="none" w:sz="0" w:space="0" w:color="auto"/>
        <w:left w:val="none" w:sz="0" w:space="0" w:color="auto"/>
        <w:bottom w:val="none" w:sz="0" w:space="0" w:color="auto"/>
        <w:right w:val="none" w:sz="0" w:space="0" w:color="auto"/>
      </w:divBdr>
    </w:div>
    <w:div w:id="1643775125">
      <w:bodyDiv w:val="1"/>
      <w:marLeft w:val="0"/>
      <w:marRight w:val="0"/>
      <w:marTop w:val="0"/>
      <w:marBottom w:val="0"/>
      <w:divBdr>
        <w:top w:val="none" w:sz="0" w:space="0" w:color="auto"/>
        <w:left w:val="none" w:sz="0" w:space="0" w:color="auto"/>
        <w:bottom w:val="none" w:sz="0" w:space="0" w:color="auto"/>
        <w:right w:val="none" w:sz="0" w:space="0" w:color="auto"/>
      </w:divBdr>
    </w:div>
    <w:div w:id="1721514458">
      <w:bodyDiv w:val="1"/>
      <w:marLeft w:val="0"/>
      <w:marRight w:val="0"/>
      <w:marTop w:val="0"/>
      <w:marBottom w:val="0"/>
      <w:divBdr>
        <w:top w:val="none" w:sz="0" w:space="0" w:color="auto"/>
        <w:left w:val="none" w:sz="0" w:space="0" w:color="auto"/>
        <w:bottom w:val="none" w:sz="0" w:space="0" w:color="auto"/>
        <w:right w:val="none" w:sz="0" w:space="0" w:color="auto"/>
      </w:divBdr>
    </w:div>
    <w:div w:id="1739480335">
      <w:bodyDiv w:val="1"/>
      <w:marLeft w:val="0"/>
      <w:marRight w:val="0"/>
      <w:marTop w:val="0"/>
      <w:marBottom w:val="0"/>
      <w:divBdr>
        <w:top w:val="none" w:sz="0" w:space="0" w:color="auto"/>
        <w:left w:val="none" w:sz="0" w:space="0" w:color="auto"/>
        <w:bottom w:val="none" w:sz="0" w:space="0" w:color="auto"/>
        <w:right w:val="none" w:sz="0" w:space="0" w:color="auto"/>
      </w:divBdr>
    </w:div>
    <w:div w:id="1741099250">
      <w:bodyDiv w:val="1"/>
      <w:marLeft w:val="0"/>
      <w:marRight w:val="0"/>
      <w:marTop w:val="0"/>
      <w:marBottom w:val="0"/>
      <w:divBdr>
        <w:top w:val="none" w:sz="0" w:space="0" w:color="auto"/>
        <w:left w:val="none" w:sz="0" w:space="0" w:color="auto"/>
        <w:bottom w:val="none" w:sz="0" w:space="0" w:color="auto"/>
        <w:right w:val="none" w:sz="0" w:space="0" w:color="auto"/>
      </w:divBdr>
    </w:div>
    <w:div w:id="1750884936">
      <w:bodyDiv w:val="1"/>
      <w:marLeft w:val="0"/>
      <w:marRight w:val="0"/>
      <w:marTop w:val="0"/>
      <w:marBottom w:val="0"/>
      <w:divBdr>
        <w:top w:val="none" w:sz="0" w:space="0" w:color="auto"/>
        <w:left w:val="none" w:sz="0" w:space="0" w:color="auto"/>
        <w:bottom w:val="none" w:sz="0" w:space="0" w:color="auto"/>
        <w:right w:val="none" w:sz="0" w:space="0" w:color="auto"/>
      </w:divBdr>
    </w:div>
    <w:div w:id="1758552101">
      <w:bodyDiv w:val="1"/>
      <w:marLeft w:val="0"/>
      <w:marRight w:val="0"/>
      <w:marTop w:val="0"/>
      <w:marBottom w:val="0"/>
      <w:divBdr>
        <w:top w:val="none" w:sz="0" w:space="0" w:color="auto"/>
        <w:left w:val="none" w:sz="0" w:space="0" w:color="auto"/>
        <w:bottom w:val="none" w:sz="0" w:space="0" w:color="auto"/>
        <w:right w:val="none" w:sz="0" w:space="0" w:color="auto"/>
      </w:divBdr>
      <w:divsChild>
        <w:div w:id="403914255">
          <w:marLeft w:val="0"/>
          <w:marRight w:val="0"/>
          <w:marTop w:val="0"/>
          <w:marBottom w:val="0"/>
          <w:divBdr>
            <w:top w:val="none" w:sz="0" w:space="0" w:color="auto"/>
            <w:left w:val="none" w:sz="0" w:space="0" w:color="auto"/>
            <w:bottom w:val="none" w:sz="0" w:space="0" w:color="auto"/>
            <w:right w:val="none" w:sz="0" w:space="0" w:color="auto"/>
          </w:divBdr>
          <w:divsChild>
            <w:div w:id="1889949512">
              <w:marLeft w:val="0"/>
              <w:marRight w:val="0"/>
              <w:marTop w:val="0"/>
              <w:marBottom w:val="0"/>
              <w:divBdr>
                <w:top w:val="none" w:sz="0" w:space="0" w:color="auto"/>
                <w:left w:val="none" w:sz="0" w:space="0" w:color="auto"/>
                <w:bottom w:val="none" w:sz="0" w:space="0" w:color="auto"/>
                <w:right w:val="none" w:sz="0" w:space="0" w:color="auto"/>
              </w:divBdr>
              <w:divsChild>
                <w:div w:id="1120026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739071">
      <w:bodyDiv w:val="1"/>
      <w:marLeft w:val="0"/>
      <w:marRight w:val="0"/>
      <w:marTop w:val="0"/>
      <w:marBottom w:val="0"/>
      <w:divBdr>
        <w:top w:val="none" w:sz="0" w:space="0" w:color="auto"/>
        <w:left w:val="none" w:sz="0" w:space="0" w:color="auto"/>
        <w:bottom w:val="none" w:sz="0" w:space="0" w:color="auto"/>
        <w:right w:val="none" w:sz="0" w:space="0" w:color="auto"/>
      </w:divBdr>
    </w:div>
    <w:div w:id="1908029088">
      <w:bodyDiv w:val="1"/>
      <w:marLeft w:val="0"/>
      <w:marRight w:val="0"/>
      <w:marTop w:val="0"/>
      <w:marBottom w:val="0"/>
      <w:divBdr>
        <w:top w:val="none" w:sz="0" w:space="0" w:color="auto"/>
        <w:left w:val="none" w:sz="0" w:space="0" w:color="auto"/>
        <w:bottom w:val="none" w:sz="0" w:space="0" w:color="auto"/>
        <w:right w:val="none" w:sz="0" w:space="0" w:color="auto"/>
      </w:divBdr>
    </w:div>
    <w:div w:id="1937056763">
      <w:bodyDiv w:val="1"/>
      <w:marLeft w:val="0"/>
      <w:marRight w:val="0"/>
      <w:marTop w:val="0"/>
      <w:marBottom w:val="0"/>
      <w:divBdr>
        <w:top w:val="none" w:sz="0" w:space="0" w:color="auto"/>
        <w:left w:val="none" w:sz="0" w:space="0" w:color="auto"/>
        <w:bottom w:val="none" w:sz="0" w:space="0" w:color="auto"/>
        <w:right w:val="none" w:sz="0" w:space="0" w:color="auto"/>
      </w:divBdr>
      <w:divsChild>
        <w:div w:id="1652253589">
          <w:marLeft w:val="0"/>
          <w:marRight w:val="0"/>
          <w:marTop w:val="0"/>
          <w:marBottom w:val="0"/>
          <w:divBdr>
            <w:top w:val="none" w:sz="0" w:space="0" w:color="auto"/>
            <w:left w:val="none" w:sz="0" w:space="0" w:color="auto"/>
            <w:bottom w:val="none" w:sz="0" w:space="0" w:color="auto"/>
            <w:right w:val="none" w:sz="0" w:space="0" w:color="auto"/>
          </w:divBdr>
          <w:divsChild>
            <w:div w:id="2044089326">
              <w:marLeft w:val="0"/>
              <w:marRight w:val="0"/>
              <w:marTop w:val="0"/>
              <w:marBottom w:val="0"/>
              <w:divBdr>
                <w:top w:val="none" w:sz="0" w:space="0" w:color="auto"/>
                <w:left w:val="none" w:sz="0" w:space="0" w:color="auto"/>
                <w:bottom w:val="none" w:sz="0" w:space="0" w:color="auto"/>
                <w:right w:val="none" w:sz="0" w:space="0" w:color="auto"/>
              </w:divBdr>
              <w:divsChild>
                <w:div w:id="1125153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2571520">
      <w:bodyDiv w:val="1"/>
      <w:marLeft w:val="0"/>
      <w:marRight w:val="0"/>
      <w:marTop w:val="0"/>
      <w:marBottom w:val="0"/>
      <w:divBdr>
        <w:top w:val="none" w:sz="0" w:space="0" w:color="auto"/>
        <w:left w:val="none" w:sz="0" w:space="0" w:color="auto"/>
        <w:bottom w:val="none" w:sz="0" w:space="0" w:color="auto"/>
        <w:right w:val="none" w:sz="0" w:space="0" w:color="auto"/>
      </w:divBdr>
    </w:div>
    <w:div w:id="2037080359">
      <w:bodyDiv w:val="1"/>
      <w:marLeft w:val="0"/>
      <w:marRight w:val="0"/>
      <w:marTop w:val="0"/>
      <w:marBottom w:val="0"/>
      <w:divBdr>
        <w:top w:val="none" w:sz="0" w:space="0" w:color="auto"/>
        <w:left w:val="none" w:sz="0" w:space="0" w:color="auto"/>
        <w:bottom w:val="none" w:sz="0" w:space="0" w:color="auto"/>
        <w:right w:val="none" w:sz="0" w:space="0" w:color="auto"/>
      </w:divBdr>
    </w:div>
    <w:div w:id="2089615888">
      <w:bodyDiv w:val="1"/>
      <w:marLeft w:val="0"/>
      <w:marRight w:val="0"/>
      <w:marTop w:val="0"/>
      <w:marBottom w:val="0"/>
      <w:divBdr>
        <w:top w:val="none" w:sz="0" w:space="0" w:color="auto"/>
        <w:left w:val="none" w:sz="0" w:space="0" w:color="auto"/>
        <w:bottom w:val="none" w:sz="0" w:space="0" w:color="auto"/>
        <w:right w:val="none" w:sz="0" w:space="0" w:color="auto"/>
      </w:divBdr>
    </w:div>
    <w:div w:id="213597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C53D73-5306-4437-9052-81D4EC613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75</Pages>
  <Words>13657</Words>
  <Characters>77846</Characters>
  <Application>Microsoft Office Word</Application>
  <DocSecurity>0</DocSecurity>
  <Lines>648</Lines>
  <Paragraphs>182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reza</dc:creator>
  <cp:lastModifiedBy>behvarzi</cp:lastModifiedBy>
  <cp:revision>4</cp:revision>
  <dcterms:created xsi:type="dcterms:W3CDTF">2023-02-19T10:44:00Z</dcterms:created>
  <dcterms:modified xsi:type="dcterms:W3CDTF">2024-12-29T07:20:00Z</dcterms:modified>
</cp:coreProperties>
</file>